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5AE" w:rsidRPr="00636807" w:rsidRDefault="00636807" w:rsidP="0063680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6807">
        <w:rPr>
          <w:rFonts w:ascii="Times New Roman" w:hAnsi="Times New Roman" w:cs="Times New Roman"/>
          <w:b/>
          <w:sz w:val="24"/>
          <w:szCs w:val="24"/>
        </w:rPr>
        <w:t>KOMISI IV</w:t>
      </w:r>
    </w:p>
    <w:p w:rsidR="00636807" w:rsidRDefault="00636807" w:rsidP="006368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Pengantar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36807" w:rsidRPr="00B80758" w:rsidRDefault="00636807" w:rsidP="0063680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36807">
        <w:rPr>
          <w:rFonts w:ascii="Times New Roman" w:hAnsi="Times New Roman" w:cs="Times New Roman"/>
          <w:sz w:val="24"/>
          <w:szCs w:val="24"/>
        </w:rPr>
        <w:t xml:space="preserve">Program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berkembang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studinya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0758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807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758">
        <w:rPr>
          <w:rFonts w:ascii="Times New Roman" w:hAnsi="Times New Roman" w:cs="Times New Roman"/>
          <w:sz w:val="24"/>
          <w:szCs w:val="24"/>
        </w:rPr>
        <w:t>universitasnya</w:t>
      </w:r>
      <w:proofErr w:type="spellEnd"/>
      <w:r w:rsidRPr="00B807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75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B807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0758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Pr="00B80758">
        <w:rPr>
          <w:rFonts w:ascii="Times New Roman" w:hAnsi="Times New Roman" w:cs="Times New Roman"/>
          <w:sz w:val="24"/>
          <w:szCs w:val="24"/>
        </w:rPr>
        <w:t>.</w:t>
      </w:r>
    </w:p>
    <w:p w:rsidR="00636807" w:rsidRPr="00636807" w:rsidRDefault="00636807" w:rsidP="00636807">
      <w:pPr>
        <w:pStyle w:val="ListParagraph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36807">
        <w:rPr>
          <w:rFonts w:ascii="Times New Roman" w:hAnsi="Times New Roman" w:cs="Times New Roman"/>
          <w:i/>
          <w:sz w:val="24"/>
          <w:szCs w:val="24"/>
        </w:rPr>
        <w:t>Diperlukan</w:t>
      </w:r>
      <w:proofErr w:type="spellEnd"/>
      <w:r w:rsidRPr="00636807">
        <w:rPr>
          <w:rFonts w:ascii="Times New Roman" w:hAnsi="Times New Roman" w:cs="Times New Roman"/>
          <w:i/>
          <w:sz w:val="24"/>
          <w:szCs w:val="24"/>
        </w:rPr>
        <w:t xml:space="preserve"> total participatio</w:t>
      </w:r>
      <w:r w:rsidRPr="00636807">
        <w:rPr>
          <w:rFonts w:ascii="Times New Roman" w:hAnsi="Times New Roman" w:cs="Times New Roman"/>
          <w:sz w:val="24"/>
          <w:szCs w:val="24"/>
        </w:rPr>
        <w:t xml:space="preserve">n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36807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63680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36807" w:rsidRDefault="00636807" w:rsidP="006368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36807" w:rsidRDefault="00636807" w:rsidP="006368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700FB9">
        <w:rPr>
          <w:rFonts w:ascii="Times New Roman" w:hAnsi="Times New Roman" w:cs="Times New Roman"/>
          <w:b/>
          <w:sz w:val="24"/>
          <w:szCs w:val="24"/>
        </w:rPr>
        <w:t>Bentuk</w:t>
      </w:r>
      <w:proofErr w:type="spellEnd"/>
      <w:r w:rsidRPr="00700FB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0FB9">
        <w:rPr>
          <w:rFonts w:ascii="Times New Roman" w:hAnsi="Times New Roman" w:cs="Times New Roman"/>
          <w:b/>
          <w:sz w:val="24"/>
          <w:szCs w:val="24"/>
        </w:rPr>
        <w:t>pengakuan</w:t>
      </w:r>
      <w:proofErr w:type="spellEnd"/>
      <w:r w:rsidRPr="00700FB9">
        <w:rPr>
          <w:rFonts w:ascii="Times New Roman" w:hAnsi="Times New Roman" w:cs="Times New Roman"/>
          <w:b/>
          <w:sz w:val="24"/>
          <w:szCs w:val="24"/>
        </w:rPr>
        <w:t xml:space="preserve"> lain yang </w:t>
      </w:r>
      <w:proofErr w:type="spellStart"/>
      <w:r w:rsidRPr="00700FB9">
        <w:rPr>
          <w:rFonts w:ascii="Times New Roman" w:hAnsi="Times New Roman" w:cs="Times New Roman"/>
          <w:b/>
          <w:sz w:val="24"/>
          <w:szCs w:val="24"/>
        </w:rPr>
        <w:t>diharapkan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636807" w:rsidRDefault="002F3FC7" w:rsidP="002F3F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kesempatan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Akreditasi ABET (Teknik </w:t>
      </w:r>
      <w:proofErr w:type="spellStart"/>
      <w:r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Civil Engineering, Architecture.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kesenjangan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BAN PT.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divisit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membahas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kesenjangan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instrument. </w:t>
      </w:r>
      <w:proofErr w:type="spellStart"/>
      <w:r>
        <w:rPr>
          <w:rFonts w:ascii="Times New Roman" w:hAnsi="Times New Roman" w:cs="Times New Roman"/>
          <w:sz w:val="24"/>
          <w:szCs w:val="24"/>
        </w:rPr>
        <w:t>Perbedaan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student performance.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tidak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instrument BAN PT.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Usul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instrument BAN PT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tambahan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yang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tidak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wajib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tetapi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suka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rela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bila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ingin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diakui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secara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internasional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dan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dapat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disubmit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ke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pihak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Akreditasi </w:t>
      </w:r>
      <w:proofErr w:type="spellStart"/>
      <w:r w:rsidR="00F42A68" w:rsidRPr="004731FA">
        <w:rPr>
          <w:rFonts w:ascii="Times New Roman" w:hAnsi="Times New Roman" w:cs="Times New Roman"/>
          <w:b/>
          <w:sz w:val="24"/>
          <w:szCs w:val="24"/>
        </w:rPr>
        <w:t>I</w:t>
      </w:r>
      <w:r w:rsidRPr="004731FA">
        <w:rPr>
          <w:rFonts w:ascii="Times New Roman" w:hAnsi="Times New Roman" w:cs="Times New Roman"/>
          <w:b/>
          <w:sz w:val="24"/>
          <w:szCs w:val="24"/>
        </w:rPr>
        <w:t>nternasional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strategis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UI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mentor. Model BAN PT plus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setara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F3FC7" w:rsidRDefault="002F3FC7" w:rsidP="002F3FC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3FC7" w:rsidRDefault="002F3FC7" w:rsidP="002F3F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Penerbangan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Indonesia</w:t>
      </w:r>
      <w:r w:rsidR="00700FB9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Sertifikasi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personil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diperoleh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7426A">
        <w:rPr>
          <w:rFonts w:ascii="Times New Roman" w:hAnsi="Times New Roman" w:cs="Times New Roman"/>
          <w:sz w:val="24"/>
          <w:szCs w:val="24"/>
        </w:rPr>
        <w:t>Namun</w:t>
      </w:r>
      <w:proofErr w:type="spellEnd"/>
      <w:r w:rsidR="00F74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26A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F74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26A">
        <w:rPr>
          <w:rFonts w:ascii="Times New Roman" w:hAnsi="Times New Roman" w:cs="Times New Roman"/>
          <w:sz w:val="24"/>
          <w:szCs w:val="24"/>
        </w:rPr>
        <w:t>institusinya</w:t>
      </w:r>
      <w:proofErr w:type="spellEnd"/>
      <w:r w:rsidR="00F74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26A">
        <w:rPr>
          <w:rFonts w:ascii="Times New Roman" w:hAnsi="Times New Roman" w:cs="Times New Roman"/>
          <w:sz w:val="24"/>
          <w:szCs w:val="24"/>
        </w:rPr>
        <w:t>agak</w:t>
      </w:r>
      <w:proofErr w:type="spellEnd"/>
      <w:r w:rsidR="00F742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426A">
        <w:rPr>
          <w:rFonts w:ascii="Times New Roman" w:hAnsi="Times New Roman" w:cs="Times New Roman"/>
          <w:sz w:val="24"/>
          <w:szCs w:val="24"/>
        </w:rPr>
        <w:t>sulit</w:t>
      </w:r>
      <w:proofErr w:type="spellEnd"/>
      <w:r w:rsidR="00F7426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7426A">
        <w:rPr>
          <w:rFonts w:ascii="Times New Roman" w:hAnsi="Times New Roman" w:cs="Times New Roman"/>
          <w:sz w:val="24"/>
          <w:szCs w:val="24"/>
        </w:rPr>
        <w:t>k</w:t>
      </w:r>
      <w:r w:rsidR="00F42A68">
        <w:rPr>
          <w:rFonts w:ascii="Times New Roman" w:hAnsi="Times New Roman" w:cs="Times New Roman"/>
          <w:sz w:val="24"/>
          <w:szCs w:val="24"/>
        </w:rPr>
        <w:t>arena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vokasi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pihak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terlibat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>.</w:t>
      </w:r>
    </w:p>
    <w:p w:rsidR="00F42A68" w:rsidRPr="00F42A68" w:rsidRDefault="00F42A68" w:rsidP="00F42A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42A68" w:rsidRDefault="00E010C7" w:rsidP="002F3F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Mansyur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Masoem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42A68">
        <w:rPr>
          <w:rFonts w:ascii="Times New Roman" w:hAnsi="Times New Roman" w:cs="Times New Roman"/>
          <w:sz w:val="24"/>
          <w:szCs w:val="24"/>
        </w:rPr>
        <w:t xml:space="preserve">Ada 2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peluang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besar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Indonesia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Akreditasi International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AQUAN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Islamic QA. Indonesia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berani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diasses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lembaganya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Dokumen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siap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Rekognisi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A68">
        <w:rPr>
          <w:rFonts w:ascii="Times New Roman" w:hAnsi="Times New Roman" w:cs="Times New Roman"/>
          <w:sz w:val="24"/>
          <w:szCs w:val="24"/>
        </w:rPr>
        <w:t>agencynya</w:t>
      </w:r>
      <w:proofErr w:type="spellEnd"/>
      <w:r w:rsidR="00F42A6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A5146">
        <w:rPr>
          <w:rFonts w:ascii="Times New Roman" w:hAnsi="Times New Roman" w:cs="Times New Roman"/>
          <w:sz w:val="24"/>
          <w:szCs w:val="24"/>
        </w:rPr>
        <w:t>Harus</w:t>
      </w:r>
      <w:proofErr w:type="spellEnd"/>
      <w:r w:rsidR="003A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146">
        <w:rPr>
          <w:rFonts w:ascii="Times New Roman" w:hAnsi="Times New Roman" w:cs="Times New Roman"/>
          <w:sz w:val="24"/>
          <w:szCs w:val="24"/>
        </w:rPr>
        <w:t>didukung</w:t>
      </w:r>
      <w:proofErr w:type="spellEnd"/>
      <w:r w:rsidR="003A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146">
        <w:rPr>
          <w:rFonts w:ascii="Times New Roman" w:hAnsi="Times New Roman" w:cs="Times New Roman"/>
          <w:sz w:val="24"/>
          <w:szCs w:val="24"/>
        </w:rPr>
        <w:t>oleh</w:t>
      </w:r>
      <w:proofErr w:type="spellEnd"/>
      <w:r w:rsidR="003A5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5146">
        <w:rPr>
          <w:rFonts w:ascii="Times New Roman" w:hAnsi="Times New Roman" w:cs="Times New Roman"/>
          <w:sz w:val="24"/>
          <w:szCs w:val="24"/>
        </w:rPr>
        <w:t>sekretariat</w:t>
      </w:r>
      <w:proofErr w:type="spellEnd"/>
      <w:r w:rsidR="003A514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3A5146">
        <w:rPr>
          <w:rFonts w:ascii="Times New Roman" w:hAnsi="Times New Roman" w:cs="Times New Roman"/>
          <w:sz w:val="24"/>
          <w:szCs w:val="24"/>
        </w:rPr>
        <w:t>handal</w:t>
      </w:r>
      <w:proofErr w:type="spellEnd"/>
      <w:r w:rsidR="003A5146">
        <w:rPr>
          <w:rFonts w:ascii="Times New Roman" w:hAnsi="Times New Roman" w:cs="Times New Roman"/>
          <w:sz w:val="24"/>
          <w:szCs w:val="24"/>
        </w:rPr>
        <w:t>.</w:t>
      </w:r>
      <w:r w:rsidR="00D206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2A68" w:rsidRPr="00F42A68" w:rsidRDefault="00F42A68" w:rsidP="00F42A68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F42A68" w:rsidRDefault="00B8070F" w:rsidP="002F3F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Islamic QA Conference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minggu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Malang host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UIN Malang.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diaccept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Diassest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pertanyaannya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31FA">
        <w:rPr>
          <w:rFonts w:ascii="Times New Roman" w:hAnsi="Times New Roman" w:cs="Times New Roman"/>
          <w:b/>
          <w:sz w:val="24"/>
          <w:szCs w:val="24"/>
        </w:rPr>
        <w:t xml:space="preserve">instrument BAN PT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mengarah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ke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C63634">
        <w:rPr>
          <w:rFonts w:ascii="Times New Roman" w:hAnsi="Times New Roman" w:cs="Times New Roman"/>
          <w:b/>
          <w:sz w:val="24"/>
          <w:szCs w:val="24"/>
        </w:rPr>
        <w:t>I</w:t>
      </w:r>
      <w:r w:rsidRPr="004731FA">
        <w:rPr>
          <w:rFonts w:ascii="Times New Roman" w:hAnsi="Times New Roman" w:cs="Times New Roman"/>
          <w:b/>
          <w:sz w:val="24"/>
          <w:szCs w:val="24"/>
        </w:rPr>
        <w:t>nternasional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4731FA">
        <w:rPr>
          <w:rFonts w:ascii="Times New Roman" w:hAnsi="Times New Roman" w:cs="Times New Roman"/>
          <w:b/>
          <w:sz w:val="24"/>
          <w:szCs w:val="24"/>
        </w:rPr>
        <w:t>akan</w:t>
      </w:r>
      <w:proofErr w:type="spellEnd"/>
      <w:proofErr w:type="gram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mudah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Tingkat </w:t>
      </w:r>
      <w:proofErr w:type="spellStart"/>
      <w:r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SDM, smoking area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ditambahkan</w:t>
      </w:r>
      <w:proofErr w:type="spellEnd"/>
      <w:r w:rsidR="00892DF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52103" w:rsidRPr="00252103" w:rsidRDefault="00252103" w:rsidP="0025210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52103" w:rsidRDefault="00252103" w:rsidP="002F3F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027F">
        <w:rPr>
          <w:rFonts w:ascii="Times New Roman" w:hAnsi="Times New Roman" w:cs="Times New Roman"/>
          <w:i/>
          <w:sz w:val="24"/>
          <w:szCs w:val="24"/>
        </w:rPr>
        <w:t>Student performance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ditambahkan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</w:p>
    <w:p w:rsidR="00CD427B" w:rsidRPr="00CD427B" w:rsidRDefault="00CD427B" w:rsidP="00CD427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D427B" w:rsidRDefault="00CD427B" w:rsidP="002F3F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IPDN </w:t>
      </w:r>
      <w:proofErr w:type="spellStart"/>
      <w:r>
        <w:rPr>
          <w:rFonts w:ascii="Times New Roman" w:hAnsi="Times New Roman" w:cs="Times New Roman"/>
          <w:sz w:val="24"/>
          <w:szCs w:val="24"/>
        </w:rPr>
        <w:t>Jatinangor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Berusaha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menghimpun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melalui</w:t>
      </w:r>
      <w:proofErr w:type="spellEnd"/>
      <w:r w:rsidRPr="004731F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731FA">
        <w:rPr>
          <w:rFonts w:ascii="Times New Roman" w:hAnsi="Times New Roman" w:cs="Times New Roman"/>
          <w:b/>
          <w:sz w:val="24"/>
          <w:szCs w:val="24"/>
        </w:rPr>
        <w:t>asosias</w:t>
      </w:r>
      <w:r>
        <w:rPr>
          <w:rFonts w:ascii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mencoba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mempromote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sejenis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2104">
        <w:rPr>
          <w:rFonts w:ascii="Times New Roman" w:hAnsi="Times New Roman" w:cs="Times New Roman"/>
          <w:i/>
          <w:sz w:val="24"/>
          <w:szCs w:val="24"/>
        </w:rPr>
        <w:t>public administration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adminsitrasi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32104">
        <w:rPr>
          <w:rFonts w:ascii="Times New Roman" w:hAnsi="Times New Roman" w:cs="Times New Roman"/>
          <w:i/>
          <w:sz w:val="24"/>
          <w:szCs w:val="24"/>
        </w:rPr>
        <w:t>public policy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mengrecognized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D427B" w:rsidRPr="00CD427B" w:rsidRDefault="00CD427B" w:rsidP="00CD427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D427B" w:rsidRPr="002F3FC7" w:rsidRDefault="00CD427B" w:rsidP="002F3FC7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Academi</w:t>
      </w:r>
      <w:r w:rsidR="00D4027F">
        <w:rPr>
          <w:rFonts w:ascii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Kepolisian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Semarang. </w:t>
      </w:r>
      <w:proofErr w:type="spellStart"/>
      <w:r>
        <w:rPr>
          <w:rFonts w:ascii="Times New Roman" w:hAnsi="Times New Roman" w:cs="Times New Roman"/>
          <w:sz w:val="24"/>
          <w:szCs w:val="24"/>
        </w:rPr>
        <w:t>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 PT </w:t>
      </w:r>
      <w:proofErr w:type="spellStart"/>
      <w:r>
        <w:rPr>
          <w:rFonts w:ascii="Times New Roman" w:hAnsi="Times New Roman" w:cs="Times New Roman"/>
          <w:sz w:val="24"/>
          <w:szCs w:val="24"/>
        </w:rPr>
        <w:t>baru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</w:rPr>
        <w:t>tahun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terkahir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Akreditasi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dibiayai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perjalanan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Akreditasi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mendunia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BAN PT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diikat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aturan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membatasi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gerak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langkah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komponen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memwujudkan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Akreditasi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BAN PT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lembaganya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731FA">
        <w:rPr>
          <w:rFonts w:ascii="Times New Roman" w:hAnsi="Times New Roman" w:cs="Times New Roman"/>
          <w:b/>
          <w:sz w:val="24"/>
          <w:szCs w:val="24"/>
        </w:rPr>
        <w:t>Independency BAN PT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Pemahaman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terhadap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standard </w:t>
      </w:r>
      <w:proofErr w:type="spellStart"/>
      <w:r>
        <w:rPr>
          <w:rFonts w:ascii="Times New Roman" w:hAnsi="Times New Roman" w:cs="Times New Roman"/>
          <w:sz w:val="24"/>
          <w:szCs w:val="24"/>
        </w:rPr>
        <w:t>masih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sama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apalagi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mendunia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Solusinya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dahulu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36807" w:rsidRDefault="00636807" w:rsidP="006368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64F41" w:rsidRDefault="00F64F41" w:rsidP="0063680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6275D">
        <w:rPr>
          <w:rFonts w:ascii="Times New Roman" w:hAnsi="Times New Roman" w:cs="Times New Roman"/>
          <w:b/>
          <w:sz w:val="24"/>
          <w:szCs w:val="24"/>
        </w:rPr>
        <w:t>Tanggapan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F64F41" w:rsidRDefault="00F64F41" w:rsidP="00F64F4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Dimulai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0FB9">
        <w:rPr>
          <w:rFonts w:ascii="Times New Roman" w:hAnsi="Times New Roman" w:cs="Times New Roman"/>
          <w:sz w:val="24"/>
          <w:szCs w:val="24"/>
        </w:rPr>
        <w:t>Bilateral</w:t>
      </w:r>
    </w:p>
    <w:p w:rsidR="00700FB9" w:rsidRDefault="00700FB9" w:rsidP="00F64F4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cukup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besar</w:t>
      </w:r>
      <w:proofErr w:type="spellEnd"/>
    </w:p>
    <w:p w:rsidR="00700FB9" w:rsidRDefault="00700FB9" w:rsidP="00F64F4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758">
        <w:rPr>
          <w:rFonts w:ascii="Times New Roman" w:hAnsi="Times New Roman" w:cs="Times New Roman"/>
          <w:i/>
          <w:sz w:val="24"/>
          <w:szCs w:val="24"/>
        </w:rPr>
        <w:t xml:space="preserve">strategic partner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terakreditasi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</w:p>
    <w:p w:rsidR="007C35C6" w:rsidRDefault="007C35C6" w:rsidP="00F64F4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office di BAN PT</w:t>
      </w:r>
    </w:p>
    <w:p w:rsidR="005C4EF1" w:rsidRDefault="005C4EF1" w:rsidP="00F64F4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D39BA">
        <w:rPr>
          <w:rFonts w:ascii="Times New Roman" w:hAnsi="Times New Roman" w:cs="Times New Roman"/>
          <w:i/>
          <w:sz w:val="24"/>
          <w:szCs w:val="24"/>
        </w:rPr>
        <w:t>Certification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9BA">
        <w:rPr>
          <w:rFonts w:ascii="Times New Roman" w:hAnsi="Times New Roman" w:cs="Times New Roman"/>
          <w:i/>
          <w:sz w:val="24"/>
          <w:szCs w:val="24"/>
        </w:rPr>
        <w:t>accreditation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32104" w:rsidRPr="0036275D" w:rsidRDefault="00C32104" w:rsidP="00F64F41">
      <w:pPr>
        <w:pStyle w:val="ListParagraph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D39BA">
        <w:rPr>
          <w:rFonts w:ascii="Times New Roman" w:hAnsi="Times New Roman" w:cs="Times New Roman"/>
          <w:i/>
          <w:sz w:val="24"/>
          <w:szCs w:val="24"/>
        </w:rPr>
        <w:t>Quality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52103">
        <w:rPr>
          <w:rFonts w:ascii="Times New Roman" w:hAnsi="Times New Roman" w:cs="Times New Roman"/>
          <w:i/>
          <w:sz w:val="24"/>
          <w:szCs w:val="24"/>
        </w:rPr>
        <w:t>safety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52103">
        <w:rPr>
          <w:rFonts w:ascii="Times New Roman" w:hAnsi="Times New Roman" w:cs="Times New Roman"/>
          <w:i/>
          <w:sz w:val="24"/>
          <w:szCs w:val="24"/>
        </w:rPr>
        <w:t>security</w:t>
      </w:r>
    </w:p>
    <w:p w:rsidR="0036275D" w:rsidRDefault="0036275D" w:rsidP="0036275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6275D" w:rsidRPr="003A2CA3" w:rsidRDefault="0036275D" w:rsidP="0036275D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2CA3">
        <w:rPr>
          <w:rFonts w:ascii="Times New Roman" w:hAnsi="Times New Roman" w:cs="Times New Roman"/>
          <w:b/>
          <w:sz w:val="24"/>
          <w:szCs w:val="24"/>
        </w:rPr>
        <w:t>Langkah</w:t>
      </w:r>
      <w:proofErr w:type="spellEnd"/>
      <w:r w:rsidRPr="003A2C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A2CA3">
        <w:rPr>
          <w:rFonts w:ascii="Times New Roman" w:hAnsi="Times New Roman" w:cs="Times New Roman"/>
          <w:b/>
          <w:sz w:val="24"/>
          <w:szCs w:val="24"/>
        </w:rPr>
        <w:t>Strategis</w:t>
      </w:r>
      <w:proofErr w:type="spellEnd"/>
      <w:r w:rsidRPr="003A2CA3">
        <w:rPr>
          <w:rFonts w:ascii="Times New Roman" w:hAnsi="Times New Roman" w:cs="Times New Roman"/>
          <w:b/>
          <w:sz w:val="24"/>
          <w:szCs w:val="24"/>
        </w:rPr>
        <w:t>:</w:t>
      </w:r>
    </w:p>
    <w:p w:rsidR="0036275D" w:rsidRDefault="00602C86" w:rsidP="00720C2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Kemampuan</w:t>
      </w:r>
      <w:proofErr w:type="spellEnd"/>
      <w:r w:rsidR="00362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75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362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75D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="0036275D">
        <w:rPr>
          <w:rFonts w:ascii="Times New Roman" w:hAnsi="Times New Roman" w:cs="Times New Roman"/>
          <w:sz w:val="24"/>
          <w:szCs w:val="24"/>
        </w:rPr>
        <w:t xml:space="preserve"> KPI. </w:t>
      </w:r>
      <w:proofErr w:type="spellStart"/>
      <w:r w:rsidR="0036275D">
        <w:rPr>
          <w:rFonts w:ascii="Times New Roman" w:hAnsi="Times New Roman" w:cs="Times New Roman"/>
          <w:sz w:val="24"/>
          <w:szCs w:val="24"/>
        </w:rPr>
        <w:t>Semua</w:t>
      </w:r>
      <w:proofErr w:type="spellEnd"/>
      <w:r w:rsidR="00362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75D">
        <w:rPr>
          <w:rFonts w:ascii="Times New Roman" w:hAnsi="Times New Roman" w:cs="Times New Roman"/>
          <w:sz w:val="24"/>
          <w:szCs w:val="24"/>
        </w:rPr>
        <w:t>negara-negara</w:t>
      </w:r>
      <w:proofErr w:type="spellEnd"/>
      <w:r w:rsidR="0036275D">
        <w:rPr>
          <w:rFonts w:ascii="Times New Roman" w:hAnsi="Times New Roman" w:cs="Times New Roman"/>
          <w:sz w:val="24"/>
          <w:szCs w:val="24"/>
        </w:rPr>
        <w:t xml:space="preserve"> Islam </w:t>
      </w:r>
      <w:proofErr w:type="spellStart"/>
      <w:proofErr w:type="gramStart"/>
      <w:r w:rsidR="0036275D">
        <w:rPr>
          <w:rFonts w:ascii="Times New Roman" w:hAnsi="Times New Roman" w:cs="Times New Roman"/>
          <w:sz w:val="24"/>
          <w:szCs w:val="24"/>
        </w:rPr>
        <w:t>akan</w:t>
      </w:r>
      <w:proofErr w:type="spellEnd"/>
      <w:proofErr w:type="gramEnd"/>
      <w:r w:rsidR="003627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KPI.</w:t>
      </w:r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depan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monev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Kalau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KPI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lulusan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institusi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berkiprah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di 54 </w:t>
      </w:r>
      <w:proofErr w:type="spellStart"/>
      <w:r w:rsidR="003A2CA3">
        <w:rPr>
          <w:rFonts w:ascii="Times New Roman" w:hAnsi="Times New Roman" w:cs="Times New Roman"/>
          <w:sz w:val="24"/>
          <w:szCs w:val="24"/>
        </w:rPr>
        <w:t>negara</w:t>
      </w:r>
      <w:proofErr w:type="spellEnd"/>
      <w:r w:rsidR="003A2CA3">
        <w:rPr>
          <w:rFonts w:ascii="Times New Roman" w:hAnsi="Times New Roman" w:cs="Times New Roman"/>
          <w:sz w:val="24"/>
          <w:szCs w:val="24"/>
        </w:rPr>
        <w:t xml:space="preserve"> Islam.</w:t>
      </w:r>
    </w:p>
    <w:p w:rsidR="003A2CA3" w:rsidRDefault="003A2CA3" w:rsidP="00720C2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ITB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diakreditasi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lembaga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pendefinisian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Pr="00B80758">
        <w:rPr>
          <w:rFonts w:ascii="Times New Roman" w:hAnsi="Times New Roman" w:cs="Times New Roman"/>
          <w:i/>
          <w:sz w:val="24"/>
          <w:szCs w:val="24"/>
        </w:rPr>
        <w:t>Learning Outcome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dilaksanakan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Kalau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institusi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transfer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antar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berbeda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41D">
        <w:rPr>
          <w:rFonts w:ascii="Times New Roman" w:hAnsi="Times New Roman" w:cs="Times New Roman"/>
          <w:i/>
          <w:sz w:val="24"/>
          <w:szCs w:val="24"/>
        </w:rPr>
        <w:t>Learning Outco</w:t>
      </w:r>
      <w:r>
        <w:rPr>
          <w:rFonts w:ascii="Times New Roman" w:hAnsi="Times New Roman" w:cs="Times New Roman"/>
          <w:sz w:val="24"/>
          <w:szCs w:val="24"/>
        </w:rPr>
        <w:t xml:space="preserve">me. BAN PT </w:t>
      </w: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melaraskan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41D">
        <w:rPr>
          <w:rFonts w:ascii="Times New Roman" w:hAnsi="Times New Roman" w:cs="Times New Roman"/>
          <w:i/>
          <w:sz w:val="24"/>
          <w:szCs w:val="24"/>
        </w:rPr>
        <w:t>Learning Outco</w:t>
      </w:r>
      <w:r>
        <w:rPr>
          <w:rFonts w:ascii="Times New Roman" w:hAnsi="Times New Roman" w:cs="Times New Roman"/>
          <w:sz w:val="24"/>
          <w:szCs w:val="24"/>
        </w:rPr>
        <w:t xml:space="preserve">me.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imigrasi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visa </w:t>
      </w:r>
      <w:r w:rsidRPr="0057041D">
        <w:rPr>
          <w:rFonts w:ascii="Times New Roman" w:hAnsi="Times New Roman" w:cs="Times New Roman"/>
          <w:i/>
          <w:sz w:val="24"/>
          <w:szCs w:val="24"/>
        </w:rPr>
        <w:t>stude</w:t>
      </w:r>
      <w:r>
        <w:rPr>
          <w:rFonts w:ascii="Times New Roman" w:hAnsi="Times New Roman" w:cs="Times New Roman"/>
          <w:sz w:val="24"/>
          <w:szCs w:val="24"/>
        </w:rPr>
        <w:t xml:space="preserve">nt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Indonesia, safety factor for student,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mendatangkan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ITB.</w:t>
      </w:r>
    </w:p>
    <w:p w:rsidR="003A2CA3" w:rsidRDefault="003A2CA3" w:rsidP="00720C2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QA </w:t>
      </w: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dikembangkan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39BA">
        <w:rPr>
          <w:rFonts w:ascii="Times New Roman" w:hAnsi="Times New Roman" w:cs="Times New Roman"/>
          <w:i/>
          <w:sz w:val="24"/>
          <w:szCs w:val="24"/>
        </w:rPr>
        <w:t>cross border accreditation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mengembangkan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041D">
        <w:rPr>
          <w:rFonts w:ascii="Times New Roman" w:hAnsi="Times New Roman" w:cs="Times New Roman"/>
          <w:i/>
          <w:sz w:val="24"/>
          <w:szCs w:val="24"/>
        </w:rPr>
        <w:t>regional quality frame w</w:t>
      </w:r>
      <w:r>
        <w:rPr>
          <w:rFonts w:ascii="Times New Roman" w:hAnsi="Times New Roman" w:cs="Times New Roman"/>
          <w:sz w:val="24"/>
          <w:szCs w:val="24"/>
        </w:rPr>
        <w:t xml:space="preserve">ork agar </w:t>
      </w:r>
      <w:proofErr w:type="spellStart"/>
      <w:r>
        <w:rPr>
          <w:rFonts w:ascii="Times New Roman" w:hAnsi="Times New Roman" w:cs="Times New Roman"/>
          <w:sz w:val="24"/>
          <w:szCs w:val="24"/>
        </w:rPr>
        <w:t>memudahkan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2CA3">
        <w:rPr>
          <w:rFonts w:ascii="Times New Roman" w:hAnsi="Times New Roman" w:cs="Times New Roman"/>
          <w:i/>
          <w:sz w:val="24"/>
          <w:szCs w:val="24"/>
        </w:rPr>
        <w:t>student mobility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69FC" w:rsidRPr="00F43037" w:rsidRDefault="005469FC" w:rsidP="00720C2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3037">
        <w:rPr>
          <w:rFonts w:ascii="Times New Roman" w:hAnsi="Times New Roman" w:cs="Times New Roman"/>
          <w:sz w:val="24"/>
          <w:szCs w:val="24"/>
        </w:rPr>
        <w:lastRenderedPageBreak/>
        <w:t>Singkronisasi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instrument BAN PT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instrument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Biaya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kendala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sebaiknya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bantuan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3037" w:rsidRPr="00F43037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="00F43037" w:rsidRPr="00F430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43037"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 w:rsidRPr="00F43037">
        <w:rPr>
          <w:rFonts w:ascii="Times New Roman" w:hAnsi="Times New Roman" w:cs="Times New Roman"/>
          <w:sz w:val="24"/>
          <w:szCs w:val="24"/>
        </w:rPr>
        <w:t>.</w:t>
      </w:r>
    </w:p>
    <w:p w:rsidR="003A2CA3" w:rsidRDefault="005469FC" w:rsidP="00720C22">
      <w:pPr>
        <w:pStyle w:val="ListParagraph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pertemuan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lebih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intensif</w:t>
      </w:r>
      <w:proofErr w:type="spellEnd"/>
      <w:r w:rsidR="00570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41D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570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41D">
        <w:rPr>
          <w:rFonts w:ascii="Times New Roman" w:hAnsi="Times New Roman" w:cs="Times New Roman"/>
          <w:sz w:val="24"/>
          <w:szCs w:val="24"/>
        </w:rPr>
        <w:t>membahas</w:t>
      </w:r>
      <w:proofErr w:type="spellEnd"/>
      <w:r w:rsidR="00570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041D">
        <w:rPr>
          <w:rFonts w:ascii="Times New Roman" w:hAnsi="Times New Roman" w:cs="Times New Roman"/>
          <w:sz w:val="24"/>
          <w:szCs w:val="24"/>
        </w:rPr>
        <w:t>mengenai</w:t>
      </w:r>
      <w:proofErr w:type="spellEnd"/>
      <w:r w:rsidR="0057041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057">
        <w:rPr>
          <w:rFonts w:ascii="Times New Roman" w:hAnsi="Times New Roman" w:cs="Times New Roman"/>
          <w:sz w:val="24"/>
          <w:szCs w:val="24"/>
        </w:rPr>
        <w:t>langkah-langkah</w:t>
      </w:r>
      <w:proofErr w:type="spellEnd"/>
      <w:r w:rsidR="00A1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057">
        <w:rPr>
          <w:rFonts w:ascii="Times New Roman" w:hAnsi="Times New Roman" w:cs="Times New Roman"/>
          <w:sz w:val="24"/>
          <w:szCs w:val="24"/>
        </w:rPr>
        <w:t>startegis</w:t>
      </w:r>
      <w:proofErr w:type="spellEnd"/>
      <w:r w:rsidR="00A1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057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A150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057">
        <w:rPr>
          <w:rFonts w:ascii="Times New Roman" w:hAnsi="Times New Roman" w:cs="Times New Roman"/>
          <w:sz w:val="24"/>
          <w:szCs w:val="24"/>
        </w:rPr>
        <w:t>memperoleh</w:t>
      </w:r>
      <w:proofErr w:type="spellEnd"/>
      <w:r w:rsidR="00A15057">
        <w:rPr>
          <w:rFonts w:ascii="Times New Roman" w:hAnsi="Times New Roman" w:cs="Times New Roman"/>
          <w:sz w:val="24"/>
          <w:szCs w:val="24"/>
        </w:rPr>
        <w:t xml:space="preserve"> </w:t>
      </w:r>
      <w:r w:rsidR="0057041D">
        <w:rPr>
          <w:rFonts w:ascii="Times New Roman" w:hAnsi="Times New Roman" w:cs="Times New Roman"/>
          <w:sz w:val="24"/>
          <w:szCs w:val="24"/>
        </w:rPr>
        <w:t xml:space="preserve">Akreditasi </w:t>
      </w:r>
      <w:proofErr w:type="spellStart"/>
      <w:r w:rsidR="0057041D">
        <w:rPr>
          <w:rFonts w:ascii="Times New Roman" w:hAnsi="Times New Roman" w:cs="Times New Roman"/>
          <w:sz w:val="24"/>
          <w:szCs w:val="24"/>
        </w:rPr>
        <w:t>Internasional</w:t>
      </w:r>
      <w:proofErr w:type="spellEnd"/>
      <w:r w:rsidR="0057041D">
        <w:rPr>
          <w:rFonts w:ascii="Times New Roman" w:hAnsi="Times New Roman" w:cs="Times New Roman"/>
          <w:sz w:val="24"/>
          <w:szCs w:val="24"/>
        </w:rPr>
        <w:t>.</w:t>
      </w:r>
    </w:p>
    <w:p w:rsidR="000D39BA" w:rsidRDefault="000D39BA" w:rsidP="000D39B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39BA" w:rsidRPr="000D39BA" w:rsidRDefault="000D39BA" w:rsidP="000D39B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D39BA">
        <w:rPr>
          <w:rFonts w:ascii="Times New Roman" w:hAnsi="Times New Roman" w:cs="Times New Roman"/>
          <w:b/>
          <w:sz w:val="24"/>
          <w:szCs w:val="24"/>
        </w:rPr>
        <w:t>Tanggapan</w:t>
      </w:r>
      <w:proofErr w:type="spellEnd"/>
      <w:r w:rsidRPr="000D39BA">
        <w:rPr>
          <w:rFonts w:ascii="Times New Roman" w:hAnsi="Times New Roman" w:cs="Times New Roman"/>
          <w:b/>
          <w:sz w:val="24"/>
          <w:szCs w:val="24"/>
        </w:rPr>
        <w:t>:</w:t>
      </w:r>
    </w:p>
    <w:p w:rsidR="000D39BA" w:rsidRDefault="000D39BA" w:rsidP="000D39BA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Harus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struktur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anggaran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regional quality frame work </w:t>
      </w:r>
      <w:proofErr w:type="spellStart"/>
      <w:r>
        <w:rPr>
          <w:rFonts w:ascii="Times New Roman" w:hAnsi="Times New Roman" w:cs="Times New Roman"/>
          <w:sz w:val="24"/>
          <w:szCs w:val="24"/>
        </w:rPr>
        <w:t>saja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biaya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tinggi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D39BA" w:rsidRPr="000D39BA" w:rsidRDefault="000D39BA" w:rsidP="000D39BA">
      <w:p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0D39BA" w:rsidRPr="000D39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C65A5"/>
    <w:multiLevelType w:val="hybridMultilevel"/>
    <w:tmpl w:val="156C5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E61E69"/>
    <w:multiLevelType w:val="hybridMultilevel"/>
    <w:tmpl w:val="6D62DF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067CD"/>
    <w:multiLevelType w:val="hybridMultilevel"/>
    <w:tmpl w:val="9E8AB6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CB34C8"/>
    <w:multiLevelType w:val="hybridMultilevel"/>
    <w:tmpl w:val="C2B41E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1A3517"/>
    <w:multiLevelType w:val="hybridMultilevel"/>
    <w:tmpl w:val="E5B029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AFA2505"/>
    <w:multiLevelType w:val="hybridMultilevel"/>
    <w:tmpl w:val="AA8E9D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07"/>
    <w:rsid w:val="000002B4"/>
    <w:rsid w:val="00001B04"/>
    <w:rsid w:val="00004113"/>
    <w:rsid w:val="00004EA7"/>
    <w:rsid w:val="00006284"/>
    <w:rsid w:val="0000684B"/>
    <w:rsid w:val="00011CCA"/>
    <w:rsid w:val="000133E7"/>
    <w:rsid w:val="0001507E"/>
    <w:rsid w:val="000176CC"/>
    <w:rsid w:val="00024490"/>
    <w:rsid w:val="00024DEB"/>
    <w:rsid w:val="00025720"/>
    <w:rsid w:val="000300E9"/>
    <w:rsid w:val="00032BA9"/>
    <w:rsid w:val="00034AEC"/>
    <w:rsid w:val="00034C6D"/>
    <w:rsid w:val="00041BFD"/>
    <w:rsid w:val="00042B37"/>
    <w:rsid w:val="0004528B"/>
    <w:rsid w:val="00045A1D"/>
    <w:rsid w:val="0004647A"/>
    <w:rsid w:val="00047641"/>
    <w:rsid w:val="00047C14"/>
    <w:rsid w:val="00050608"/>
    <w:rsid w:val="00051FC0"/>
    <w:rsid w:val="00053711"/>
    <w:rsid w:val="000537FA"/>
    <w:rsid w:val="00053BC6"/>
    <w:rsid w:val="00056034"/>
    <w:rsid w:val="00060D70"/>
    <w:rsid w:val="0006462F"/>
    <w:rsid w:val="0006790B"/>
    <w:rsid w:val="00072DA2"/>
    <w:rsid w:val="00073C76"/>
    <w:rsid w:val="00077B9F"/>
    <w:rsid w:val="00085A39"/>
    <w:rsid w:val="00087B9A"/>
    <w:rsid w:val="0009139B"/>
    <w:rsid w:val="000932F9"/>
    <w:rsid w:val="000975BD"/>
    <w:rsid w:val="000A16CF"/>
    <w:rsid w:val="000A40AF"/>
    <w:rsid w:val="000A7E05"/>
    <w:rsid w:val="000B2C6F"/>
    <w:rsid w:val="000B3176"/>
    <w:rsid w:val="000B4CC1"/>
    <w:rsid w:val="000B6577"/>
    <w:rsid w:val="000C139B"/>
    <w:rsid w:val="000C20FC"/>
    <w:rsid w:val="000C25AF"/>
    <w:rsid w:val="000C3667"/>
    <w:rsid w:val="000C4569"/>
    <w:rsid w:val="000C7C8D"/>
    <w:rsid w:val="000D07D3"/>
    <w:rsid w:val="000D15FB"/>
    <w:rsid w:val="000D39BA"/>
    <w:rsid w:val="000D458C"/>
    <w:rsid w:val="000D513E"/>
    <w:rsid w:val="000D76EA"/>
    <w:rsid w:val="000E0F57"/>
    <w:rsid w:val="000E3D19"/>
    <w:rsid w:val="000E3EAC"/>
    <w:rsid w:val="000E52BC"/>
    <w:rsid w:val="000F4D27"/>
    <w:rsid w:val="000F6C5B"/>
    <w:rsid w:val="000F6E44"/>
    <w:rsid w:val="0010031C"/>
    <w:rsid w:val="00103E1E"/>
    <w:rsid w:val="00107955"/>
    <w:rsid w:val="00111A10"/>
    <w:rsid w:val="001128A7"/>
    <w:rsid w:val="001133FF"/>
    <w:rsid w:val="00113ECF"/>
    <w:rsid w:val="00114BE0"/>
    <w:rsid w:val="001167C5"/>
    <w:rsid w:val="00117A0E"/>
    <w:rsid w:val="001211FA"/>
    <w:rsid w:val="001229F7"/>
    <w:rsid w:val="00123554"/>
    <w:rsid w:val="001260CA"/>
    <w:rsid w:val="001276B6"/>
    <w:rsid w:val="0013486B"/>
    <w:rsid w:val="001356BB"/>
    <w:rsid w:val="00136092"/>
    <w:rsid w:val="00137346"/>
    <w:rsid w:val="001377EE"/>
    <w:rsid w:val="0014283E"/>
    <w:rsid w:val="00143954"/>
    <w:rsid w:val="00143B6B"/>
    <w:rsid w:val="00145478"/>
    <w:rsid w:val="00145D9D"/>
    <w:rsid w:val="0014691A"/>
    <w:rsid w:val="001478EB"/>
    <w:rsid w:val="001514FD"/>
    <w:rsid w:val="001523D7"/>
    <w:rsid w:val="00152407"/>
    <w:rsid w:val="00152921"/>
    <w:rsid w:val="00152F31"/>
    <w:rsid w:val="001605C9"/>
    <w:rsid w:val="00161BDF"/>
    <w:rsid w:val="00164000"/>
    <w:rsid w:val="00167D89"/>
    <w:rsid w:val="0017087E"/>
    <w:rsid w:val="00170EC9"/>
    <w:rsid w:val="001733FA"/>
    <w:rsid w:val="00174CAF"/>
    <w:rsid w:val="0017680D"/>
    <w:rsid w:val="001776E8"/>
    <w:rsid w:val="001803D7"/>
    <w:rsid w:val="00181148"/>
    <w:rsid w:val="00184B47"/>
    <w:rsid w:val="001868EF"/>
    <w:rsid w:val="0018724A"/>
    <w:rsid w:val="001908D8"/>
    <w:rsid w:val="00191857"/>
    <w:rsid w:val="00196749"/>
    <w:rsid w:val="001973A9"/>
    <w:rsid w:val="001978A3"/>
    <w:rsid w:val="001A0EED"/>
    <w:rsid w:val="001A3079"/>
    <w:rsid w:val="001A6AB2"/>
    <w:rsid w:val="001A6BF9"/>
    <w:rsid w:val="001B2871"/>
    <w:rsid w:val="001B5BD0"/>
    <w:rsid w:val="001B6F6A"/>
    <w:rsid w:val="001C04BE"/>
    <w:rsid w:val="001C0F15"/>
    <w:rsid w:val="001C5B57"/>
    <w:rsid w:val="001C79BA"/>
    <w:rsid w:val="001D0D13"/>
    <w:rsid w:val="001D28D1"/>
    <w:rsid w:val="001D2A81"/>
    <w:rsid w:val="001D45D9"/>
    <w:rsid w:val="001D6902"/>
    <w:rsid w:val="001D7F91"/>
    <w:rsid w:val="001E27E9"/>
    <w:rsid w:val="001E2921"/>
    <w:rsid w:val="001E3140"/>
    <w:rsid w:val="001E3544"/>
    <w:rsid w:val="001E44FA"/>
    <w:rsid w:val="001E6F6A"/>
    <w:rsid w:val="001F02F5"/>
    <w:rsid w:val="001F036A"/>
    <w:rsid w:val="001F09A8"/>
    <w:rsid w:val="001F0FC7"/>
    <w:rsid w:val="001F3734"/>
    <w:rsid w:val="001F6169"/>
    <w:rsid w:val="001F718E"/>
    <w:rsid w:val="001F7A5C"/>
    <w:rsid w:val="001F7B0E"/>
    <w:rsid w:val="001F7B9D"/>
    <w:rsid w:val="002014BE"/>
    <w:rsid w:val="002038A7"/>
    <w:rsid w:val="00203BF5"/>
    <w:rsid w:val="00206E87"/>
    <w:rsid w:val="00210DFF"/>
    <w:rsid w:val="00211604"/>
    <w:rsid w:val="002117BD"/>
    <w:rsid w:val="002129B1"/>
    <w:rsid w:val="002143C9"/>
    <w:rsid w:val="00214904"/>
    <w:rsid w:val="00215E4D"/>
    <w:rsid w:val="0021614C"/>
    <w:rsid w:val="00216B49"/>
    <w:rsid w:val="00220789"/>
    <w:rsid w:val="00223C34"/>
    <w:rsid w:val="00225231"/>
    <w:rsid w:val="002272C8"/>
    <w:rsid w:val="0023593D"/>
    <w:rsid w:val="00236692"/>
    <w:rsid w:val="0023771D"/>
    <w:rsid w:val="00241C55"/>
    <w:rsid w:val="00244832"/>
    <w:rsid w:val="002467EE"/>
    <w:rsid w:val="00247612"/>
    <w:rsid w:val="00247FE5"/>
    <w:rsid w:val="00251E37"/>
    <w:rsid w:val="00252103"/>
    <w:rsid w:val="00254251"/>
    <w:rsid w:val="002575F3"/>
    <w:rsid w:val="00261BE2"/>
    <w:rsid w:val="00263038"/>
    <w:rsid w:val="002639F8"/>
    <w:rsid w:val="00264FA4"/>
    <w:rsid w:val="00266818"/>
    <w:rsid w:val="00266873"/>
    <w:rsid w:val="00267D9A"/>
    <w:rsid w:val="002716A5"/>
    <w:rsid w:val="002731CE"/>
    <w:rsid w:val="002751B6"/>
    <w:rsid w:val="002820C1"/>
    <w:rsid w:val="00285868"/>
    <w:rsid w:val="00285908"/>
    <w:rsid w:val="00291030"/>
    <w:rsid w:val="00291A85"/>
    <w:rsid w:val="00292AF7"/>
    <w:rsid w:val="002959D5"/>
    <w:rsid w:val="002A0F17"/>
    <w:rsid w:val="002A1684"/>
    <w:rsid w:val="002A18ED"/>
    <w:rsid w:val="002A5C6C"/>
    <w:rsid w:val="002A7F6F"/>
    <w:rsid w:val="002B1E88"/>
    <w:rsid w:val="002B37E9"/>
    <w:rsid w:val="002B6B57"/>
    <w:rsid w:val="002B6B5E"/>
    <w:rsid w:val="002B6C78"/>
    <w:rsid w:val="002B7543"/>
    <w:rsid w:val="002C0A1E"/>
    <w:rsid w:val="002C1B97"/>
    <w:rsid w:val="002D0E66"/>
    <w:rsid w:val="002D3A1F"/>
    <w:rsid w:val="002D47E0"/>
    <w:rsid w:val="002D5746"/>
    <w:rsid w:val="002D7BED"/>
    <w:rsid w:val="002E2BBB"/>
    <w:rsid w:val="002E33A6"/>
    <w:rsid w:val="002E3528"/>
    <w:rsid w:val="002E410B"/>
    <w:rsid w:val="002E57C9"/>
    <w:rsid w:val="002E670F"/>
    <w:rsid w:val="002E72AE"/>
    <w:rsid w:val="002F3FC7"/>
    <w:rsid w:val="002F6A27"/>
    <w:rsid w:val="002F7929"/>
    <w:rsid w:val="00300C06"/>
    <w:rsid w:val="00301BC5"/>
    <w:rsid w:val="003047FB"/>
    <w:rsid w:val="00306402"/>
    <w:rsid w:val="0031363B"/>
    <w:rsid w:val="003162E0"/>
    <w:rsid w:val="0031664D"/>
    <w:rsid w:val="003168EF"/>
    <w:rsid w:val="00322646"/>
    <w:rsid w:val="0032720D"/>
    <w:rsid w:val="003318DF"/>
    <w:rsid w:val="00333E33"/>
    <w:rsid w:val="00341865"/>
    <w:rsid w:val="00342F91"/>
    <w:rsid w:val="00346E4F"/>
    <w:rsid w:val="0034768A"/>
    <w:rsid w:val="00351A9B"/>
    <w:rsid w:val="00353E0B"/>
    <w:rsid w:val="00354D9F"/>
    <w:rsid w:val="00355992"/>
    <w:rsid w:val="0036275D"/>
    <w:rsid w:val="00362D86"/>
    <w:rsid w:val="003709A9"/>
    <w:rsid w:val="00376F5E"/>
    <w:rsid w:val="00377183"/>
    <w:rsid w:val="003825DE"/>
    <w:rsid w:val="00384390"/>
    <w:rsid w:val="00384487"/>
    <w:rsid w:val="003846A3"/>
    <w:rsid w:val="00385683"/>
    <w:rsid w:val="003867B9"/>
    <w:rsid w:val="00386B27"/>
    <w:rsid w:val="00386C7E"/>
    <w:rsid w:val="00390073"/>
    <w:rsid w:val="00391FB3"/>
    <w:rsid w:val="003930A9"/>
    <w:rsid w:val="00393EF1"/>
    <w:rsid w:val="003A11A8"/>
    <w:rsid w:val="003A19A1"/>
    <w:rsid w:val="003A2CA3"/>
    <w:rsid w:val="003A3106"/>
    <w:rsid w:val="003A5146"/>
    <w:rsid w:val="003A6950"/>
    <w:rsid w:val="003B1DAC"/>
    <w:rsid w:val="003B2F25"/>
    <w:rsid w:val="003B380C"/>
    <w:rsid w:val="003B6E5D"/>
    <w:rsid w:val="003B76E6"/>
    <w:rsid w:val="003C0EE7"/>
    <w:rsid w:val="003C1C88"/>
    <w:rsid w:val="003C3E11"/>
    <w:rsid w:val="003C5862"/>
    <w:rsid w:val="003D024C"/>
    <w:rsid w:val="003D088D"/>
    <w:rsid w:val="003D12C8"/>
    <w:rsid w:val="003D1A7B"/>
    <w:rsid w:val="003D4CDB"/>
    <w:rsid w:val="003D67B1"/>
    <w:rsid w:val="003D6827"/>
    <w:rsid w:val="003D6A74"/>
    <w:rsid w:val="003E1CF2"/>
    <w:rsid w:val="003E2C5F"/>
    <w:rsid w:val="003E3179"/>
    <w:rsid w:val="003E33EF"/>
    <w:rsid w:val="003E38C2"/>
    <w:rsid w:val="003E62E3"/>
    <w:rsid w:val="003E6492"/>
    <w:rsid w:val="003E6A01"/>
    <w:rsid w:val="003E6F8E"/>
    <w:rsid w:val="003F2369"/>
    <w:rsid w:val="003F5EC3"/>
    <w:rsid w:val="003F6FE7"/>
    <w:rsid w:val="00404BA3"/>
    <w:rsid w:val="0040563A"/>
    <w:rsid w:val="004065C7"/>
    <w:rsid w:val="004070AD"/>
    <w:rsid w:val="00410219"/>
    <w:rsid w:val="004121D8"/>
    <w:rsid w:val="004147A2"/>
    <w:rsid w:val="00417681"/>
    <w:rsid w:val="00417B8E"/>
    <w:rsid w:val="0042154C"/>
    <w:rsid w:val="00423336"/>
    <w:rsid w:val="0042360C"/>
    <w:rsid w:val="00423747"/>
    <w:rsid w:val="00425DBB"/>
    <w:rsid w:val="004305BE"/>
    <w:rsid w:val="00431A7F"/>
    <w:rsid w:val="00433B28"/>
    <w:rsid w:val="00437332"/>
    <w:rsid w:val="004416EF"/>
    <w:rsid w:val="00443162"/>
    <w:rsid w:val="00444AA4"/>
    <w:rsid w:val="0044599B"/>
    <w:rsid w:val="00446642"/>
    <w:rsid w:val="0044708C"/>
    <w:rsid w:val="00450525"/>
    <w:rsid w:val="00450FD9"/>
    <w:rsid w:val="00453578"/>
    <w:rsid w:val="00455FA5"/>
    <w:rsid w:val="0046055C"/>
    <w:rsid w:val="00460E0B"/>
    <w:rsid w:val="00471B05"/>
    <w:rsid w:val="004731FA"/>
    <w:rsid w:val="0047616F"/>
    <w:rsid w:val="00477BDD"/>
    <w:rsid w:val="00480018"/>
    <w:rsid w:val="00482AD1"/>
    <w:rsid w:val="00486A0C"/>
    <w:rsid w:val="004901B3"/>
    <w:rsid w:val="00491875"/>
    <w:rsid w:val="00492499"/>
    <w:rsid w:val="00492C3C"/>
    <w:rsid w:val="00492CE8"/>
    <w:rsid w:val="004A0E55"/>
    <w:rsid w:val="004A1291"/>
    <w:rsid w:val="004A1641"/>
    <w:rsid w:val="004A34D7"/>
    <w:rsid w:val="004A54AA"/>
    <w:rsid w:val="004A6E62"/>
    <w:rsid w:val="004B11C7"/>
    <w:rsid w:val="004B172D"/>
    <w:rsid w:val="004B4B04"/>
    <w:rsid w:val="004C0BDA"/>
    <w:rsid w:val="004C1486"/>
    <w:rsid w:val="004C39E6"/>
    <w:rsid w:val="004C4C1E"/>
    <w:rsid w:val="004C5F7A"/>
    <w:rsid w:val="004D7427"/>
    <w:rsid w:val="004D7C01"/>
    <w:rsid w:val="004E2625"/>
    <w:rsid w:val="004E350F"/>
    <w:rsid w:val="004E3E20"/>
    <w:rsid w:val="004E420C"/>
    <w:rsid w:val="004E463A"/>
    <w:rsid w:val="004E77E8"/>
    <w:rsid w:val="004E7D46"/>
    <w:rsid w:val="004F35DC"/>
    <w:rsid w:val="004F42D3"/>
    <w:rsid w:val="004F46E5"/>
    <w:rsid w:val="004F4EFC"/>
    <w:rsid w:val="00501860"/>
    <w:rsid w:val="00501D77"/>
    <w:rsid w:val="005035F9"/>
    <w:rsid w:val="005065F3"/>
    <w:rsid w:val="00511360"/>
    <w:rsid w:val="0051292C"/>
    <w:rsid w:val="00514F28"/>
    <w:rsid w:val="00516A19"/>
    <w:rsid w:val="00516AAF"/>
    <w:rsid w:val="00521170"/>
    <w:rsid w:val="00521E05"/>
    <w:rsid w:val="005232F4"/>
    <w:rsid w:val="00526096"/>
    <w:rsid w:val="00527113"/>
    <w:rsid w:val="005303F1"/>
    <w:rsid w:val="00530BCF"/>
    <w:rsid w:val="0053474F"/>
    <w:rsid w:val="00535E10"/>
    <w:rsid w:val="005372BB"/>
    <w:rsid w:val="0054422A"/>
    <w:rsid w:val="005469FC"/>
    <w:rsid w:val="0054714A"/>
    <w:rsid w:val="005502CE"/>
    <w:rsid w:val="00551B6E"/>
    <w:rsid w:val="00552DC5"/>
    <w:rsid w:val="005556DA"/>
    <w:rsid w:val="005600E3"/>
    <w:rsid w:val="005617AA"/>
    <w:rsid w:val="00561C5A"/>
    <w:rsid w:val="0056400B"/>
    <w:rsid w:val="00564D52"/>
    <w:rsid w:val="005653E9"/>
    <w:rsid w:val="0057022C"/>
    <w:rsid w:val="0057041D"/>
    <w:rsid w:val="0057128A"/>
    <w:rsid w:val="0057290E"/>
    <w:rsid w:val="00573775"/>
    <w:rsid w:val="00574484"/>
    <w:rsid w:val="00575EA8"/>
    <w:rsid w:val="00583CF4"/>
    <w:rsid w:val="00585C99"/>
    <w:rsid w:val="0058689B"/>
    <w:rsid w:val="00587AF6"/>
    <w:rsid w:val="0059012E"/>
    <w:rsid w:val="0059113F"/>
    <w:rsid w:val="00591A24"/>
    <w:rsid w:val="00592244"/>
    <w:rsid w:val="00593E31"/>
    <w:rsid w:val="00595030"/>
    <w:rsid w:val="00595341"/>
    <w:rsid w:val="00595BC0"/>
    <w:rsid w:val="00596BA8"/>
    <w:rsid w:val="005A153B"/>
    <w:rsid w:val="005A27E3"/>
    <w:rsid w:val="005A39BD"/>
    <w:rsid w:val="005A6557"/>
    <w:rsid w:val="005A660D"/>
    <w:rsid w:val="005A6E99"/>
    <w:rsid w:val="005B091A"/>
    <w:rsid w:val="005B22C9"/>
    <w:rsid w:val="005B4076"/>
    <w:rsid w:val="005B5D2F"/>
    <w:rsid w:val="005B7D06"/>
    <w:rsid w:val="005C03D2"/>
    <w:rsid w:val="005C1276"/>
    <w:rsid w:val="005C3635"/>
    <w:rsid w:val="005C4EF1"/>
    <w:rsid w:val="005C5604"/>
    <w:rsid w:val="005C566C"/>
    <w:rsid w:val="005D21D9"/>
    <w:rsid w:val="005D5468"/>
    <w:rsid w:val="005D5AD9"/>
    <w:rsid w:val="005E01E7"/>
    <w:rsid w:val="005E0CB0"/>
    <w:rsid w:val="005E0EBA"/>
    <w:rsid w:val="005E13FA"/>
    <w:rsid w:val="005E1DEE"/>
    <w:rsid w:val="005E6507"/>
    <w:rsid w:val="005E6EAE"/>
    <w:rsid w:val="005E726A"/>
    <w:rsid w:val="005E78E5"/>
    <w:rsid w:val="005F2643"/>
    <w:rsid w:val="005F309E"/>
    <w:rsid w:val="005F4A33"/>
    <w:rsid w:val="00600C4D"/>
    <w:rsid w:val="00601D57"/>
    <w:rsid w:val="00602C86"/>
    <w:rsid w:val="00606169"/>
    <w:rsid w:val="006131CB"/>
    <w:rsid w:val="006155D5"/>
    <w:rsid w:val="00617B2B"/>
    <w:rsid w:val="00624B17"/>
    <w:rsid w:val="00625092"/>
    <w:rsid w:val="00627751"/>
    <w:rsid w:val="00627F54"/>
    <w:rsid w:val="00632F2D"/>
    <w:rsid w:val="00634FDD"/>
    <w:rsid w:val="00636807"/>
    <w:rsid w:val="00640E89"/>
    <w:rsid w:val="00643457"/>
    <w:rsid w:val="00647202"/>
    <w:rsid w:val="00652571"/>
    <w:rsid w:val="006619A6"/>
    <w:rsid w:val="006621DF"/>
    <w:rsid w:val="0066237F"/>
    <w:rsid w:val="0066340C"/>
    <w:rsid w:val="0066548A"/>
    <w:rsid w:val="006654B5"/>
    <w:rsid w:val="00665865"/>
    <w:rsid w:val="00665E02"/>
    <w:rsid w:val="006662FB"/>
    <w:rsid w:val="00670A92"/>
    <w:rsid w:val="006711CB"/>
    <w:rsid w:val="0067122F"/>
    <w:rsid w:val="0067271E"/>
    <w:rsid w:val="00672D1C"/>
    <w:rsid w:val="006735AD"/>
    <w:rsid w:val="006745AD"/>
    <w:rsid w:val="006764B5"/>
    <w:rsid w:val="00677BF0"/>
    <w:rsid w:val="00682427"/>
    <w:rsid w:val="00682C57"/>
    <w:rsid w:val="006830D6"/>
    <w:rsid w:val="006832DB"/>
    <w:rsid w:val="0068414F"/>
    <w:rsid w:val="00684686"/>
    <w:rsid w:val="00685D39"/>
    <w:rsid w:val="006864E1"/>
    <w:rsid w:val="00690692"/>
    <w:rsid w:val="00691609"/>
    <w:rsid w:val="00694501"/>
    <w:rsid w:val="00694954"/>
    <w:rsid w:val="00694CF7"/>
    <w:rsid w:val="00696483"/>
    <w:rsid w:val="006A29EC"/>
    <w:rsid w:val="006A4594"/>
    <w:rsid w:val="006A6C55"/>
    <w:rsid w:val="006A7097"/>
    <w:rsid w:val="006B0474"/>
    <w:rsid w:val="006B1ECC"/>
    <w:rsid w:val="006B3E2F"/>
    <w:rsid w:val="006C2F5B"/>
    <w:rsid w:val="006C3E8B"/>
    <w:rsid w:val="006C485F"/>
    <w:rsid w:val="006C77F9"/>
    <w:rsid w:val="006D14E7"/>
    <w:rsid w:val="006D37F3"/>
    <w:rsid w:val="006E09B3"/>
    <w:rsid w:val="006E1C06"/>
    <w:rsid w:val="006E22C0"/>
    <w:rsid w:val="006E2898"/>
    <w:rsid w:val="006E349E"/>
    <w:rsid w:val="006E4A48"/>
    <w:rsid w:val="006F78D3"/>
    <w:rsid w:val="00700FB9"/>
    <w:rsid w:val="00702592"/>
    <w:rsid w:val="00702D0F"/>
    <w:rsid w:val="007035ED"/>
    <w:rsid w:val="00704C7E"/>
    <w:rsid w:val="00704E9F"/>
    <w:rsid w:val="00706B00"/>
    <w:rsid w:val="00706F82"/>
    <w:rsid w:val="00707BE3"/>
    <w:rsid w:val="00712AD6"/>
    <w:rsid w:val="00715FB0"/>
    <w:rsid w:val="0071660D"/>
    <w:rsid w:val="00720C22"/>
    <w:rsid w:val="00722C5F"/>
    <w:rsid w:val="00722F26"/>
    <w:rsid w:val="007273C8"/>
    <w:rsid w:val="00731B41"/>
    <w:rsid w:val="00736860"/>
    <w:rsid w:val="00736D6D"/>
    <w:rsid w:val="007375CC"/>
    <w:rsid w:val="007416BC"/>
    <w:rsid w:val="00743893"/>
    <w:rsid w:val="007441E0"/>
    <w:rsid w:val="00750250"/>
    <w:rsid w:val="0075210F"/>
    <w:rsid w:val="007545E5"/>
    <w:rsid w:val="00755978"/>
    <w:rsid w:val="00755D80"/>
    <w:rsid w:val="00756D4F"/>
    <w:rsid w:val="0075727F"/>
    <w:rsid w:val="007643AD"/>
    <w:rsid w:val="00764D2B"/>
    <w:rsid w:val="007701CD"/>
    <w:rsid w:val="00772671"/>
    <w:rsid w:val="00772FB5"/>
    <w:rsid w:val="00774F61"/>
    <w:rsid w:val="007772CB"/>
    <w:rsid w:val="00777842"/>
    <w:rsid w:val="00777C2E"/>
    <w:rsid w:val="0078331D"/>
    <w:rsid w:val="00783410"/>
    <w:rsid w:val="0078342A"/>
    <w:rsid w:val="00786D8A"/>
    <w:rsid w:val="00787D71"/>
    <w:rsid w:val="00790BDB"/>
    <w:rsid w:val="00791616"/>
    <w:rsid w:val="00791ACA"/>
    <w:rsid w:val="007926C0"/>
    <w:rsid w:val="00794209"/>
    <w:rsid w:val="007972CE"/>
    <w:rsid w:val="007A1C4E"/>
    <w:rsid w:val="007A20D9"/>
    <w:rsid w:val="007A678C"/>
    <w:rsid w:val="007A750D"/>
    <w:rsid w:val="007B581A"/>
    <w:rsid w:val="007B673B"/>
    <w:rsid w:val="007B7054"/>
    <w:rsid w:val="007C1935"/>
    <w:rsid w:val="007C35C6"/>
    <w:rsid w:val="007C4DB7"/>
    <w:rsid w:val="007C56A9"/>
    <w:rsid w:val="007C695D"/>
    <w:rsid w:val="007D0D80"/>
    <w:rsid w:val="007D13AA"/>
    <w:rsid w:val="007D307C"/>
    <w:rsid w:val="007E1946"/>
    <w:rsid w:val="007E1AA3"/>
    <w:rsid w:val="007E765B"/>
    <w:rsid w:val="007E7DA9"/>
    <w:rsid w:val="007E7E99"/>
    <w:rsid w:val="007F0D60"/>
    <w:rsid w:val="007F11F7"/>
    <w:rsid w:val="007F3919"/>
    <w:rsid w:val="007F3B17"/>
    <w:rsid w:val="007F3F62"/>
    <w:rsid w:val="007F678F"/>
    <w:rsid w:val="008002DA"/>
    <w:rsid w:val="008004E2"/>
    <w:rsid w:val="00804FC3"/>
    <w:rsid w:val="00806ECE"/>
    <w:rsid w:val="008122A8"/>
    <w:rsid w:val="0081339A"/>
    <w:rsid w:val="00820D8A"/>
    <w:rsid w:val="00823991"/>
    <w:rsid w:val="00824D0E"/>
    <w:rsid w:val="008269AD"/>
    <w:rsid w:val="0084232C"/>
    <w:rsid w:val="00843F31"/>
    <w:rsid w:val="00845340"/>
    <w:rsid w:val="008458C1"/>
    <w:rsid w:val="00846CD4"/>
    <w:rsid w:val="008524E9"/>
    <w:rsid w:val="0085430F"/>
    <w:rsid w:val="00854D10"/>
    <w:rsid w:val="00860B96"/>
    <w:rsid w:val="00861080"/>
    <w:rsid w:val="00862561"/>
    <w:rsid w:val="00862E0A"/>
    <w:rsid w:val="00866291"/>
    <w:rsid w:val="00871B77"/>
    <w:rsid w:val="00877862"/>
    <w:rsid w:val="008803F1"/>
    <w:rsid w:val="008823B9"/>
    <w:rsid w:val="00882D02"/>
    <w:rsid w:val="0088495A"/>
    <w:rsid w:val="008863D7"/>
    <w:rsid w:val="00892DFE"/>
    <w:rsid w:val="008A0DCB"/>
    <w:rsid w:val="008A1633"/>
    <w:rsid w:val="008A2A08"/>
    <w:rsid w:val="008A3D7F"/>
    <w:rsid w:val="008A4CA0"/>
    <w:rsid w:val="008B0277"/>
    <w:rsid w:val="008B0771"/>
    <w:rsid w:val="008B2A11"/>
    <w:rsid w:val="008B4C1D"/>
    <w:rsid w:val="008C2DF4"/>
    <w:rsid w:val="008C35F5"/>
    <w:rsid w:val="008C3A4E"/>
    <w:rsid w:val="008C7CE1"/>
    <w:rsid w:val="008D3EBA"/>
    <w:rsid w:val="008D4B81"/>
    <w:rsid w:val="008D6019"/>
    <w:rsid w:val="008D65AE"/>
    <w:rsid w:val="008E14EC"/>
    <w:rsid w:val="008E54B3"/>
    <w:rsid w:val="008E67A9"/>
    <w:rsid w:val="008F19DC"/>
    <w:rsid w:val="008F2442"/>
    <w:rsid w:val="008F2CE0"/>
    <w:rsid w:val="008F5BDF"/>
    <w:rsid w:val="008F7689"/>
    <w:rsid w:val="009007C3"/>
    <w:rsid w:val="00900B40"/>
    <w:rsid w:val="00903051"/>
    <w:rsid w:val="00904E71"/>
    <w:rsid w:val="00910FB3"/>
    <w:rsid w:val="00911E05"/>
    <w:rsid w:val="00913C2C"/>
    <w:rsid w:val="00915585"/>
    <w:rsid w:val="009155D5"/>
    <w:rsid w:val="00915AB0"/>
    <w:rsid w:val="00915AE9"/>
    <w:rsid w:val="0093003F"/>
    <w:rsid w:val="00931ADC"/>
    <w:rsid w:val="00932C0C"/>
    <w:rsid w:val="009370DE"/>
    <w:rsid w:val="00941430"/>
    <w:rsid w:val="00942282"/>
    <w:rsid w:val="0094432B"/>
    <w:rsid w:val="00944DC1"/>
    <w:rsid w:val="00947EEB"/>
    <w:rsid w:val="0095419F"/>
    <w:rsid w:val="00955BF3"/>
    <w:rsid w:val="00960D38"/>
    <w:rsid w:val="0096288F"/>
    <w:rsid w:val="009659DF"/>
    <w:rsid w:val="00967A39"/>
    <w:rsid w:val="00970033"/>
    <w:rsid w:val="009711AE"/>
    <w:rsid w:val="009721E0"/>
    <w:rsid w:val="009735E8"/>
    <w:rsid w:val="00974638"/>
    <w:rsid w:val="00974C65"/>
    <w:rsid w:val="00974F53"/>
    <w:rsid w:val="00975DA0"/>
    <w:rsid w:val="00982C09"/>
    <w:rsid w:val="00990BE2"/>
    <w:rsid w:val="00992D9D"/>
    <w:rsid w:val="00992FC8"/>
    <w:rsid w:val="009A1DE1"/>
    <w:rsid w:val="009A2640"/>
    <w:rsid w:val="009A42B2"/>
    <w:rsid w:val="009A4966"/>
    <w:rsid w:val="009B1575"/>
    <w:rsid w:val="009B306C"/>
    <w:rsid w:val="009B3A31"/>
    <w:rsid w:val="009B47C0"/>
    <w:rsid w:val="009B7149"/>
    <w:rsid w:val="009C3211"/>
    <w:rsid w:val="009C38DB"/>
    <w:rsid w:val="009C3D13"/>
    <w:rsid w:val="009C47AB"/>
    <w:rsid w:val="009C502F"/>
    <w:rsid w:val="009C784A"/>
    <w:rsid w:val="009D10FA"/>
    <w:rsid w:val="009D122D"/>
    <w:rsid w:val="009D19FC"/>
    <w:rsid w:val="009D22C5"/>
    <w:rsid w:val="009D3480"/>
    <w:rsid w:val="009D36AE"/>
    <w:rsid w:val="009D4173"/>
    <w:rsid w:val="009E01A3"/>
    <w:rsid w:val="009E1B32"/>
    <w:rsid w:val="009E31DB"/>
    <w:rsid w:val="009E3574"/>
    <w:rsid w:val="009E3F28"/>
    <w:rsid w:val="009F13FA"/>
    <w:rsid w:val="009F194E"/>
    <w:rsid w:val="009F34AD"/>
    <w:rsid w:val="009F388C"/>
    <w:rsid w:val="009F42FF"/>
    <w:rsid w:val="009F7C19"/>
    <w:rsid w:val="00A023AB"/>
    <w:rsid w:val="00A02583"/>
    <w:rsid w:val="00A06BF5"/>
    <w:rsid w:val="00A10E5B"/>
    <w:rsid w:val="00A127F5"/>
    <w:rsid w:val="00A12FCF"/>
    <w:rsid w:val="00A15057"/>
    <w:rsid w:val="00A1695A"/>
    <w:rsid w:val="00A17F8F"/>
    <w:rsid w:val="00A22F5E"/>
    <w:rsid w:val="00A269CB"/>
    <w:rsid w:val="00A26F70"/>
    <w:rsid w:val="00A279AF"/>
    <w:rsid w:val="00A34535"/>
    <w:rsid w:val="00A35444"/>
    <w:rsid w:val="00A37EA0"/>
    <w:rsid w:val="00A44245"/>
    <w:rsid w:val="00A4438C"/>
    <w:rsid w:val="00A447C8"/>
    <w:rsid w:val="00A45A56"/>
    <w:rsid w:val="00A46798"/>
    <w:rsid w:val="00A50E4F"/>
    <w:rsid w:val="00A52D24"/>
    <w:rsid w:val="00A54880"/>
    <w:rsid w:val="00A55ADA"/>
    <w:rsid w:val="00A579C2"/>
    <w:rsid w:val="00A57D7F"/>
    <w:rsid w:val="00A66ADC"/>
    <w:rsid w:val="00A70DCF"/>
    <w:rsid w:val="00A71046"/>
    <w:rsid w:val="00A71496"/>
    <w:rsid w:val="00A72047"/>
    <w:rsid w:val="00A72978"/>
    <w:rsid w:val="00A7476E"/>
    <w:rsid w:val="00A81AD4"/>
    <w:rsid w:val="00A83244"/>
    <w:rsid w:val="00A855C0"/>
    <w:rsid w:val="00A85975"/>
    <w:rsid w:val="00A859D3"/>
    <w:rsid w:val="00A8797C"/>
    <w:rsid w:val="00A92808"/>
    <w:rsid w:val="00A94312"/>
    <w:rsid w:val="00A9436B"/>
    <w:rsid w:val="00A95406"/>
    <w:rsid w:val="00A97CF4"/>
    <w:rsid w:val="00AA578C"/>
    <w:rsid w:val="00AA5F65"/>
    <w:rsid w:val="00AB0597"/>
    <w:rsid w:val="00AB08E2"/>
    <w:rsid w:val="00AB0A67"/>
    <w:rsid w:val="00AB0B8A"/>
    <w:rsid w:val="00AB269F"/>
    <w:rsid w:val="00AB4F80"/>
    <w:rsid w:val="00AB78CC"/>
    <w:rsid w:val="00AC0B0A"/>
    <w:rsid w:val="00AC1CD3"/>
    <w:rsid w:val="00AC28AF"/>
    <w:rsid w:val="00AC5D9A"/>
    <w:rsid w:val="00AC6B48"/>
    <w:rsid w:val="00AD1041"/>
    <w:rsid w:val="00AE00BE"/>
    <w:rsid w:val="00AE0C8E"/>
    <w:rsid w:val="00AE2614"/>
    <w:rsid w:val="00AE2638"/>
    <w:rsid w:val="00AE54C4"/>
    <w:rsid w:val="00AF3EC8"/>
    <w:rsid w:val="00AF64B8"/>
    <w:rsid w:val="00AF7290"/>
    <w:rsid w:val="00AF7EA9"/>
    <w:rsid w:val="00B00FF2"/>
    <w:rsid w:val="00B017E5"/>
    <w:rsid w:val="00B03134"/>
    <w:rsid w:val="00B03414"/>
    <w:rsid w:val="00B0480F"/>
    <w:rsid w:val="00B06A08"/>
    <w:rsid w:val="00B07DC8"/>
    <w:rsid w:val="00B10327"/>
    <w:rsid w:val="00B112C1"/>
    <w:rsid w:val="00B136B8"/>
    <w:rsid w:val="00B13B6D"/>
    <w:rsid w:val="00B1507A"/>
    <w:rsid w:val="00B1629B"/>
    <w:rsid w:val="00B167D8"/>
    <w:rsid w:val="00B17315"/>
    <w:rsid w:val="00B233F9"/>
    <w:rsid w:val="00B263B1"/>
    <w:rsid w:val="00B26E38"/>
    <w:rsid w:val="00B31231"/>
    <w:rsid w:val="00B337E0"/>
    <w:rsid w:val="00B36CC5"/>
    <w:rsid w:val="00B40951"/>
    <w:rsid w:val="00B417CD"/>
    <w:rsid w:val="00B423D1"/>
    <w:rsid w:val="00B50EA3"/>
    <w:rsid w:val="00B60262"/>
    <w:rsid w:val="00B60FE6"/>
    <w:rsid w:val="00B6222D"/>
    <w:rsid w:val="00B632C8"/>
    <w:rsid w:val="00B64169"/>
    <w:rsid w:val="00B67225"/>
    <w:rsid w:val="00B75361"/>
    <w:rsid w:val="00B75F0F"/>
    <w:rsid w:val="00B76182"/>
    <w:rsid w:val="00B8070F"/>
    <w:rsid w:val="00B80758"/>
    <w:rsid w:val="00B81674"/>
    <w:rsid w:val="00B81E4B"/>
    <w:rsid w:val="00B83C16"/>
    <w:rsid w:val="00B85526"/>
    <w:rsid w:val="00B85C97"/>
    <w:rsid w:val="00B912CD"/>
    <w:rsid w:val="00B96BF7"/>
    <w:rsid w:val="00BA5A07"/>
    <w:rsid w:val="00BB1E86"/>
    <w:rsid w:val="00BB479D"/>
    <w:rsid w:val="00BB56FA"/>
    <w:rsid w:val="00BB6802"/>
    <w:rsid w:val="00BB6E59"/>
    <w:rsid w:val="00BB76B1"/>
    <w:rsid w:val="00BC56F6"/>
    <w:rsid w:val="00BD0B61"/>
    <w:rsid w:val="00BD4EC2"/>
    <w:rsid w:val="00BD6898"/>
    <w:rsid w:val="00BD7D36"/>
    <w:rsid w:val="00BE200B"/>
    <w:rsid w:val="00BE536D"/>
    <w:rsid w:val="00BF0DC0"/>
    <w:rsid w:val="00BF53EA"/>
    <w:rsid w:val="00BF7F8F"/>
    <w:rsid w:val="00C02A4C"/>
    <w:rsid w:val="00C0321B"/>
    <w:rsid w:val="00C04224"/>
    <w:rsid w:val="00C0468B"/>
    <w:rsid w:val="00C0546B"/>
    <w:rsid w:val="00C071A0"/>
    <w:rsid w:val="00C10561"/>
    <w:rsid w:val="00C14AA1"/>
    <w:rsid w:val="00C20071"/>
    <w:rsid w:val="00C24241"/>
    <w:rsid w:val="00C24671"/>
    <w:rsid w:val="00C24D68"/>
    <w:rsid w:val="00C2641B"/>
    <w:rsid w:val="00C2656A"/>
    <w:rsid w:val="00C303C8"/>
    <w:rsid w:val="00C3053D"/>
    <w:rsid w:val="00C32104"/>
    <w:rsid w:val="00C32107"/>
    <w:rsid w:val="00C34823"/>
    <w:rsid w:val="00C36B5E"/>
    <w:rsid w:val="00C4052C"/>
    <w:rsid w:val="00C40A0F"/>
    <w:rsid w:val="00C4108C"/>
    <w:rsid w:val="00C41CD6"/>
    <w:rsid w:val="00C43F1A"/>
    <w:rsid w:val="00C44520"/>
    <w:rsid w:val="00C4636C"/>
    <w:rsid w:val="00C50F13"/>
    <w:rsid w:val="00C54597"/>
    <w:rsid w:val="00C54B1B"/>
    <w:rsid w:val="00C56A2B"/>
    <w:rsid w:val="00C573FD"/>
    <w:rsid w:val="00C57857"/>
    <w:rsid w:val="00C6154A"/>
    <w:rsid w:val="00C6159C"/>
    <w:rsid w:val="00C626DB"/>
    <w:rsid w:val="00C6274F"/>
    <w:rsid w:val="00C63634"/>
    <w:rsid w:val="00C667DA"/>
    <w:rsid w:val="00C66FB7"/>
    <w:rsid w:val="00C679F8"/>
    <w:rsid w:val="00C70077"/>
    <w:rsid w:val="00C72143"/>
    <w:rsid w:val="00C73424"/>
    <w:rsid w:val="00C76EFC"/>
    <w:rsid w:val="00C777C2"/>
    <w:rsid w:val="00C82606"/>
    <w:rsid w:val="00C838A7"/>
    <w:rsid w:val="00C8514E"/>
    <w:rsid w:val="00C85283"/>
    <w:rsid w:val="00C85856"/>
    <w:rsid w:val="00C863CA"/>
    <w:rsid w:val="00C867D8"/>
    <w:rsid w:val="00C90164"/>
    <w:rsid w:val="00C91A95"/>
    <w:rsid w:val="00C91DAD"/>
    <w:rsid w:val="00C962CB"/>
    <w:rsid w:val="00CA23A6"/>
    <w:rsid w:val="00CA4F5E"/>
    <w:rsid w:val="00CA7A9B"/>
    <w:rsid w:val="00CB6359"/>
    <w:rsid w:val="00CB6E02"/>
    <w:rsid w:val="00CC05D5"/>
    <w:rsid w:val="00CC1520"/>
    <w:rsid w:val="00CC1A0F"/>
    <w:rsid w:val="00CC1FC2"/>
    <w:rsid w:val="00CC5AA5"/>
    <w:rsid w:val="00CC7341"/>
    <w:rsid w:val="00CD1342"/>
    <w:rsid w:val="00CD20B1"/>
    <w:rsid w:val="00CD2759"/>
    <w:rsid w:val="00CD3E69"/>
    <w:rsid w:val="00CD427B"/>
    <w:rsid w:val="00CD43AD"/>
    <w:rsid w:val="00CD5353"/>
    <w:rsid w:val="00CD5F42"/>
    <w:rsid w:val="00CE05FB"/>
    <w:rsid w:val="00CE35F4"/>
    <w:rsid w:val="00CE50A7"/>
    <w:rsid w:val="00CE674D"/>
    <w:rsid w:val="00CE7115"/>
    <w:rsid w:val="00CF0549"/>
    <w:rsid w:val="00CF0FC8"/>
    <w:rsid w:val="00CF19E0"/>
    <w:rsid w:val="00CF394A"/>
    <w:rsid w:val="00D00A10"/>
    <w:rsid w:val="00D01395"/>
    <w:rsid w:val="00D018B1"/>
    <w:rsid w:val="00D035C4"/>
    <w:rsid w:val="00D05E76"/>
    <w:rsid w:val="00D07395"/>
    <w:rsid w:val="00D13A27"/>
    <w:rsid w:val="00D15EFA"/>
    <w:rsid w:val="00D17D92"/>
    <w:rsid w:val="00D2068E"/>
    <w:rsid w:val="00D221A8"/>
    <w:rsid w:val="00D2297E"/>
    <w:rsid w:val="00D25B46"/>
    <w:rsid w:val="00D2630F"/>
    <w:rsid w:val="00D305AB"/>
    <w:rsid w:val="00D30730"/>
    <w:rsid w:val="00D34C43"/>
    <w:rsid w:val="00D35E34"/>
    <w:rsid w:val="00D37281"/>
    <w:rsid w:val="00D4027F"/>
    <w:rsid w:val="00D40BFA"/>
    <w:rsid w:val="00D421B4"/>
    <w:rsid w:val="00D42CE3"/>
    <w:rsid w:val="00D44D73"/>
    <w:rsid w:val="00D45757"/>
    <w:rsid w:val="00D468ED"/>
    <w:rsid w:val="00D50ED3"/>
    <w:rsid w:val="00D608F5"/>
    <w:rsid w:val="00D63D4A"/>
    <w:rsid w:val="00D6404D"/>
    <w:rsid w:val="00D652E8"/>
    <w:rsid w:val="00D659F5"/>
    <w:rsid w:val="00D6747A"/>
    <w:rsid w:val="00D70AD3"/>
    <w:rsid w:val="00D72952"/>
    <w:rsid w:val="00D72ADB"/>
    <w:rsid w:val="00D73065"/>
    <w:rsid w:val="00D77884"/>
    <w:rsid w:val="00D84CBF"/>
    <w:rsid w:val="00D8583A"/>
    <w:rsid w:val="00D87478"/>
    <w:rsid w:val="00D87978"/>
    <w:rsid w:val="00D90381"/>
    <w:rsid w:val="00D91644"/>
    <w:rsid w:val="00D92E9A"/>
    <w:rsid w:val="00D96741"/>
    <w:rsid w:val="00DA7828"/>
    <w:rsid w:val="00DB1BC4"/>
    <w:rsid w:val="00DB2F0F"/>
    <w:rsid w:val="00DB47DC"/>
    <w:rsid w:val="00DB6787"/>
    <w:rsid w:val="00DB69ED"/>
    <w:rsid w:val="00DC1794"/>
    <w:rsid w:val="00DC240B"/>
    <w:rsid w:val="00DC33F7"/>
    <w:rsid w:val="00DC4660"/>
    <w:rsid w:val="00DD03AF"/>
    <w:rsid w:val="00DD58B0"/>
    <w:rsid w:val="00DE066D"/>
    <w:rsid w:val="00DE1219"/>
    <w:rsid w:val="00DE2AE1"/>
    <w:rsid w:val="00DE3A70"/>
    <w:rsid w:val="00DE4DC5"/>
    <w:rsid w:val="00DE7CEE"/>
    <w:rsid w:val="00DF240E"/>
    <w:rsid w:val="00DF37D1"/>
    <w:rsid w:val="00DF3DA6"/>
    <w:rsid w:val="00DF547B"/>
    <w:rsid w:val="00DF5F93"/>
    <w:rsid w:val="00E010C7"/>
    <w:rsid w:val="00E02EC6"/>
    <w:rsid w:val="00E0306C"/>
    <w:rsid w:val="00E047C4"/>
    <w:rsid w:val="00E05F21"/>
    <w:rsid w:val="00E07144"/>
    <w:rsid w:val="00E1251A"/>
    <w:rsid w:val="00E200B0"/>
    <w:rsid w:val="00E22DCD"/>
    <w:rsid w:val="00E23B41"/>
    <w:rsid w:val="00E249B6"/>
    <w:rsid w:val="00E26408"/>
    <w:rsid w:val="00E265B5"/>
    <w:rsid w:val="00E26DC0"/>
    <w:rsid w:val="00E300CE"/>
    <w:rsid w:val="00E42BE2"/>
    <w:rsid w:val="00E43043"/>
    <w:rsid w:val="00E44BB4"/>
    <w:rsid w:val="00E46639"/>
    <w:rsid w:val="00E507E5"/>
    <w:rsid w:val="00E55DEC"/>
    <w:rsid w:val="00E620C6"/>
    <w:rsid w:val="00E6466A"/>
    <w:rsid w:val="00E64A1D"/>
    <w:rsid w:val="00E6657E"/>
    <w:rsid w:val="00E66B66"/>
    <w:rsid w:val="00E7302E"/>
    <w:rsid w:val="00E83B0C"/>
    <w:rsid w:val="00E84827"/>
    <w:rsid w:val="00E84E4E"/>
    <w:rsid w:val="00E917E1"/>
    <w:rsid w:val="00E919D3"/>
    <w:rsid w:val="00E9242B"/>
    <w:rsid w:val="00E9277B"/>
    <w:rsid w:val="00E97577"/>
    <w:rsid w:val="00E97EE0"/>
    <w:rsid w:val="00EA1010"/>
    <w:rsid w:val="00EA1946"/>
    <w:rsid w:val="00EA1F72"/>
    <w:rsid w:val="00EA2B88"/>
    <w:rsid w:val="00EA36A2"/>
    <w:rsid w:val="00EA3A98"/>
    <w:rsid w:val="00EA4722"/>
    <w:rsid w:val="00EA4CC9"/>
    <w:rsid w:val="00EA560C"/>
    <w:rsid w:val="00EB1C06"/>
    <w:rsid w:val="00EB2355"/>
    <w:rsid w:val="00EB3661"/>
    <w:rsid w:val="00EB6D49"/>
    <w:rsid w:val="00EC0D69"/>
    <w:rsid w:val="00EC0E06"/>
    <w:rsid w:val="00EC11BA"/>
    <w:rsid w:val="00EC5E5A"/>
    <w:rsid w:val="00ED000D"/>
    <w:rsid w:val="00ED2D42"/>
    <w:rsid w:val="00ED38B9"/>
    <w:rsid w:val="00ED3F58"/>
    <w:rsid w:val="00ED47E1"/>
    <w:rsid w:val="00ED4BFE"/>
    <w:rsid w:val="00ED6B0B"/>
    <w:rsid w:val="00ED7FB0"/>
    <w:rsid w:val="00EE076B"/>
    <w:rsid w:val="00EE12B5"/>
    <w:rsid w:val="00EE1B9B"/>
    <w:rsid w:val="00EE394F"/>
    <w:rsid w:val="00EE3D54"/>
    <w:rsid w:val="00EE69F3"/>
    <w:rsid w:val="00EF073B"/>
    <w:rsid w:val="00EF1551"/>
    <w:rsid w:val="00EF1FEC"/>
    <w:rsid w:val="00EF2888"/>
    <w:rsid w:val="00EF3B14"/>
    <w:rsid w:val="00EF3D8A"/>
    <w:rsid w:val="00EF5016"/>
    <w:rsid w:val="00EF6013"/>
    <w:rsid w:val="00EF76F0"/>
    <w:rsid w:val="00F010BC"/>
    <w:rsid w:val="00F027A9"/>
    <w:rsid w:val="00F04716"/>
    <w:rsid w:val="00F05C25"/>
    <w:rsid w:val="00F07CED"/>
    <w:rsid w:val="00F07DAE"/>
    <w:rsid w:val="00F10DBA"/>
    <w:rsid w:val="00F12627"/>
    <w:rsid w:val="00F12928"/>
    <w:rsid w:val="00F13697"/>
    <w:rsid w:val="00F23335"/>
    <w:rsid w:val="00F24C22"/>
    <w:rsid w:val="00F254F9"/>
    <w:rsid w:val="00F303E2"/>
    <w:rsid w:val="00F3534C"/>
    <w:rsid w:val="00F372AE"/>
    <w:rsid w:val="00F409D5"/>
    <w:rsid w:val="00F41F00"/>
    <w:rsid w:val="00F42A68"/>
    <w:rsid w:val="00F42BA0"/>
    <w:rsid w:val="00F43037"/>
    <w:rsid w:val="00F46CC2"/>
    <w:rsid w:val="00F50F98"/>
    <w:rsid w:val="00F5279D"/>
    <w:rsid w:val="00F538D6"/>
    <w:rsid w:val="00F610E1"/>
    <w:rsid w:val="00F617AF"/>
    <w:rsid w:val="00F61EBF"/>
    <w:rsid w:val="00F622C9"/>
    <w:rsid w:val="00F64F41"/>
    <w:rsid w:val="00F65834"/>
    <w:rsid w:val="00F7426A"/>
    <w:rsid w:val="00F74E17"/>
    <w:rsid w:val="00F77D44"/>
    <w:rsid w:val="00F8548B"/>
    <w:rsid w:val="00F87261"/>
    <w:rsid w:val="00F87B9D"/>
    <w:rsid w:val="00F919F9"/>
    <w:rsid w:val="00F91CC4"/>
    <w:rsid w:val="00F91DE9"/>
    <w:rsid w:val="00F92659"/>
    <w:rsid w:val="00F9597D"/>
    <w:rsid w:val="00FA36D9"/>
    <w:rsid w:val="00FA4369"/>
    <w:rsid w:val="00FA509B"/>
    <w:rsid w:val="00FA7D70"/>
    <w:rsid w:val="00FB17D4"/>
    <w:rsid w:val="00FC0991"/>
    <w:rsid w:val="00FC0C0B"/>
    <w:rsid w:val="00FC2D49"/>
    <w:rsid w:val="00FC304F"/>
    <w:rsid w:val="00FC5AEF"/>
    <w:rsid w:val="00FC5F25"/>
    <w:rsid w:val="00FD1A26"/>
    <w:rsid w:val="00FD2278"/>
    <w:rsid w:val="00FD2E50"/>
    <w:rsid w:val="00FD34BF"/>
    <w:rsid w:val="00FD556C"/>
    <w:rsid w:val="00FD6776"/>
    <w:rsid w:val="00FE12B6"/>
    <w:rsid w:val="00FE4DF0"/>
    <w:rsid w:val="00FE7466"/>
    <w:rsid w:val="00FE771C"/>
    <w:rsid w:val="00FE7736"/>
    <w:rsid w:val="00FF093B"/>
    <w:rsid w:val="00FF0C52"/>
    <w:rsid w:val="00FF1870"/>
    <w:rsid w:val="00FF2F0D"/>
    <w:rsid w:val="00FF2F13"/>
    <w:rsid w:val="00FF3416"/>
    <w:rsid w:val="00FF5AD9"/>
    <w:rsid w:val="00FF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544768-2E82-437F-A405-0E81E101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68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Sofia Wangsadinata</dc:creator>
  <cp:keywords/>
  <dc:description/>
  <cp:lastModifiedBy>Sofia Wangsadinata</cp:lastModifiedBy>
  <cp:revision>2</cp:revision>
  <dcterms:created xsi:type="dcterms:W3CDTF">2016-12-09T08:49:00Z</dcterms:created>
  <dcterms:modified xsi:type="dcterms:W3CDTF">2016-12-09T08:49:00Z</dcterms:modified>
</cp:coreProperties>
</file>