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3B00" w14:textId="39DC28FB" w:rsidR="00042DC1" w:rsidRPr="0081216A" w:rsidRDefault="00E02344" w:rsidP="00042DC1">
      <w:pPr>
        <w:spacing w:line="276" w:lineRule="auto"/>
        <w:jc w:val="center"/>
        <w:rPr>
          <w:b/>
          <w:bCs/>
        </w:rPr>
      </w:pPr>
      <w:r w:rsidRPr="00454EC3">
        <w:rPr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CEE3D" wp14:editId="5779BCFC">
                <wp:simplePos x="0" y="0"/>
                <wp:positionH relativeFrom="margin">
                  <wp:posOffset>-215900</wp:posOffset>
                </wp:positionH>
                <wp:positionV relativeFrom="paragraph">
                  <wp:posOffset>-424180</wp:posOffset>
                </wp:positionV>
                <wp:extent cx="621665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A8BE5" w14:textId="77777777" w:rsidR="00E02344" w:rsidRPr="00454EC3" w:rsidRDefault="00E02344" w:rsidP="00E0234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54EC3">
                              <w:rPr>
                                <w:rFonts w:ascii="Cambria" w:hAnsi="Cambria"/>
                              </w:rPr>
                              <w:t xml:space="preserve">Lampiran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Peraturan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Badan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Nasional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Perguruan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Tinggi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Nomor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4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Tahun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2024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tentang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Perubahan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ke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Tiga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atas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Peraturan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Badan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Nasional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Perguruan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Tinggi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Nomor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5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Tahun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2019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tentang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Instrumen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Program Studi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CE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-33.4pt;width:4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mY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7mxWq1pJCkWLHIF6t5GksmyufrDn34pKBn0ag40lQTvDje+xDLEeVzSnzNg9HNThuTHNzX&#10;W4PsKEgBu7RSB6/SjGVDxa+X82VCthDvJ3H0OpBCje4rfpXHNWkm0vHRNiklCG0mmyox9sRPpGQi&#10;J4z1SImRpxqaJ2IKYVIi/RwyOsDfnA2kwor7XweBijPz2RLb18ViEWWbnMXyPVHD8DJSX0aElQRV&#10;8cDZZG5Dknriwd3SVHY68fVSyalWUlei8fQTonwv/ZT18l83fwAAAP//AwBQSwMEFAAGAAgAAAAh&#10;AKE677DfAAAACwEAAA8AAABkcnMvZG93bnJldi54bWxMj8FOwzAQRO9I/IO1SNxaB0giCHGqiooL&#10;ByQKEhzd2Ikj7LVlu2n4e5YTve3ujGbftJvFWTbrmCaPAm7WBTCNvVcTjgI+3p9X98BSlqik9agF&#10;/OgEm+7yopWN8id80/M+j4xCMDVSgMk5NJyn3mgn09oHjaQNPjqZaY0jV1GeKNxZflsUNXdyQvpg&#10;ZNBPRvff+6MT8OnMpHbx9WtQdt69DNsqLDEIcX21bB+BZb3kfzP84RM6dMR08EdUiVkBq7uSumQa&#10;6po6kOOhrOhyIGtVlsC7lp936H4BAAD//wMAUEsBAi0AFAAGAAgAAAAhALaDOJL+AAAA4QEAABMA&#10;AAAAAAAAAAAAAAAAAAAAAFtDb250ZW50X1R5cGVzXS54bWxQSwECLQAUAAYACAAAACEAOP0h/9YA&#10;AACUAQAACwAAAAAAAAAAAAAAAAAvAQAAX3JlbHMvLnJlbHNQSwECLQAUAAYACAAAACEA/ik5mA0C&#10;AAD3AwAADgAAAAAAAAAAAAAAAAAuAgAAZHJzL2Uyb0RvYy54bWxQSwECLQAUAAYACAAAACEAoTrv&#10;sN8AAAALAQAADwAAAAAAAAAAAAAAAABnBAAAZHJzL2Rvd25yZXYueG1sUEsFBgAAAAAEAAQA8wAA&#10;AHMFAAAAAA==&#10;" stroked="f">
                <v:textbox style="mso-fit-shape-to-text:t">
                  <w:txbxContent>
                    <w:p w14:paraId="106A8BE5" w14:textId="77777777" w:rsidR="00E02344" w:rsidRPr="00454EC3" w:rsidRDefault="00E02344" w:rsidP="00E02344">
                      <w:pPr>
                        <w:rPr>
                          <w:rFonts w:ascii="Cambria" w:hAnsi="Cambria"/>
                        </w:rPr>
                      </w:pPr>
                      <w:r w:rsidRPr="00454EC3">
                        <w:rPr>
                          <w:rFonts w:ascii="Cambria" w:hAnsi="Cambria"/>
                        </w:rPr>
                        <w:t>Lampiran Peraturan Badan Akreditasi Nasional Perguruan Tinggi Nomor 4 Tahun 2024 tentang Perubahan ke Tiga atas Peraturan Badan Akreditasi Nasional Perguruan Tinggi Nomor 5 Tahun 2019 tentang Instrumen Akreditasi Program Studi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56550" w14:textId="77777777" w:rsidR="00042DC1" w:rsidRPr="0081216A" w:rsidRDefault="00042DC1" w:rsidP="00042DC1">
      <w:pPr>
        <w:spacing w:line="276" w:lineRule="auto"/>
        <w:jc w:val="center"/>
        <w:rPr>
          <w:bCs/>
        </w:rPr>
      </w:pPr>
    </w:p>
    <w:p w14:paraId="6F5C80B5" w14:textId="77777777" w:rsidR="00042DC1" w:rsidRPr="0081216A" w:rsidRDefault="00042DC1" w:rsidP="00042DC1">
      <w:pPr>
        <w:spacing w:line="276" w:lineRule="auto"/>
        <w:jc w:val="center"/>
        <w:rPr>
          <w:bCs/>
        </w:rPr>
      </w:pPr>
    </w:p>
    <w:p w14:paraId="4EC49DB7" w14:textId="62BFAEA2" w:rsidR="00042DC1" w:rsidRPr="0072442D" w:rsidRDefault="00460D40" w:rsidP="00042DC1">
      <w:pPr>
        <w:spacing w:line="276" w:lineRule="auto"/>
        <w:jc w:val="center"/>
        <w:rPr>
          <w:b/>
          <w:bCs/>
          <w:lang w:val="en-US"/>
        </w:rPr>
      </w:pPr>
      <w:r w:rsidRPr="00B22AED">
        <w:rPr>
          <w:rFonts w:cs="Arial"/>
          <w:b/>
          <w:bCs/>
          <w:noProof/>
          <w:lang w:val="en-US"/>
        </w:rPr>
        <w:drawing>
          <wp:inline distT="0" distB="0" distL="0" distR="0" wp14:anchorId="6E9B6214" wp14:editId="33A19028">
            <wp:extent cx="14630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N-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498C" w14:textId="77777777" w:rsidR="00042DC1" w:rsidRPr="0081216A" w:rsidRDefault="00042DC1" w:rsidP="00042DC1">
      <w:pPr>
        <w:spacing w:line="276" w:lineRule="auto"/>
        <w:jc w:val="center"/>
        <w:rPr>
          <w:b/>
          <w:bCs/>
        </w:rPr>
      </w:pPr>
    </w:p>
    <w:p w14:paraId="1589786C" w14:textId="2A55A1DB" w:rsidR="00042DC1" w:rsidRPr="00E02344" w:rsidRDefault="001D0824" w:rsidP="00042DC1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  <w:lang w:val="fi-FI"/>
        </w:rPr>
      </w:pPr>
      <w:r w:rsidRPr="00E02344">
        <w:rPr>
          <w:rFonts w:ascii="Arial" w:hAnsi="Arial" w:cs="Arial"/>
          <w:b/>
          <w:bCs/>
          <w:sz w:val="44"/>
          <w:szCs w:val="44"/>
          <w:lang w:val="fi-FI"/>
        </w:rPr>
        <w:t>AKREDITASI</w:t>
      </w:r>
      <w:r w:rsidR="00042DC1" w:rsidRPr="00E02344">
        <w:rPr>
          <w:rFonts w:ascii="Arial" w:hAnsi="Arial" w:cs="Arial"/>
          <w:b/>
          <w:bCs/>
          <w:sz w:val="44"/>
          <w:szCs w:val="44"/>
          <w:lang w:val="fi-FI"/>
        </w:rPr>
        <w:t xml:space="preserve"> </w:t>
      </w:r>
      <w:r w:rsidR="00E1272B" w:rsidRPr="00E02344">
        <w:rPr>
          <w:rFonts w:ascii="Arial" w:hAnsi="Arial" w:cs="Arial"/>
          <w:b/>
          <w:bCs/>
          <w:sz w:val="44"/>
          <w:szCs w:val="44"/>
          <w:lang w:val="fi-FI"/>
        </w:rPr>
        <w:t>PROGRAM STUDI</w:t>
      </w:r>
    </w:p>
    <w:p w14:paraId="423E5A19" w14:textId="10F9AFD8" w:rsidR="00185DF5" w:rsidRPr="00E02344" w:rsidRDefault="00185DF5" w:rsidP="00042DC1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02344">
        <w:rPr>
          <w:rFonts w:ascii="Arial" w:hAnsi="Arial" w:cs="Arial"/>
          <w:b/>
          <w:bCs/>
          <w:sz w:val="44"/>
          <w:szCs w:val="44"/>
          <w:lang w:val="fi-FI"/>
        </w:rPr>
        <w:t>PENDIDIKAN PROFESI ARSITEK</w:t>
      </w:r>
    </w:p>
    <w:p w14:paraId="55DD84AD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2E37B897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2AB1473B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6E067C1F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09D49B5D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3C58FA0E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lang w:val="fi-FI"/>
        </w:rPr>
      </w:pPr>
    </w:p>
    <w:p w14:paraId="3E1E3F1C" w14:textId="7BDA457E" w:rsidR="00042DC1" w:rsidRPr="00E02344" w:rsidRDefault="0072442D" w:rsidP="00042DC1">
      <w:pPr>
        <w:spacing w:line="276" w:lineRule="auto"/>
        <w:jc w:val="center"/>
        <w:rPr>
          <w:rFonts w:ascii="Arial" w:hAnsi="Arial" w:cs="Arial"/>
          <w:b/>
          <w:sz w:val="40"/>
          <w:szCs w:val="44"/>
        </w:rPr>
      </w:pPr>
      <w:r w:rsidRPr="00E02344">
        <w:rPr>
          <w:rFonts w:ascii="Arial" w:hAnsi="Arial" w:cs="Arial"/>
          <w:b/>
          <w:sz w:val="40"/>
          <w:szCs w:val="44"/>
          <w:lang w:val="en-US"/>
        </w:rPr>
        <w:t>PEDOMAN PENILAIAN</w:t>
      </w:r>
    </w:p>
    <w:p w14:paraId="2967E400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11A28AC7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23B29F4E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169630DB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1ADCF9E8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2A6C0389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0CD078D6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34B869F5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21C5A908" w14:textId="59D7B7C0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43B12860" w14:textId="7E66CCBA" w:rsidR="00F678A9" w:rsidRPr="00E02344" w:rsidRDefault="00F678A9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48C90450" w14:textId="77777777" w:rsidR="00F678A9" w:rsidRPr="00E02344" w:rsidRDefault="00F678A9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11DBFE63" w14:textId="77777777" w:rsidR="00F678A9" w:rsidRPr="00E02344" w:rsidRDefault="00F678A9" w:rsidP="00185DF5">
      <w:pPr>
        <w:spacing w:line="276" w:lineRule="auto"/>
        <w:rPr>
          <w:rFonts w:ascii="Arial" w:hAnsi="Arial" w:cs="Arial"/>
          <w:lang w:val="fi-FI"/>
        </w:rPr>
      </w:pPr>
    </w:p>
    <w:p w14:paraId="0C70102B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lang w:val="fi-FI"/>
        </w:rPr>
      </w:pPr>
    </w:p>
    <w:p w14:paraId="4228F625" w14:textId="77777777" w:rsidR="00042DC1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  <w:r w:rsidRPr="00E02344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>BADAN AKREDITASI NASIONAL PERGURUAN TINGGI</w:t>
      </w:r>
    </w:p>
    <w:p w14:paraId="24952FD2" w14:textId="77777777" w:rsidR="00F678A9" w:rsidRPr="00E02344" w:rsidRDefault="00042DC1" w:rsidP="00042D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  <w:r w:rsidRPr="00E02344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 xml:space="preserve">JAKARTA </w:t>
      </w:r>
    </w:p>
    <w:p w14:paraId="3877CFF2" w14:textId="1CE4D085" w:rsidR="00042DC1" w:rsidRPr="00E02344" w:rsidRDefault="005C64E3" w:rsidP="00042D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02344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>2024</w:t>
      </w:r>
    </w:p>
    <w:p w14:paraId="2F9B70BE" w14:textId="77777777" w:rsidR="00F678A9" w:rsidRPr="00E02344" w:rsidRDefault="00F678A9" w:rsidP="00042DC1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67713CF8" w14:textId="77777777" w:rsidR="00042DC1" w:rsidRPr="00E02344" w:rsidRDefault="00042DC1" w:rsidP="00042DC1">
      <w:pPr>
        <w:rPr>
          <w:rFonts w:ascii="Arial" w:hAnsi="Arial" w:cs="Arial"/>
          <w:lang w:val="fi-FI"/>
        </w:rPr>
      </w:pPr>
    </w:p>
    <w:p w14:paraId="7E3CEFEC" w14:textId="77777777" w:rsidR="00042DC1" w:rsidRDefault="00042DC1" w:rsidP="00042DC1">
      <w:pPr>
        <w:rPr>
          <w:lang w:val="fi-FI"/>
        </w:rPr>
        <w:sectPr w:rsidR="00042DC1" w:rsidSect="00D45E34">
          <w:footerReference w:type="even" r:id="rId9"/>
          <w:footerReference w:type="default" r:id="rId10"/>
          <w:footerReference w:type="first" r:id="rId11"/>
          <w:pgSz w:w="11909" w:h="16834" w:code="9"/>
          <w:pgMar w:top="1440" w:right="1440" w:bottom="1440" w:left="1440" w:header="1225" w:footer="544" w:gutter="0"/>
          <w:pgNumType w:fmt="lowerRoman" w:start="1"/>
          <w:cols w:space="720"/>
          <w:titlePg/>
          <w:docGrid w:linePitch="360"/>
        </w:sectPr>
      </w:pPr>
    </w:p>
    <w:p w14:paraId="16DAE1EB" w14:textId="77777777" w:rsidR="00481C5B" w:rsidRPr="00107F00" w:rsidRDefault="00481C5B">
      <w:pPr>
        <w:jc w:val="center"/>
        <w:rPr>
          <w:rFonts w:cs="Arial"/>
          <w:color w:val="000000"/>
        </w:rPr>
      </w:pPr>
    </w:p>
    <w:p w14:paraId="6619A9B8" w14:textId="77777777" w:rsidR="00042DC1" w:rsidRPr="00F678A9" w:rsidRDefault="00042DC1" w:rsidP="00042DC1">
      <w:pPr>
        <w:pStyle w:val="Heading1"/>
        <w:spacing w:line="276" w:lineRule="auto"/>
        <w:rPr>
          <w:color w:val="000000"/>
          <w:sz w:val="28"/>
          <w:szCs w:val="24"/>
        </w:rPr>
      </w:pPr>
      <w:bookmarkStart w:id="0" w:name="_Toc308526835"/>
      <w:r w:rsidRPr="00F678A9">
        <w:rPr>
          <w:color w:val="000000"/>
          <w:sz w:val="28"/>
          <w:szCs w:val="24"/>
        </w:rPr>
        <w:t>KATA PENGANTAR</w:t>
      </w:r>
    </w:p>
    <w:p w14:paraId="0190F547" w14:textId="77777777" w:rsidR="00042DC1" w:rsidRDefault="00042DC1" w:rsidP="00042DC1">
      <w:pPr>
        <w:spacing w:line="276" w:lineRule="auto"/>
        <w:rPr>
          <w:color w:val="000000"/>
        </w:rPr>
      </w:pPr>
    </w:p>
    <w:p w14:paraId="311E5AD1" w14:textId="77777777" w:rsidR="00976754" w:rsidRPr="00512506" w:rsidRDefault="00976754" w:rsidP="00042DC1">
      <w:pPr>
        <w:spacing w:line="276" w:lineRule="auto"/>
        <w:rPr>
          <w:color w:val="000000"/>
        </w:rPr>
      </w:pPr>
    </w:p>
    <w:p w14:paraId="3C5BD80B" w14:textId="77777777" w:rsidR="00EF4A21" w:rsidRPr="00EF4A21" w:rsidRDefault="00EF4A21" w:rsidP="00EF4A21">
      <w:pPr>
        <w:jc w:val="both"/>
        <w:rPr>
          <w:rFonts w:ascii="Arial" w:hAnsi="Arial" w:cs="Arial"/>
        </w:rPr>
      </w:pPr>
      <w:r w:rsidRPr="00EF4A21">
        <w:rPr>
          <w:rFonts w:ascii="Arial" w:hAnsi="Arial" w:cs="Arial"/>
        </w:rPr>
        <w:t xml:space="preserve">Puji </w:t>
      </w:r>
      <w:proofErr w:type="spellStart"/>
      <w:r w:rsidRPr="00EF4A21">
        <w:rPr>
          <w:rFonts w:ascii="Arial" w:hAnsi="Arial" w:cs="Arial"/>
        </w:rPr>
        <w:t>syukur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kita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panjatkan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ke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hadirat</w:t>
      </w:r>
      <w:proofErr w:type="spellEnd"/>
      <w:r w:rsidRPr="00EF4A21">
        <w:rPr>
          <w:rFonts w:ascii="Arial" w:hAnsi="Arial" w:cs="Arial"/>
        </w:rPr>
        <w:t xml:space="preserve"> Allah Tuhan Yang Maha Esa, </w:t>
      </w:r>
      <w:proofErr w:type="spellStart"/>
      <w:r w:rsidRPr="00EF4A21">
        <w:rPr>
          <w:rFonts w:ascii="Arial" w:hAnsi="Arial" w:cs="Arial"/>
        </w:rPr>
        <w:t>karena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atas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rahmat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hidayah</w:t>
      </w:r>
      <w:proofErr w:type="spellEnd"/>
      <w:r w:rsidRPr="00EF4A21">
        <w:rPr>
          <w:rFonts w:ascii="Arial" w:hAnsi="Arial" w:cs="Arial"/>
        </w:rPr>
        <w:t xml:space="preserve">-Nya Badan </w:t>
      </w:r>
      <w:proofErr w:type="spellStart"/>
      <w:r w:rsidRPr="00EF4A21">
        <w:rPr>
          <w:rFonts w:ascii="Arial" w:hAnsi="Arial" w:cs="Arial"/>
        </w:rPr>
        <w:t>Akreditasi</w:t>
      </w:r>
      <w:proofErr w:type="spellEnd"/>
      <w:r w:rsidRPr="00EF4A21">
        <w:rPr>
          <w:rFonts w:ascii="Arial" w:hAnsi="Arial" w:cs="Arial"/>
        </w:rPr>
        <w:t xml:space="preserve"> Nasional </w:t>
      </w:r>
      <w:proofErr w:type="spellStart"/>
      <w:r w:rsidRPr="00EF4A21">
        <w:rPr>
          <w:rFonts w:ascii="Arial" w:hAnsi="Arial" w:cs="Arial"/>
        </w:rPr>
        <w:t>Perguruan</w:t>
      </w:r>
      <w:proofErr w:type="spellEnd"/>
      <w:r w:rsidRPr="00EF4A21">
        <w:rPr>
          <w:rFonts w:ascii="Arial" w:hAnsi="Arial" w:cs="Arial"/>
        </w:rPr>
        <w:t xml:space="preserve"> Tinggi (BAN-PT) </w:t>
      </w:r>
      <w:proofErr w:type="spellStart"/>
      <w:r w:rsidRPr="00EF4A21">
        <w:rPr>
          <w:rFonts w:ascii="Arial" w:hAnsi="Arial" w:cs="Arial"/>
        </w:rPr>
        <w:t>dapat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menyelesaikan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Pedoman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Penilaian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Akreditasi</w:t>
      </w:r>
      <w:proofErr w:type="spellEnd"/>
      <w:r w:rsidRPr="00EF4A21">
        <w:rPr>
          <w:rFonts w:ascii="Arial" w:hAnsi="Arial" w:cs="Arial"/>
          <w:lang w:val="en-ID"/>
        </w:rPr>
        <w:t xml:space="preserve"> Program Studi </w:t>
      </w:r>
      <w:r w:rsidRPr="00EF4A21">
        <w:rPr>
          <w:rFonts w:ascii="Arial" w:hAnsi="Arial" w:cs="Arial"/>
        </w:rPr>
        <w:t xml:space="preserve">yang </w:t>
      </w:r>
      <w:proofErr w:type="spellStart"/>
      <w:r w:rsidRPr="00EF4A21">
        <w:rPr>
          <w:rFonts w:ascii="Arial" w:hAnsi="Arial" w:cs="Arial"/>
        </w:rPr>
        <w:t>merupakan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bagian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dari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Instrumen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Akreditasi</w:t>
      </w:r>
      <w:proofErr w:type="spellEnd"/>
      <w:r w:rsidRPr="00EF4A21">
        <w:rPr>
          <w:rFonts w:ascii="Arial" w:hAnsi="Arial" w:cs="Arial"/>
        </w:rPr>
        <w:t xml:space="preserve"> Program Studi (IAPS) </w:t>
      </w:r>
      <w:proofErr w:type="spellStart"/>
      <w:r w:rsidRPr="00EF4A21">
        <w:rPr>
          <w:rFonts w:ascii="Arial" w:hAnsi="Arial" w:cs="Arial"/>
        </w:rPr>
        <w:t>versi</w:t>
      </w:r>
      <w:proofErr w:type="spellEnd"/>
      <w:r w:rsidRPr="00EF4A21">
        <w:rPr>
          <w:rFonts w:ascii="Arial" w:hAnsi="Arial" w:cs="Arial"/>
        </w:rPr>
        <w:t xml:space="preserve"> 4.0.  IAPS 4.0 </w:t>
      </w:r>
      <w:proofErr w:type="spellStart"/>
      <w:r w:rsidRPr="00EF4A21">
        <w:rPr>
          <w:rFonts w:ascii="Arial" w:hAnsi="Arial" w:cs="Arial"/>
        </w:rPr>
        <w:t>ini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disusun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guna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memenuhi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tuntutan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peraturan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perundangan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terkini</w:t>
      </w:r>
      <w:proofErr w:type="spellEnd"/>
      <w:r w:rsidRPr="00EF4A21">
        <w:rPr>
          <w:rFonts w:ascii="Arial" w:hAnsi="Arial" w:cs="Arial"/>
        </w:rPr>
        <w:t xml:space="preserve">, dan </w:t>
      </w:r>
      <w:proofErr w:type="spellStart"/>
      <w:r w:rsidRPr="00EF4A21">
        <w:rPr>
          <w:rFonts w:ascii="Arial" w:hAnsi="Arial" w:cs="Arial"/>
        </w:rPr>
        <w:t>sekaligus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sebagai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upaya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untuk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melakukan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perbaikan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berkelanjutan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menyesuaikan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dengan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praktik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baik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penjaminan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mutu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eksternal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umum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berlaku</w:t>
      </w:r>
      <w:proofErr w:type="spellEnd"/>
      <w:r w:rsidRPr="00EF4A21">
        <w:rPr>
          <w:rFonts w:ascii="Arial" w:hAnsi="Arial" w:cs="Arial"/>
        </w:rPr>
        <w:t xml:space="preserve">.  Tujuan </w:t>
      </w:r>
      <w:proofErr w:type="spellStart"/>
      <w:r w:rsidRPr="00EF4A21">
        <w:rPr>
          <w:rFonts w:ascii="Arial" w:hAnsi="Arial" w:cs="Arial"/>
        </w:rPr>
        <w:t>utama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pengembangan</w:t>
      </w:r>
      <w:proofErr w:type="spellEnd"/>
      <w:r w:rsidRPr="00EF4A21">
        <w:rPr>
          <w:rFonts w:ascii="Arial" w:hAnsi="Arial" w:cs="Arial"/>
        </w:rPr>
        <w:t xml:space="preserve"> IAPS </w:t>
      </w:r>
      <w:proofErr w:type="spellStart"/>
      <w:r w:rsidRPr="00EF4A21">
        <w:rPr>
          <w:rFonts w:ascii="Arial" w:hAnsi="Arial" w:cs="Arial"/>
        </w:rPr>
        <w:t>adalah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sebagai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upaya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membangun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budaya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mutu</w:t>
      </w:r>
      <w:proofErr w:type="spellEnd"/>
      <w:r w:rsidRPr="00EF4A21">
        <w:rPr>
          <w:rFonts w:ascii="Arial" w:hAnsi="Arial" w:cs="Arial"/>
        </w:rPr>
        <w:t xml:space="preserve"> di </w:t>
      </w:r>
      <w:proofErr w:type="spellStart"/>
      <w:r w:rsidRPr="00EF4A21">
        <w:rPr>
          <w:rFonts w:ascii="Arial" w:hAnsi="Arial" w:cs="Arial"/>
        </w:rPr>
        <w:t>Perguruan</w:t>
      </w:r>
      <w:proofErr w:type="spellEnd"/>
      <w:r w:rsidRPr="00EF4A21">
        <w:rPr>
          <w:rFonts w:ascii="Arial" w:hAnsi="Arial" w:cs="Arial"/>
        </w:rPr>
        <w:t xml:space="preserve"> Tinggi.</w:t>
      </w:r>
    </w:p>
    <w:p w14:paraId="2A7BDFB6" w14:textId="77777777" w:rsidR="00EF4A21" w:rsidRPr="00EF4A21" w:rsidRDefault="00EF4A21" w:rsidP="00EF4A21">
      <w:pPr>
        <w:jc w:val="both"/>
        <w:rPr>
          <w:rFonts w:ascii="Arial" w:hAnsi="Arial" w:cs="Arial"/>
        </w:rPr>
      </w:pPr>
    </w:p>
    <w:p w14:paraId="6D42080E" w14:textId="77777777" w:rsidR="00EF4A21" w:rsidRPr="00EF4A21" w:rsidRDefault="00EF4A21" w:rsidP="00EF4A21">
      <w:pPr>
        <w:jc w:val="both"/>
        <w:rPr>
          <w:rFonts w:ascii="Arial" w:hAnsi="Arial" w:cs="Arial"/>
          <w:lang w:val="en-US"/>
        </w:rPr>
      </w:pPr>
      <w:r w:rsidRPr="00EF4A21">
        <w:rPr>
          <w:rFonts w:ascii="Arial" w:hAnsi="Arial" w:cs="Arial"/>
        </w:rPr>
        <w:t xml:space="preserve">IAPS 4.0 </w:t>
      </w:r>
      <w:r w:rsidRPr="00EF4A21">
        <w:rPr>
          <w:rFonts w:ascii="Arial" w:hAnsi="Arial" w:cs="Arial"/>
          <w:lang w:val="en-ID"/>
        </w:rPr>
        <w:t xml:space="preserve">yang </w:t>
      </w:r>
      <w:proofErr w:type="spellStart"/>
      <w:r w:rsidRPr="00EF4A21">
        <w:rPr>
          <w:rFonts w:ascii="Arial" w:hAnsi="Arial" w:cs="Arial"/>
          <w:lang w:val="en-ID"/>
        </w:rPr>
        <w:t>berlaku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saat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</w:rPr>
        <w:t>ini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berorientasi</w:t>
      </w:r>
      <w:proofErr w:type="spellEnd"/>
      <w:r w:rsidRPr="00EF4A21">
        <w:rPr>
          <w:rFonts w:ascii="Arial" w:hAnsi="Arial" w:cs="Arial"/>
        </w:rPr>
        <w:t xml:space="preserve"> pada </w:t>
      </w:r>
      <w:r w:rsidRPr="00EF4A21">
        <w:rPr>
          <w:rFonts w:ascii="Arial" w:hAnsi="Arial" w:cs="Arial"/>
          <w:i/>
        </w:rPr>
        <w:t>output</w:t>
      </w:r>
      <w:r w:rsidRPr="00EF4A21">
        <w:rPr>
          <w:rFonts w:ascii="Arial" w:hAnsi="Arial" w:cs="Arial"/>
        </w:rPr>
        <w:t xml:space="preserve"> dan </w:t>
      </w:r>
      <w:r w:rsidRPr="00EF4A21">
        <w:rPr>
          <w:rFonts w:ascii="Arial" w:hAnsi="Arial" w:cs="Arial"/>
          <w:i/>
        </w:rPr>
        <w:t>outcome</w:t>
      </w:r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dengan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penilaian</w:t>
      </w:r>
      <w:proofErr w:type="spellEnd"/>
      <w:r w:rsidRPr="00EF4A21">
        <w:rPr>
          <w:rFonts w:ascii="Arial" w:hAnsi="Arial" w:cs="Arial"/>
          <w:lang w:val="en-ID"/>
        </w:rPr>
        <w:t xml:space="preserve"> yang </w:t>
      </w:r>
      <w:proofErr w:type="spellStart"/>
      <w:r w:rsidRPr="00EF4A21">
        <w:rPr>
          <w:rFonts w:ascii="Arial" w:hAnsi="Arial" w:cs="Arial"/>
          <w:lang w:val="en-ID"/>
        </w:rPr>
        <w:t>dilakukan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  <w:lang w:val="en-ID"/>
        </w:rPr>
        <w:t>terhadap</w:t>
      </w:r>
      <w:proofErr w:type="spellEnd"/>
      <w:r w:rsidRPr="00EF4A21">
        <w:rPr>
          <w:rFonts w:ascii="Arial" w:hAnsi="Arial" w:cs="Arial"/>
          <w:lang w:val="en-ID"/>
        </w:rPr>
        <w:t xml:space="preserve"> </w:t>
      </w:r>
      <w:proofErr w:type="spellStart"/>
      <w:r w:rsidRPr="00EF4A21">
        <w:rPr>
          <w:rFonts w:ascii="Arial" w:hAnsi="Arial" w:cs="Arial"/>
        </w:rPr>
        <w:t>Laporan</w:t>
      </w:r>
      <w:proofErr w:type="spellEnd"/>
      <w:r w:rsidRPr="00EF4A21">
        <w:rPr>
          <w:rFonts w:ascii="Arial" w:hAnsi="Arial" w:cs="Arial"/>
        </w:rPr>
        <w:t xml:space="preserve"> Kinerja Program Studi (LKPS) dan </w:t>
      </w:r>
      <w:proofErr w:type="spellStart"/>
      <w:r w:rsidRPr="00EF4A21">
        <w:rPr>
          <w:rFonts w:ascii="Arial" w:hAnsi="Arial" w:cs="Arial"/>
        </w:rPr>
        <w:t>Laporan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Evaluasi</w:t>
      </w:r>
      <w:proofErr w:type="spellEnd"/>
      <w:r w:rsidRPr="00EF4A21">
        <w:rPr>
          <w:rFonts w:ascii="Arial" w:hAnsi="Arial" w:cs="Arial"/>
        </w:rPr>
        <w:t xml:space="preserve"> Diri (LED) Program Studi</w:t>
      </w:r>
      <w:r w:rsidRPr="00EF4A21">
        <w:rPr>
          <w:rFonts w:ascii="Arial" w:hAnsi="Arial" w:cs="Arial"/>
          <w:lang w:val="en-ID"/>
        </w:rPr>
        <w:t xml:space="preserve"> yang </w:t>
      </w:r>
      <w:proofErr w:type="spellStart"/>
      <w:r w:rsidRPr="00EF4A21">
        <w:rPr>
          <w:rFonts w:ascii="Arial" w:hAnsi="Arial" w:cs="Arial"/>
          <w:lang w:val="en-ID"/>
        </w:rPr>
        <w:t>diusulkan</w:t>
      </w:r>
      <w:proofErr w:type="spellEnd"/>
      <w:r w:rsidRPr="00EF4A21">
        <w:rPr>
          <w:rFonts w:ascii="Arial" w:hAnsi="Arial" w:cs="Arial"/>
          <w:lang w:val="en-ID"/>
        </w:rPr>
        <w:t xml:space="preserve"> Unit </w:t>
      </w:r>
      <w:proofErr w:type="spellStart"/>
      <w:r w:rsidRPr="00EF4A21">
        <w:rPr>
          <w:rFonts w:ascii="Arial" w:hAnsi="Arial" w:cs="Arial"/>
          <w:lang w:val="en-ID"/>
        </w:rPr>
        <w:t>Pengelola</w:t>
      </w:r>
      <w:proofErr w:type="spellEnd"/>
      <w:r w:rsidRPr="00EF4A21">
        <w:rPr>
          <w:rFonts w:ascii="Arial" w:hAnsi="Arial" w:cs="Arial"/>
          <w:lang w:val="en-ID"/>
        </w:rPr>
        <w:t xml:space="preserve"> Program Studi (UPPS)</w:t>
      </w:r>
      <w:r w:rsidRPr="00EF4A21">
        <w:rPr>
          <w:rFonts w:ascii="Arial" w:hAnsi="Arial" w:cs="Arial"/>
        </w:rPr>
        <w:t xml:space="preserve">. </w:t>
      </w:r>
      <w:proofErr w:type="spellStart"/>
      <w:r w:rsidRPr="00EF4A21">
        <w:rPr>
          <w:rFonts w:ascii="Arial" w:hAnsi="Arial" w:cs="Arial"/>
        </w:rPr>
        <w:t>Berdasarkan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kedua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dokumen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tersebut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tim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Asesor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melakukan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penilaian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berupa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Kecukupan</w:t>
      </w:r>
      <w:proofErr w:type="spellEnd"/>
      <w:r w:rsidRPr="00EF4A21">
        <w:rPr>
          <w:rFonts w:ascii="Arial" w:hAnsi="Arial" w:cs="Arial"/>
          <w:lang w:val="en-US"/>
        </w:rPr>
        <w:t xml:space="preserve"> yang </w:t>
      </w:r>
      <w:proofErr w:type="spellStart"/>
      <w:r w:rsidRPr="00EF4A21">
        <w:rPr>
          <w:rFonts w:ascii="Arial" w:hAnsi="Arial" w:cs="Arial"/>
          <w:lang w:val="en-US"/>
        </w:rPr>
        <w:t>dituangkan</w:t>
      </w:r>
      <w:proofErr w:type="spellEnd"/>
      <w:r w:rsidRPr="00EF4A21">
        <w:rPr>
          <w:rFonts w:ascii="Arial" w:hAnsi="Arial" w:cs="Arial"/>
          <w:lang w:val="en-US"/>
        </w:rPr>
        <w:t xml:space="preserve"> dalam </w:t>
      </w:r>
      <w:proofErr w:type="spellStart"/>
      <w:r w:rsidRPr="00EF4A21">
        <w:rPr>
          <w:rFonts w:ascii="Arial" w:hAnsi="Arial" w:cs="Arial"/>
          <w:lang w:val="en-US"/>
        </w:rPr>
        <w:t>Laporan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Kecukupan</w:t>
      </w:r>
      <w:proofErr w:type="spellEnd"/>
      <w:r w:rsidRPr="00EF4A21">
        <w:rPr>
          <w:rFonts w:ascii="Arial" w:hAnsi="Arial" w:cs="Arial"/>
          <w:lang w:val="en-US"/>
        </w:rPr>
        <w:t xml:space="preserve">. </w:t>
      </w:r>
      <w:proofErr w:type="spellStart"/>
      <w:r w:rsidRPr="00EF4A21">
        <w:rPr>
          <w:rFonts w:ascii="Arial" w:hAnsi="Arial" w:cs="Arial"/>
          <w:lang w:val="en-US"/>
        </w:rPr>
        <w:t>Kemudian</w:t>
      </w:r>
      <w:proofErr w:type="spellEnd"/>
      <w:r w:rsidRPr="00EF4A21">
        <w:rPr>
          <w:rFonts w:ascii="Arial" w:hAnsi="Arial" w:cs="Arial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lang w:val="en-US"/>
        </w:rPr>
        <w:t>setelah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tim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asesor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melakukan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Lapangan</w:t>
      </w:r>
      <w:proofErr w:type="spellEnd"/>
      <w:r w:rsidRPr="00EF4A21">
        <w:rPr>
          <w:rFonts w:ascii="Arial" w:hAnsi="Arial" w:cs="Arial"/>
          <w:lang w:val="en-US"/>
        </w:rPr>
        <w:t xml:space="preserve">, dua </w:t>
      </w:r>
      <w:proofErr w:type="spellStart"/>
      <w:r w:rsidRPr="00EF4A21">
        <w:rPr>
          <w:rFonts w:ascii="Arial" w:hAnsi="Arial" w:cs="Arial"/>
          <w:lang w:val="en-US"/>
        </w:rPr>
        <w:t>dokumen</w:t>
      </w:r>
      <w:proofErr w:type="spellEnd"/>
      <w:r w:rsidRPr="00EF4A21">
        <w:rPr>
          <w:rFonts w:ascii="Arial" w:hAnsi="Arial" w:cs="Arial"/>
          <w:lang w:val="en-US"/>
        </w:rPr>
        <w:t xml:space="preserve"> yang </w:t>
      </w:r>
      <w:proofErr w:type="spellStart"/>
      <w:r w:rsidRPr="00EF4A21">
        <w:rPr>
          <w:rFonts w:ascii="Arial" w:hAnsi="Arial" w:cs="Arial"/>
          <w:lang w:val="en-US"/>
        </w:rPr>
        <w:t>harus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dihasilkan</w:t>
      </w:r>
      <w:proofErr w:type="spellEnd"/>
      <w:r w:rsidRPr="00EF4A21">
        <w:rPr>
          <w:rFonts w:ascii="Arial" w:hAnsi="Arial" w:cs="Arial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lang w:val="en-US"/>
        </w:rPr>
        <w:t>yaitu</w:t>
      </w:r>
      <w:proofErr w:type="spellEnd"/>
      <w:r w:rsidRPr="00EF4A21">
        <w:rPr>
          <w:rFonts w:ascii="Arial" w:hAnsi="Arial" w:cs="Arial"/>
          <w:lang w:val="en-US"/>
        </w:rPr>
        <w:t xml:space="preserve"> Berita Acara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Lapangan</w:t>
      </w:r>
      <w:proofErr w:type="spellEnd"/>
      <w:r w:rsidRPr="00EF4A21">
        <w:rPr>
          <w:rFonts w:ascii="Arial" w:hAnsi="Arial" w:cs="Arial"/>
          <w:lang w:val="en-US"/>
        </w:rPr>
        <w:t xml:space="preserve"> dan </w:t>
      </w:r>
      <w:proofErr w:type="spellStart"/>
      <w:r w:rsidRPr="00EF4A21">
        <w:rPr>
          <w:rFonts w:ascii="Arial" w:hAnsi="Arial" w:cs="Arial"/>
          <w:lang w:val="en-US"/>
        </w:rPr>
        <w:t>Rekomendasi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Pembinaan</w:t>
      </w:r>
      <w:proofErr w:type="spellEnd"/>
      <w:r w:rsidRPr="00EF4A21">
        <w:rPr>
          <w:rFonts w:ascii="Arial" w:hAnsi="Arial" w:cs="Arial"/>
          <w:lang w:val="en-US"/>
        </w:rPr>
        <w:t xml:space="preserve"> Program Studi. </w:t>
      </w:r>
      <w:proofErr w:type="spellStart"/>
      <w:r w:rsidRPr="00EF4A21">
        <w:rPr>
          <w:rFonts w:ascii="Arial" w:hAnsi="Arial" w:cs="Arial"/>
          <w:lang w:val="en-US"/>
        </w:rPr>
        <w:t>Petunjuk</w:t>
      </w:r>
      <w:proofErr w:type="spellEnd"/>
      <w:r w:rsidRPr="00EF4A21">
        <w:rPr>
          <w:rFonts w:ascii="Arial" w:hAnsi="Arial" w:cs="Arial"/>
          <w:lang w:val="en-US"/>
        </w:rPr>
        <w:t xml:space="preserve"> untuk </w:t>
      </w:r>
      <w:proofErr w:type="spellStart"/>
      <w:r w:rsidRPr="00EF4A21">
        <w:rPr>
          <w:rFonts w:ascii="Arial" w:hAnsi="Arial" w:cs="Arial"/>
          <w:lang w:val="en-US"/>
        </w:rPr>
        <w:t>melakukan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penilaian</w:t>
      </w:r>
      <w:proofErr w:type="spellEnd"/>
      <w:r w:rsidRPr="00EF4A21">
        <w:rPr>
          <w:rFonts w:ascii="Arial" w:hAnsi="Arial" w:cs="Arial"/>
          <w:lang w:val="en-US"/>
        </w:rPr>
        <w:t xml:space="preserve"> pada </w:t>
      </w:r>
      <w:proofErr w:type="spellStart"/>
      <w:r w:rsidRPr="00EF4A21">
        <w:rPr>
          <w:rFonts w:ascii="Arial" w:hAnsi="Arial" w:cs="Arial"/>
          <w:lang w:val="en-US"/>
        </w:rPr>
        <w:t>ketiga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dokumen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tersebut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terdapat</w:t>
      </w:r>
      <w:proofErr w:type="spellEnd"/>
      <w:r w:rsidRPr="00EF4A21">
        <w:rPr>
          <w:rFonts w:ascii="Arial" w:hAnsi="Arial" w:cs="Arial"/>
          <w:lang w:val="en-US"/>
        </w:rPr>
        <w:t xml:space="preserve"> dalam buku </w:t>
      </w:r>
      <w:proofErr w:type="spellStart"/>
      <w:r w:rsidRPr="00EF4A21">
        <w:rPr>
          <w:rFonts w:ascii="Arial" w:hAnsi="Arial" w:cs="Arial"/>
          <w:lang w:val="en-US"/>
        </w:rPr>
        <w:t>Pedoman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Penilaian</w:t>
      </w:r>
      <w:proofErr w:type="spellEnd"/>
      <w:r w:rsidRPr="00EF4A21">
        <w:rPr>
          <w:rFonts w:ascii="Arial" w:hAnsi="Arial" w:cs="Arial"/>
          <w:lang w:val="en-US"/>
        </w:rPr>
        <w:t xml:space="preserve"> ini. Pada buku ini juga </w:t>
      </w:r>
      <w:proofErr w:type="spellStart"/>
      <w:r w:rsidRPr="00EF4A21">
        <w:rPr>
          <w:rFonts w:ascii="Arial" w:hAnsi="Arial" w:cs="Arial"/>
          <w:lang w:val="en-US"/>
        </w:rPr>
        <w:t>dicantumkan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ketentuan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mengenai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Syarat</w:t>
      </w:r>
      <w:proofErr w:type="spellEnd"/>
      <w:r w:rsidRPr="00EF4A21">
        <w:rPr>
          <w:rFonts w:ascii="Arial" w:hAnsi="Arial" w:cs="Arial"/>
          <w:lang w:val="en-US"/>
        </w:rPr>
        <w:t xml:space="preserve"> Perlu </w:t>
      </w:r>
      <w:proofErr w:type="spellStart"/>
      <w:r w:rsidRPr="00EF4A21">
        <w:rPr>
          <w:rFonts w:ascii="Arial" w:hAnsi="Arial" w:cs="Arial"/>
          <w:lang w:val="en-US"/>
        </w:rPr>
        <w:t>Terakreditasi</w:t>
      </w:r>
      <w:proofErr w:type="spellEnd"/>
      <w:r w:rsidRPr="00EF4A21">
        <w:rPr>
          <w:rFonts w:ascii="Arial" w:hAnsi="Arial" w:cs="Arial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lang w:val="en-US"/>
        </w:rPr>
        <w:t>Syarat</w:t>
      </w:r>
      <w:proofErr w:type="spellEnd"/>
      <w:r w:rsidRPr="00EF4A21">
        <w:rPr>
          <w:rFonts w:ascii="Arial" w:hAnsi="Arial" w:cs="Arial"/>
          <w:lang w:val="en-US"/>
        </w:rPr>
        <w:t xml:space="preserve"> Perlu </w:t>
      </w:r>
      <w:proofErr w:type="spellStart"/>
      <w:r w:rsidRPr="00EF4A21">
        <w:rPr>
          <w:rFonts w:ascii="Arial" w:hAnsi="Arial" w:cs="Arial"/>
          <w:lang w:val="en-US"/>
        </w:rPr>
        <w:t>Peringkat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Unggul</w:t>
      </w:r>
      <w:proofErr w:type="spellEnd"/>
      <w:r w:rsidRPr="00EF4A21">
        <w:rPr>
          <w:rFonts w:ascii="Arial" w:hAnsi="Arial" w:cs="Arial"/>
          <w:lang w:val="en-US"/>
        </w:rPr>
        <w:t xml:space="preserve">, dan </w:t>
      </w:r>
      <w:proofErr w:type="spellStart"/>
      <w:r w:rsidRPr="00EF4A21">
        <w:rPr>
          <w:rFonts w:ascii="Arial" w:hAnsi="Arial" w:cs="Arial"/>
          <w:lang w:val="en-US"/>
        </w:rPr>
        <w:t>Syarat</w:t>
      </w:r>
      <w:proofErr w:type="spellEnd"/>
      <w:r w:rsidRPr="00EF4A21">
        <w:rPr>
          <w:rFonts w:ascii="Arial" w:hAnsi="Arial" w:cs="Arial"/>
          <w:lang w:val="en-US"/>
        </w:rPr>
        <w:t xml:space="preserve"> Perlu </w:t>
      </w:r>
      <w:proofErr w:type="spellStart"/>
      <w:r w:rsidRPr="00EF4A21">
        <w:rPr>
          <w:rFonts w:ascii="Arial" w:hAnsi="Arial" w:cs="Arial"/>
          <w:lang w:val="en-US"/>
        </w:rPr>
        <w:t>Peringkat</w:t>
      </w:r>
      <w:proofErr w:type="spellEnd"/>
      <w:r w:rsidRPr="00EF4A21">
        <w:rPr>
          <w:rFonts w:ascii="Arial" w:hAnsi="Arial" w:cs="Arial"/>
          <w:lang w:val="en-US"/>
        </w:rPr>
        <w:t xml:space="preserve"> Baik Sekali. </w:t>
      </w:r>
    </w:p>
    <w:p w14:paraId="193BF11B" w14:textId="77777777" w:rsidR="00EF4A21" w:rsidRPr="00EF4A21" w:rsidRDefault="00EF4A21" w:rsidP="00EF4A21">
      <w:pPr>
        <w:jc w:val="both"/>
        <w:rPr>
          <w:rFonts w:ascii="Arial" w:hAnsi="Arial" w:cs="Arial"/>
          <w:lang w:val="en-US"/>
        </w:rPr>
      </w:pPr>
    </w:p>
    <w:p w14:paraId="2B9D6191" w14:textId="77777777" w:rsidR="00EF4A21" w:rsidRPr="00EF4A21" w:rsidRDefault="00EF4A21" w:rsidP="00EF4A21">
      <w:pPr>
        <w:jc w:val="both"/>
        <w:rPr>
          <w:rFonts w:ascii="Arial" w:hAnsi="Arial" w:cs="Arial"/>
        </w:rPr>
      </w:pPr>
    </w:p>
    <w:p w14:paraId="7C432FCD" w14:textId="6D821D0E" w:rsidR="00CE57D2" w:rsidRPr="00A807C4" w:rsidRDefault="00CE57D2" w:rsidP="00CE57D2">
      <w:pPr>
        <w:ind w:left="4962"/>
        <w:rPr>
          <w:rFonts w:ascii="Arial" w:eastAsia="Arial" w:hAnsi="Arial" w:cs="Arial"/>
        </w:rPr>
      </w:pPr>
      <w:r w:rsidRPr="00A807C4">
        <w:rPr>
          <w:rFonts w:ascii="Arial" w:eastAsia="Arial" w:hAnsi="Arial" w:cs="Arial"/>
        </w:rPr>
        <w:t>Jakarta, Januari 2024</w:t>
      </w:r>
    </w:p>
    <w:p w14:paraId="388DD544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  <w:proofErr w:type="spellStart"/>
      <w:r w:rsidRPr="00A807C4">
        <w:rPr>
          <w:rFonts w:ascii="Arial" w:eastAsia="Arial" w:hAnsi="Arial" w:cs="Arial"/>
        </w:rPr>
        <w:t>Majelis</w:t>
      </w:r>
      <w:proofErr w:type="spellEnd"/>
      <w:r w:rsidRPr="00A807C4">
        <w:rPr>
          <w:rFonts w:ascii="Arial" w:eastAsia="Arial" w:hAnsi="Arial" w:cs="Arial"/>
        </w:rPr>
        <w:t xml:space="preserve"> </w:t>
      </w:r>
      <w:proofErr w:type="spellStart"/>
      <w:r w:rsidRPr="00A807C4">
        <w:rPr>
          <w:rFonts w:ascii="Arial" w:eastAsia="Arial" w:hAnsi="Arial" w:cs="Arial"/>
        </w:rPr>
        <w:t>Akreditasi</w:t>
      </w:r>
      <w:proofErr w:type="spellEnd"/>
      <w:r w:rsidRPr="00A807C4">
        <w:rPr>
          <w:rFonts w:ascii="Arial" w:eastAsia="Arial" w:hAnsi="Arial" w:cs="Arial"/>
        </w:rPr>
        <w:t xml:space="preserve"> </w:t>
      </w:r>
    </w:p>
    <w:p w14:paraId="343B6D0B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  <w:proofErr w:type="spellStart"/>
      <w:r w:rsidRPr="00A807C4">
        <w:rPr>
          <w:rFonts w:ascii="Arial" w:eastAsia="Arial" w:hAnsi="Arial" w:cs="Arial"/>
        </w:rPr>
        <w:t>Ketua</w:t>
      </w:r>
      <w:proofErr w:type="spellEnd"/>
      <w:r w:rsidRPr="00A807C4">
        <w:rPr>
          <w:rFonts w:ascii="Arial" w:eastAsia="Arial" w:hAnsi="Arial" w:cs="Arial"/>
        </w:rPr>
        <w:t>,</w:t>
      </w:r>
    </w:p>
    <w:p w14:paraId="66D30294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</w:p>
    <w:p w14:paraId="4816E1D3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</w:p>
    <w:p w14:paraId="30E2315F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</w:p>
    <w:p w14:paraId="708CDB8E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</w:p>
    <w:p w14:paraId="66CFD2D1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</w:p>
    <w:p w14:paraId="4DD77C0F" w14:textId="77777777" w:rsidR="00CE57D2" w:rsidRPr="00A807C4" w:rsidRDefault="00CE57D2" w:rsidP="00CE57D2">
      <w:pPr>
        <w:ind w:left="4962"/>
        <w:rPr>
          <w:rFonts w:ascii="Arial" w:eastAsia="Arial" w:hAnsi="Arial" w:cs="Arial"/>
        </w:rPr>
      </w:pPr>
      <w:r w:rsidRPr="00A807C4">
        <w:rPr>
          <w:rFonts w:ascii="Arial" w:eastAsia="Arial" w:hAnsi="Arial" w:cs="Arial"/>
        </w:rPr>
        <w:t xml:space="preserve">Prof. </w:t>
      </w:r>
      <w:proofErr w:type="spellStart"/>
      <w:r w:rsidRPr="00A807C4">
        <w:rPr>
          <w:rFonts w:ascii="Arial" w:eastAsia="Arial" w:hAnsi="Arial" w:cs="Arial"/>
        </w:rPr>
        <w:t>Dr.</w:t>
      </w:r>
      <w:proofErr w:type="spellEnd"/>
      <w:r w:rsidRPr="00A807C4">
        <w:rPr>
          <w:rFonts w:ascii="Arial" w:eastAsia="Arial" w:hAnsi="Arial" w:cs="Arial"/>
        </w:rPr>
        <w:t xml:space="preserve"> </w:t>
      </w:r>
      <w:proofErr w:type="spellStart"/>
      <w:r w:rsidRPr="00A807C4">
        <w:rPr>
          <w:rFonts w:ascii="Arial" w:eastAsia="Arial" w:hAnsi="Arial" w:cs="Arial"/>
          <w:i/>
          <w:iCs/>
        </w:rPr>
        <w:t>rer</w:t>
      </w:r>
      <w:proofErr w:type="spellEnd"/>
      <w:r w:rsidRPr="00A807C4">
        <w:rPr>
          <w:rFonts w:ascii="Arial" w:eastAsia="Arial" w:hAnsi="Arial" w:cs="Arial"/>
          <w:i/>
          <w:iCs/>
        </w:rPr>
        <w:t>. nat</w:t>
      </w:r>
      <w:r w:rsidRPr="00A807C4">
        <w:rPr>
          <w:rFonts w:ascii="Arial" w:eastAsia="Arial" w:hAnsi="Arial" w:cs="Arial"/>
        </w:rPr>
        <w:t xml:space="preserve">. Imam </w:t>
      </w:r>
      <w:proofErr w:type="spellStart"/>
      <w:r w:rsidRPr="00A807C4">
        <w:rPr>
          <w:rFonts w:ascii="Arial" w:eastAsia="Arial" w:hAnsi="Arial" w:cs="Arial"/>
        </w:rPr>
        <w:t>Buchori</w:t>
      </w:r>
      <w:proofErr w:type="spellEnd"/>
      <w:r w:rsidRPr="00A807C4">
        <w:rPr>
          <w:rFonts w:ascii="Arial" w:eastAsia="Arial" w:hAnsi="Arial" w:cs="Arial"/>
        </w:rPr>
        <w:t xml:space="preserve"> ST.</w:t>
      </w:r>
    </w:p>
    <w:p w14:paraId="748EDC57" w14:textId="77777777" w:rsidR="00976754" w:rsidRDefault="00976754">
      <w:pPr>
        <w:rPr>
          <w:rFonts w:cs="Arial"/>
          <w:b/>
          <w:bCs/>
          <w:color w:val="000000"/>
          <w:kern w:val="32"/>
          <w:sz w:val="32"/>
        </w:rPr>
      </w:pPr>
      <w:r>
        <w:rPr>
          <w:color w:val="000000"/>
        </w:rPr>
        <w:br w:type="page"/>
      </w:r>
    </w:p>
    <w:p w14:paraId="27A7E7D6" w14:textId="77777777" w:rsidR="00042DC1" w:rsidRPr="00F678A9" w:rsidRDefault="00042DC1" w:rsidP="00042DC1">
      <w:pPr>
        <w:pStyle w:val="Heading1"/>
        <w:spacing w:line="276" w:lineRule="auto"/>
        <w:rPr>
          <w:color w:val="000000"/>
          <w:sz w:val="28"/>
          <w:szCs w:val="24"/>
        </w:rPr>
      </w:pPr>
      <w:r w:rsidRPr="00F678A9">
        <w:rPr>
          <w:color w:val="000000"/>
          <w:sz w:val="28"/>
          <w:szCs w:val="24"/>
        </w:rPr>
        <w:lastRenderedPageBreak/>
        <w:t>DAFTAR ISI</w:t>
      </w:r>
    </w:p>
    <w:p w14:paraId="6F75C01A" w14:textId="77777777" w:rsidR="00042DC1" w:rsidRPr="00EF4A21" w:rsidRDefault="00042DC1" w:rsidP="00042DC1">
      <w:pPr>
        <w:spacing w:line="276" w:lineRule="auto"/>
        <w:rPr>
          <w:rFonts w:ascii="Arial" w:hAnsi="Arial" w:cs="Arial"/>
          <w:color w:val="000000"/>
        </w:rPr>
      </w:pPr>
    </w:p>
    <w:p w14:paraId="13578A9A" w14:textId="77777777" w:rsidR="00042DC1" w:rsidRPr="00EF4A21" w:rsidRDefault="00042DC1" w:rsidP="00042DC1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line="276" w:lineRule="auto"/>
        <w:jc w:val="right"/>
        <w:rPr>
          <w:rFonts w:ascii="Arial" w:hAnsi="Arial" w:cs="Arial"/>
        </w:rPr>
      </w:pPr>
      <w:r w:rsidRPr="00EF4A21">
        <w:rPr>
          <w:rFonts w:ascii="Arial" w:hAnsi="Arial" w:cs="Arial"/>
        </w:rPr>
        <w:t>Halaman</w:t>
      </w:r>
    </w:p>
    <w:p w14:paraId="206CF1D1" w14:textId="77777777" w:rsidR="00042DC1" w:rsidRPr="00EF4A21" w:rsidRDefault="00042DC1" w:rsidP="00042DC1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line="276" w:lineRule="auto"/>
        <w:jc w:val="right"/>
        <w:rPr>
          <w:rFonts w:ascii="Arial" w:hAnsi="Arial" w:cs="Arial"/>
        </w:rPr>
      </w:pPr>
    </w:p>
    <w:p w14:paraId="0E85976D" w14:textId="77777777" w:rsidR="00042DC1" w:rsidRPr="00EF4A21" w:rsidRDefault="00042DC1" w:rsidP="009D17B5">
      <w:pPr>
        <w:tabs>
          <w:tab w:val="left" w:pos="567"/>
          <w:tab w:val="left" w:pos="1134"/>
          <w:tab w:val="left" w:pos="1701"/>
          <w:tab w:val="right" w:leader="hyphen" w:pos="8222"/>
          <w:tab w:val="right" w:pos="8505"/>
        </w:tabs>
        <w:spacing w:line="360" w:lineRule="auto"/>
        <w:rPr>
          <w:rFonts w:ascii="Arial" w:hAnsi="Arial" w:cs="Arial"/>
        </w:rPr>
      </w:pPr>
      <w:r w:rsidRPr="00EF4A21">
        <w:rPr>
          <w:rFonts w:ascii="Arial" w:hAnsi="Arial" w:cs="Arial"/>
          <w:b/>
        </w:rPr>
        <w:t>KATA PENGANTAR</w:t>
      </w:r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  <w:t xml:space="preserve"> </w:t>
      </w:r>
      <w:proofErr w:type="spellStart"/>
      <w:r w:rsidRPr="00EF4A21">
        <w:rPr>
          <w:rFonts w:ascii="Arial" w:hAnsi="Arial" w:cs="Arial"/>
        </w:rPr>
        <w:t>i</w:t>
      </w:r>
      <w:proofErr w:type="spellEnd"/>
    </w:p>
    <w:p w14:paraId="360EE26D" w14:textId="77777777" w:rsidR="00042DC1" w:rsidRPr="00EF4A21" w:rsidRDefault="00042DC1" w:rsidP="009D17B5">
      <w:pPr>
        <w:tabs>
          <w:tab w:val="left" w:pos="567"/>
          <w:tab w:val="left" w:pos="1134"/>
          <w:tab w:val="right" w:leader="hyphen" w:pos="8222"/>
          <w:tab w:val="right" w:pos="8505"/>
        </w:tabs>
        <w:spacing w:line="360" w:lineRule="auto"/>
        <w:rPr>
          <w:rFonts w:ascii="Arial" w:hAnsi="Arial" w:cs="Arial"/>
        </w:rPr>
      </w:pPr>
      <w:r w:rsidRPr="00EF4A21">
        <w:rPr>
          <w:rFonts w:ascii="Arial" w:hAnsi="Arial" w:cs="Arial"/>
          <w:b/>
        </w:rPr>
        <w:t xml:space="preserve">DAFTAR ISI </w:t>
      </w:r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  <w:t xml:space="preserve"> ii</w:t>
      </w:r>
    </w:p>
    <w:p w14:paraId="7411416B" w14:textId="68FFB86F" w:rsidR="00042DC1" w:rsidRPr="00EF4A21" w:rsidRDefault="00042DC1" w:rsidP="009D17B5">
      <w:pPr>
        <w:pStyle w:val="ListParagraph"/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before="0" w:line="360" w:lineRule="auto"/>
        <w:ind w:left="0" w:firstLine="0"/>
        <w:rPr>
          <w:rFonts w:ascii="Arial" w:hAnsi="Arial" w:cs="Arial"/>
          <w:sz w:val="24"/>
          <w:lang w:val="id-ID"/>
        </w:rPr>
      </w:pPr>
      <w:r w:rsidRPr="00EF4A21">
        <w:rPr>
          <w:rFonts w:ascii="Arial" w:hAnsi="Arial" w:cs="Arial"/>
          <w:b/>
          <w:sz w:val="24"/>
          <w:lang w:val="id-ID"/>
        </w:rPr>
        <w:t xml:space="preserve">BAB I </w:t>
      </w:r>
      <w:r w:rsidR="001251D1" w:rsidRPr="00EF4A21">
        <w:rPr>
          <w:rFonts w:ascii="Arial" w:hAnsi="Arial" w:cs="Arial"/>
          <w:b/>
          <w:sz w:val="24"/>
        </w:rPr>
        <w:t xml:space="preserve">ELEMEN </w:t>
      </w:r>
      <w:r w:rsidR="00AF7907" w:rsidRPr="00EF4A21">
        <w:rPr>
          <w:rFonts w:ascii="Arial" w:hAnsi="Arial" w:cs="Arial"/>
          <w:b/>
          <w:sz w:val="24"/>
        </w:rPr>
        <w:t xml:space="preserve">AKREDITASI </w:t>
      </w:r>
      <w:r w:rsidRPr="00EF4A21">
        <w:rPr>
          <w:rFonts w:ascii="Arial" w:hAnsi="Arial" w:cs="Arial"/>
          <w:sz w:val="24"/>
        </w:rPr>
        <w:tab/>
      </w:r>
      <w:r w:rsidRPr="00EF4A21">
        <w:rPr>
          <w:rFonts w:ascii="Arial" w:hAnsi="Arial" w:cs="Arial"/>
          <w:sz w:val="24"/>
        </w:rPr>
        <w:tab/>
        <w:t>1</w:t>
      </w:r>
    </w:p>
    <w:p w14:paraId="78DF2600" w14:textId="2A2454BE" w:rsidR="00AF7907" w:rsidRPr="00EF4A21" w:rsidRDefault="003F6B7A" w:rsidP="00AF7907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b/>
          <w:lang w:val="en-US"/>
        </w:rPr>
      </w:pPr>
      <w:r w:rsidRPr="00EF4A21">
        <w:rPr>
          <w:rFonts w:ascii="Arial" w:hAnsi="Arial" w:cs="Arial"/>
          <w:b/>
        </w:rPr>
        <w:tab/>
      </w:r>
      <w:proofErr w:type="gramStart"/>
      <w:r w:rsidR="00873573" w:rsidRPr="00EF4A21">
        <w:rPr>
          <w:rFonts w:ascii="Arial" w:hAnsi="Arial" w:cs="Arial"/>
          <w:b/>
          <w:lang w:val="en-US"/>
        </w:rPr>
        <w:t xml:space="preserve">A  </w:t>
      </w:r>
      <w:proofErr w:type="spellStart"/>
      <w:r w:rsidR="00873573" w:rsidRPr="00EF4A21">
        <w:rPr>
          <w:rFonts w:ascii="Arial" w:hAnsi="Arial" w:cs="Arial"/>
          <w:b/>
          <w:lang w:val="en-US"/>
        </w:rPr>
        <w:t>Kondisi</w:t>
      </w:r>
      <w:proofErr w:type="spellEnd"/>
      <w:proofErr w:type="gramEnd"/>
      <w:r w:rsidR="00873573" w:rsidRPr="00EF4A21">
        <w:rPr>
          <w:rFonts w:ascii="Arial" w:hAnsi="Arial" w:cs="Arial"/>
          <w:b/>
          <w:lang w:val="en-US"/>
        </w:rPr>
        <w:t xml:space="preserve"> </w:t>
      </w:r>
      <w:proofErr w:type="spellStart"/>
      <w:r w:rsidR="00873573" w:rsidRPr="00EF4A21">
        <w:rPr>
          <w:rFonts w:ascii="Arial" w:hAnsi="Arial" w:cs="Arial"/>
          <w:b/>
          <w:lang w:val="en-US"/>
        </w:rPr>
        <w:t>Eksternal</w:t>
      </w:r>
      <w:proofErr w:type="spellEnd"/>
      <w:r w:rsidR="00AF7907" w:rsidRPr="00EF4A21">
        <w:rPr>
          <w:rFonts w:ascii="Arial" w:hAnsi="Arial" w:cs="Arial"/>
          <w:b/>
          <w:lang w:val="en-US"/>
        </w:rPr>
        <w:t xml:space="preserve"> </w:t>
      </w:r>
      <w:r w:rsidR="00AF7907" w:rsidRPr="00EF4A21">
        <w:rPr>
          <w:rFonts w:ascii="Arial" w:hAnsi="Arial" w:cs="Arial"/>
          <w:b/>
          <w:lang w:val="en-US"/>
        </w:rPr>
        <w:tab/>
      </w:r>
      <w:r w:rsidR="00AF7907" w:rsidRPr="00EF4A21">
        <w:rPr>
          <w:rFonts w:ascii="Arial" w:hAnsi="Arial" w:cs="Arial"/>
          <w:b/>
          <w:lang w:val="en-US"/>
        </w:rPr>
        <w:tab/>
      </w:r>
      <w:r w:rsidR="009646DF" w:rsidRPr="00EF4A21">
        <w:rPr>
          <w:rFonts w:ascii="Arial" w:hAnsi="Arial" w:cs="Arial"/>
          <w:b/>
          <w:lang w:val="en-US"/>
        </w:rPr>
        <w:t>2</w:t>
      </w:r>
    </w:p>
    <w:p w14:paraId="23C1B481" w14:textId="6D5A3884" w:rsidR="00AF7907" w:rsidRPr="00EF4A21" w:rsidRDefault="00AF7907" w:rsidP="00AF7907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b/>
          <w:lang w:val="en-US"/>
        </w:rPr>
      </w:pPr>
      <w:r w:rsidRPr="00EF4A21">
        <w:rPr>
          <w:rFonts w:ascii="Arial" w:hAnsi="Arial" w:cs="Arial"/>
          <w:b/>
          <w:lang w:val="en-US"/>
        </w:rPr>
        <w:tab/>
      </w:r>
      <w:proofErr w:type="gramStart"/>
      <w:r w:rsidR="00873573" w:rsidRPr="00EF4A21">
        <w:rPr>
          <w:rFonts w:ascii="Arial" w:hAnsi="Arial" w:cs="Arial"/>
          <w:b/>
          <w:lang w:val="en-US"/>
        </w:rPr>
        <w:t>B</w:t>
      </w:r>
      <w:r w:rsidRPr="00EF4A21">
        <w:rPr>
          <w:rFonts w:ascii="Arial" w:hAnsi="Arial" w:cs="Arial"/>
          <w:b/>
          <w:lang w:val="en-US"/>
        </w:rPr>
        <w:t xml:space="preserve"> </w:t>
      </w:r>
      <w:r w:rsidR="00873573" w:rsidRPr="00EF4A21">
        <w:rPr>
          <w:rFonts w:ascii="Arial" w:hAnsi="Arial" w:cs="Arial"/>
          <w:b/>
          <w:lang w:val="en-US"/>
        </w:rPr>
        <w:t xml:space="preserve"> </w:t>
      </w:r>
      <w:proofErr w:type="spellStart"/>
      <w:r w:rsidR="00873573" w:rsidRPr="00EF4A21">
        <w:rPr>
          <w:rFonts w:ascii="Arial" w:hAnsi="Arial" w:cs="Arial"/>
          <w:b/>
          <w:lang w:val="en-US"/>
        </w:rPr>
        <w:t>Profil</w:t>
      </w:r>
      <w:proofErr w:type="spellEnd"/>
      <w:proofErr w:type="gramEnd"/>
      <w:r w:rsidR="00873573" w:rsidRPr="00EF4A21">
        <w:rPr>
          <w:rFonts w:ascii="Arial" w:hAnsi="Arial" w:cs="Arial"/>
          <w:b/>
          <w:lang w:val="en-US"/>
        </w:rPr>
        <w:t xml:space="preserve"> </w:t>
      </w:r>
      <w:r w:rsidR="00ED0B36" w:rsidRPr="00EF4A21">
        <w:rPr>
          <w:rFonts w:ascii="Arial" w:hAnsi="Arial" w:cs="Arial"/>
          <w:b/>
          <w:lang w:val="en-US"/>
        </w:rPr>
        <w:t xml:space="preserve">Unit </w:t>
      </w:r>
      <w:proofErr w:type="spellStart"/>
      <w:r w:rsidR="00ED0B36" w:rsidRPr="00EF4A21">
        <w:rPr>
          <w:rFonts w:ascii="Arial" w:hAnsi="Arial" w:cs="Arial"/>
          <w:b/>
          <w:lang w:val="en-US"/>
        </w:rPr>
        <w:t>Pengelola</w:t>
      </w:r>
      <w:proofErr w:type="spellEnd"/>
      <w:r w:rsidR="00ED0B36" w:rsidRPr="00EF4A21">
        <w:rPr>
          <w:rFonts w:ascii="Arial" w:hAnsi="Arial" w:cs="Arial"/>
          <w:b/>
          <w:lang w:val="en-US"/>
        </w:rPr>
        <w:t xml:space="preserve"> Program Studi</w:t>
      </w:r>
      <w:r w:rsidRPr="00EF4A21">
        <w:rPr>
          <w:rFonts w:ascii="Arial" w:hAnsi="Arial" w:cs="Arial"/>
          <w:b/>
          <w:lang w:val="en-US"/>
        </w:rPr>
        <w:t xml:space="preserve"> </w:t>
      </w:r>
      <w:r w:rsidRPr="00EF4A21">
        <w:rPr>
          <w:rFonts w:ascii="Arial" w:hAnsi="Arial" w:cs="Arial"/>
          <w:b/>
          <w:lang w:val="en-US"/>
        </w:rPr>
        <w:tab/>
      </w:r>
      <w:r w:rsidRPr="00EF4A21">
        <w:rPr>
          <w:rFonts w:ascii="Arial" w:hAnsi="Arial" w:cs="Arial"/>
          <w:b/>
          <w:lang w:val="en-US"/>
        </w:rPr>
        <w:tab/>
        <w:t>2</w:t>
      </w:r>
    </w:p>
    <w:p w14:paraId="6F1261AC" w14:textId="0FC8B3AA" w:rsidR="00873573" w:rsidRPr="00EF4A21" w:rsidRDefault="00AF7907" w:rsidP="00873573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b/>
          <w:lang w:val="en-US"/>
        </w:rPr>
      </w:pPr>
      <w:r w:rsidRPr="00EF4A21">
        <w:rPr>
          <w:rFonts w:ascii="Arial" w:hAnsi="Arial" w:cs="Arial"/>
          <w:b/>
          <w:lang w:val="en-US"/>
        </w:rPr>
        <w:tab/>
      </w:r>
      <w:proofErr w:type="gramStart"/>
      <w:r w:rsidR="00873573" w:rsidRPr="00EF4A21">
        <w:rPr>
          <w:rFonts w:ascii="Arial" w:hAnsi="Arial" w:cs="Arial"/>
          <w:b/>
          <w:lang w:val="en-US"/>
        </w:rPr>
        <w:t xml:space="preserve">C  </w:t>
      </w:r>
      <w:proofErr w:type="spellStart"/>
      <w:r w:rsidR="00873573" w:rsidRPr="00EF4A21">
        <w:rPr>
          <w:rFonts w:ascii="Arial" w:hAnsi="Arial" w:cs="Arial"/>
          <w:b/>
          <w:lang w:val="en-US"/>
        </w:rPr>
        <w:t>Kriteria</w:t>
      </w:r>
      <w:proofErr w:type="spellEnd"/>
      <w:proofErr w:type="gramEnd"/>
      <w:r w:rsidR="00873573" w:rsidRPr="00EF4A21">
        <w:rPr>
          <w:rFonts w:ascii="Arial" w:hAnsi="Arial" w:cs="Arial"/>
          <w:b/>
          <w:lang w:val="en-US"/>
        </w:rPr>
        <w:tab/>
      </w:r>
      <w:r w:rsidR="00873573" w:rsidRPr="00EF4A21">
        <w:rPr>
          <w:rFonts w:ascii="Arial" w:hAnsi="Arial" w:cs="Arial"/>
          <w:b/>
          <w:lang w:val="en-US"/>
        </w:rPr>
        <w:tab/>
        <w:t xml:space="preserve"> </w:t>
      </w:r>
      <w:r w:rsidR="00873573" w:rsidRPr="00EF4A21">
        <w:rPr>
          <w:rFonts w:ascii="Arial" w:hAnsi="Arial" w:cs="Arial"/>
          <w:b/>
          <w:lang w:val="en-US"/>
        </w:rPr>
        <w:tab/>
      </w:r>
      <w:r w:rsidR="00ED0B36" w:rsidRPr="00EF4A21">
        <w:rPr>
          <w:rFonts w:ascii="Arial" w:hAnsi="Arial" w:cs="Arial"/>
          <w:b/>
          <w:lang w:val="en-US"/>
        </w:rPr>
        <w:t>3</w:t>
      </w:r>
    </w:p>
    <w:p w14:paraId="21EF6584" w14:textId="3E8368CF" w:rsidR="003F6B7A" w:rsidRPr="00EF4A21" w:rsidRDefault="00873573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="003F6B7A" w:rsidRPr="00EF4A21">
        <w:rPr>
          <w:rFonts w:ascii="Arial" w:hAnsi="Arial" w:cs="Arial"/>
        </w:rPr>
        <w:t xml:space="preserve">1 </w:t>
      </w:r>
      <w:r w:rsidR="003F6B7A" w:rsidRPr="00EF4A21">
        <w:rPr>
          <w:rFonts w:ascii="Arial" w:hAnsi="Arial" w:cs="Arial"/>
          <w:lang w:val="en-US"/>
        </w:rPr>
        <w:t xml:space="preserve">Visi, Misi, Tujuan dan Strategi </w:t>
      </w:r>
      <w:r w:rsidR="003F6B7A" w:rsidRPr="00EF4A21">
        <w:rPr>
          <w:rFonts w:ascii="Arial" w:hAnsi="Arial" w:cs="Arial"/>
          <w:lang w:val="en-US"/>
        </w:rPr>
        <w:tab/>
      </w:r>
      <w:r w:rsidR="003F6B7A"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3</w:t>
      </w:r>
    </w:p>
    <w:p w14:paraId="025084F7" w14:textId="00E73D61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2 Tata </w:t>
      </w:r>
      <w:proofErr w:type="spellStart"/>
      <w:r w:rsidR="000723B6" w:rsidRPr="00EF4A21">
        <w:rPr>
          <w:rFonts w:ascii="Arial" w:hAnsi="Arial" w:cs="Arial"/>
          <w:lang w:val="en-US"/>
        </w:rPr>
        <w:t>Pamong</w:t>
      </w:r>
      <w:proofErr w:type="spellEnd"/>
      <w:r w:rsidR="000723B6" w:rsidRPr="00EF4A21">
        <w:rPr>
          <w:rFonts w:ascii="Arial" w:hAnsi="Arial" w:cs="Arial"/>
          <w:lang w:val="en-US"/>
        </w:rPr>
        <w:t xml:space="preserve">, Tata </w:t>
      </w:r>
      <w:r w:rsidRPr="00EF4A21">
        <w:rPr>
          <w:rFonts w:ascii="Arial" w:hAnsi="Arial" w:cs="Arial"/>
          <w:lang w:val="en-US"/>
        </w:rPr>
        <w:t>Kelola</w:t>
      </w:r>
      <w:r w:rsidR="000723B6" w:rsidRPr="00EF4A21">
        <w:rPr>
          <w:rFonts w:ascii="Arial" w:hAnsi="Arial" w:cs="Arial"/>
          <w:lang w:val="en-US"/>
        </w:rPr>
        <w:t>, dan Kerjasama</w:t>
      </w:r>
      <w:r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9646DF" w:rsidRPr="00EF4A21">
        <w:rPr>
          <w:rFonts w:ascii="Arial" w:hAnsi="Arial" w:cs="Arial"/>
          <w:lang w:val="en-US"/>
        </w:rPr>
        <w:t>3</w:t>
      </w:r>
    </w:p>
    <w:p w14:paraId="6609B88B" w14:textId="2C666F51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>3 Mahasiswa</w:t>
      </w:r>
      <w:r w:rsidR="001825D1"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="000723B6"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5</w:t>
      </w:r>
    </w:p>
    <w:p w14:paraId="1DF98AE9" w14:textId="74D440FC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4 </w:t>
      </w:r>
      <w:proofErr w:type="spellStart"/>
      <w:r w:rsidRPr="00EF4A21">
        <w:rPr>
          <w:rFonts w:ascii="Arial" w:hAnsi="Arial" w:cs="Arial"/>
          <w:lang w:val="en-US"/>
        </w:rPr>
        <w:t>Sumber</w:t>
      </w:r>
      <w:proofErr w:type="spellEnd"/>
      <w:r w:rsidRPr="00EF4A21">
        <w:rPr>
          <w:rFonts w:ascii="Arial" w:hAnsi="Arial" w:cs="Arial"/>
          <w:lang w:val="en-US"/>
        </w:rPr>
        <w:t xml:space="preserve"> Daya Manusia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5</w:t>
      </w:r>
    </w:p>
    <w:p w14:paraId="0952D208" w14:textId="343065F6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5 </w:t>
      </w:r>
      <w:r w:rsidR="000723B6" w:rsidRPr="00EF4A21">
        <w:rPr>
          <w:rFonts w:ascii="Arial" w:hAnsi="Arial" w:cs="Arial"/>
          <w:lang w:val="en-US"/>
        </w:rPr>
        <w:t>Keuangan, Sarana</w:t>
      </w:r>
      <w:r w:rsidR="001825D1" w:rsidRPr="00EF4A21">
        <w:rPr>
          <w:rFonts w:ascii="Arial" w:hAnsi="Arial" w:cs="Arial"/>
          <w:lang w:val="en-US"/>
        </w:rPr>
        <w:t>,</w:t>
      </w:r>
      <w:r w:rsidR="000723B6" w:rsidRPr="00EF4A21">
        <w:rPr>
          <w:rFonts w:ascii="Arial" w:hAnsi="Arial" w:cs="Arial"/>
          <w:lang w:val="en-US"/>
        </w:rPr>
        <w:t xml:space="preserve"> dan </w:t>
      </w:r>
      <w:proofErr w:type="spellStart"/>
      <w:r w:rsidR="000723B6" w:rsidRPr="00EF4A21">
        <w:rPr>
          <w:rFonts w:ascii="Arial" w:hAnsi="Arial" w:cs="Arial"/>
          <w:lang w:val="en-US"/>
        </w:rPr>
        <w:t>Prasarana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6</w:t>
      </w:r>
    </w:p>
    <w:p w14:paraId="49503806" w14:textId="6D54659F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>6 Pen</w:t>
      </w:r>
      <w:r w:rsidR="000723B6" w:rsidRPr="00EF4A21">
        <w:rPr>
          <w:rFonts w:ascii="Arial" w:hAnsi="Arial" w:cs="Arial"/>
          <w:lang w:val="en-US"/>
        </w:rPr>
        <w:t>didikan</w:t>
      </w:r>
      <w:r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7</w:t>
      </w:r>
    </w:p>
    <w:p w14:paraId="25822416" w14:textId="0C48E214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7 </w:t>
      </w:r>
      <w:proofErr w:type="spellStart"/>
      <w:r w:rsidR="000723B6" w:rsidRPr="00EF4A21">
        <w:rPr>
          <w:rFonts w:ascii="Arial" w:hAnsi="Arial" w:cs="Arial"/>
          <w:lang w:val="en-US"/>
        </w:rPr>
        <w:t>Penelitian</w:t>
      </w:r>
      <w:proofErr w:type="spellEnd"/>
      <w:r w:rsidR="001825D1"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9646DF" w:rsidRPr="00EF4A21">
        <w:rPr>
          <w:rFonts w:ascii="Arial" w:hAnsi="Arial" w:cs="Arial"/>
          <w:lang w:val="en-US"/>
        </w:rPr>
        <w:t>9</w:t>
      </w:r>
    </w:p>
    <w:p w14:paraId="0CAF14AC" w14:textId="5E82F2D6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8 </w:t>
      </w:r>
      <w:proofErr w:type="spellStart"/>
      <w:r w:rsidR="000723B6" w:rsidRPr="00EF4A21">
        <w:rPr>
          <w:rFonts w:ascii="Arial" w:hAnsi="Arial" w:cs="Arial"/>
          <w:lang w:val="en-US"/>
        </w:rPr>
        <w:t>Pengabdian</w:t>
      </w:r>
      <w:proofErr w:type="spellEnd"/>
      <w:r w:rsidR="000723B6" w:rsidRPr="00EF4A21">
        <w:rPr>
          <w:rFonts w:ascii="Arial" w:hAnsi="Arial" w:cs="Arial"/>
          <w:lang w:val="en-US"/>
        </w:rPr>
        <w:t xml:space="preserve"> </w:t>
      </w:r>
      <w:proofErr w:type="spellStart"/>
      <w:r w:rsidR="000723B6" w:rsidRPr="00EF4A21">
        <w:rPr>
          <w:rFonts w:ascii="Arial" w:hAnsi="Arial" w:cs="Arial"/>
          <w:lang w:val="en-US"/>
        </w:rPr>
        <w:t>kepada</w:t>
      </w:r>
      <w:proofErr w:type="spellEnd"/>
      <w:r w:rsidR="000723B6" w:rsidRPr="00EF4A21">
        <w:rPr>
          <w:rFonts w:ascii="Arial" w:hAnsi="Arial" w:cs="Arial"/>
          <w:lang w:val="en-US"/>
        </w:rPr>
        <w:t xml:space="preserve"> Masyarakat</w:t>
      </w:r>
      <w:r w:rsidR="001825D1"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ED0B36" w:rsidRPr="00EF4A21">
        <w:rPr>
          <w:rFonts w:ascii="Arial" w:hAnsi="Arial" w:cs="Arial"/>
          <w:lang w:val="en-US"/>
        </w:rPr>
        <w:t>9</w:t>
      </w:r>
    </w:p>
    <w:p w14:paraId="33B8B233" w14:textId="4AB3CAC7" w:rsidR="00D12720" w:rsidRPr="00EF4A21" w:rsidRDefault="00D12720" w:rsidP="001251D1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r w:rsidR="00873573" w:rsidRPr="00EF4A21">
        <w:rPr>
          <w:rFonts w:ascii="Arial" w:hAnsi="Arial" w:cs="Arial"/>
          <w:lang w:val="en-US"/>
        </w:rPr>
        <w:tab/>
      </w:r>
      <w:r w:rsidR="00AF7907" w:rsidRPr="00EF4A21">
        <w:rPr>
          <w:rFonts w:ascii="Arial" w:hAnsi="Arial" w:cs="Arial"/>
          <w:lang w:val="en-US"/>
        </w:rPr>
        <w:t>C</w:t>
      </w:r>
      <w:r w:rsidR="003F6B7A" w:rsidRPr="00EF4A21">
        <w:rPr>
          <w:rFonts w:ascii="Arial" w:hAnsi="Arial" w:cs="Arial"/>
          <w:lang w:val="en-US"/>
        </w:rPr>
        <w:t>.</w:t>
      </w:r>
      <w:r w:rsidRPr="00EF4A21">
        <w:rPr>
          <w:rFonts w:ascii="Arial" w:hAnsi="Arial" w:cs="Arial"/>
          <w:lang w:val="en-US"/>
        </w:rPr>
        <w:t xml:space="preserve">9 </w:t>
      </w:r>
      <w:proofErr w:type="spellStart"/>
      <w:r w:rsidR="000723B6" w:rsidRPr="00EF4A21">
        <w:rPr>
          <w:rFonts w:ascii="Arial" w:hAnsi="Arial" w:cs="Arial"/>
          <w:lang w:val="en-US"/>
        </w:rPr>
        <w:t>Luaran</w:t>
      </w:r>
      <w:proofErr w:type="spellEnd"/>
      <w:r w:rsidR="000723B6" w:rsidRPr="00EF4A21">
        <w:rPr>
          <w:rFonts w:ascii="Arial" w:hAnsi="Arial" w:cs="Arial"/>
          <w:lang w:val="en-US"/>
        </w:rPr>
        <w:t xml:space="preserve"> dan </w:t>
      </w:r>
      <w:proofErr w:type="spellStart"/>
      <w:r w:rsidR="000723B6" w:rsidRPr="00EF4A21">
        <w:rPr>
          <w:rFonts w:ascii="Arial" w:hAnsi="Arial" w:cs="Arial"/>
          <w:lang w:val="en-US"/>
        </w:rPr>
        <w:t>Capaian</w:t>
      </w:r>
      <w:proofErr w:type="spellEnd"/>
      <w:r w:rsidR="002B4844" w:rsidRPr="00EF4A21">
        <w:rPr>
          <w:rFonts w:ascii="Arial" w:hAnsi="Arial" w:cs="Arial"/>
          <w:lang w:val="en-US"/>
        </w:rPr>
        <w:t xml:space="preserve"> </w:t>
      </w:r>
      <w:proofErr w:type="spellStart"/>
      <w:r w:rsidR="002B4844" w:rsidRPr="00EF4A21">
        <w:rPr>
          <w:rFonts w:ascii="Arial" w:hAnsi="Arial" w:cs="Arial"/>
          <w:lang w:val="en-US"/>
        </w:rPr>
        <w:t>Tridharma</w:t>
      </w:r>
      <w:proofErr w:type="spellEnd"/>
      <w:r w:rsidRPr="00EF4A21">
        <w:rPr>
          <w:rFonts w:ascii="Arial" w:hAnsi="Arial" w:cs="Arial"/>
        </w:rPr>
        <w:t xml:space="preserve"> </w:t>
      </w:r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</w:r>
      <w:r w:rsidR="009646DF" w:rsidRPr="00EF4A21">
        <w:rPr>
          <w:rFonts w:ascii="Arial" w:hAnsi="Arial" w:cs="Arial"/>
          <w:lang w:val="en-US"/>
        </w:rPr>
        <w:t>10</w:t>
      </w:r>
    </w:p>
    <w:p w14:paraId="7373DF6C" w14:textId="17266BE7" w:rsidR="00873573" w:rsidRPr="00EF4A21" w:rsidRDefault="00873573" w:rsidP="00873573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b/>
        </w:rPr>
      </w:pPr>
      <w:r w:rsidRPr="00EF4A21">
        <w:rPr>
          <w:rFonts w:ascii="Arial" w:hAnsi="Arial" w:cs="Arial"/>
          <w:b/>
          <w:lang w:val="en-US"/>
        </w:rPr>
        <w:tab/>
      </w:r>
      <w:proofErr w:type="gramStart"/>
      <w:r w:rsidRPr="00EF4A21">
        <w:rPr>
          <w:rFonts w:ascii="Arial" w:hAnsi="Arial" w:cs="Arial"/>
          <w:b/>
          <w:lang w:val="en-US"/>
        </w:rPr>
        <w:t xml:space="preserve">D  </w:t>
      </w:r>
      <w:r w:rsidRPr="00EF4A21">
        <w:rPr>
          <w:rFonts w:ascii="Arial" w:hAnsi="Arial" w:cs="Arial"/>
          <w:b/>
        </w:rPr>
        <w:t>ANALISIS</w:t>
      </w:r>
      <w:proofErr w:type="gramEnd"/>
      <w:r w:rsidRPr="00EF4A21">
        <w:rPr>
          <w:rFonts w:ascii="Arial" w:hAnsi="Arial" w:cs="Arial"/>
          <w:b/>
        </w:rPr>
        <w:t xml:space="preserve"> DAN PENETAPAN PROGRAM PENGEMBANGAN </w:t>
      </w:r>
      <w:r w:rsidRPr="00EF4A21">
        <w:rPr>
          <w:rFonts w:ascii="Arial" w:hAnsi="Arial" w:cs="Arial"/>
          <w:lang w:val="en-US"/>
        </w:rPr>
        <w:tab/>
      </w:r>
      <w:r w:rsidRPr="00EF4A21">
        <w:rPr>
          <w:rFonts w:ascii="Arial" w:hAnsi="Arial" w:cs="Arial"/>
          <w:lang w:val="en-US"/>
        </w:rPr>
        <w:tab/>
      </w:r>
      <w:r w:rsidR="009646DF" w:rsidRPr="00EF4A21">
        <w:rPr>
          <w:rFonts w:ascii="Arial" w:hAnsi="Arial" w:cs="Arial"/>
          <w:lang w:val="en-US"/>
        </w:rPr>
        <w:t>1</w:t>
      </w:r>
      <w:r w:rsidR="00ED0B36" w:rsidRPr="00EF4A21">
        <w:rPr>
          <w:rFonts w:ascii="Arial" w:hAnsi="Arial" w:cs="Arial"/>
          <w:lang w:val="en-US"/>
        </w:rPr>
        <w:t>1</w:t>
      </w:r>
    </w:p>
    <w:p w14:paraId="4F990C58" w14:textId="642FF9AF" w:rsidR="00042DC1" w:rsidRPr="00EF4A21" w:rsidRDefault="00042DC1" w:rsidP="00042DC1">
      <w:pPr>
        <w:pStyle w:val="ListParagraph"/>
        <w:widowControl w:val="0"/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autoSpaceDE w:val="0"/>
        <w:autoSpaceDN w:val="0"/>
        <w:adjustRightInd w:val="0"/>
        <w:spacing w:before="0" w:line="360" w:lineRule="auto"/>
        <w:ind w:left="0" w:right="95" w:firstLine="0"/>
        <w:rPr>
          <w:rFonts w:ascii="Arial" w:hAnsi="Arial" w:cs="Arial"/>
          <w:color w:val="000000"/>
          <w:sz w:val="24"/>
        </w:rPr>
      </w:pPr>
      <w:r w:rsidRPr="00EF4A21">
        <w:rPr>
          <w:rFonts w:ascii="Arial" w:hAnsi="Arial" w:cs="Arial"/>
          <w:b/>
          <w:color w:val="000000"/>
          <w:sz w:val="24"/>
          <w:lang w:val="id-ID"/>
        </w:rPr>
        <w:t xml:space="preserve">BAB II </w:t>
      </w:r>
      <w:r w:rsidR="00F404E2" w:rsidRPr="00EF4A21">
        <w:rPr>
          <w:rFonts w:ascii="Arial" w:hAnsi="Arial" w:cs="Arial"/>
          <w:b/>
          <w:color w:val="000000"/>
          <w:sz w:val="24"/>
        </w:rPr>
        <w:t>P</w:t>
      </w:r>
      <w:r w:rsidR="001251D1" w:rsidRPr="00EF4A21">
        <w:rPr>
          <w:rFonts w:ascii="Arial" w:hAnsi="Arial" w:cs="Arial"/>
          <w:b/>
          <w:color w:val="000000"/>
          <w:sz w:val="24"/>
        </w:rPr>
        <w:t>ENILAIAN</w:t>
      </w:r>
      <w:r w:rsidR="00F404E2" w:rsidRPr="00EF4A21">
        <w:rPr>
          <w:rFonts w:ascii="Arial" w:hAnsi="Arial" w:cs="Arial"/>
          <w:b/>
          <w:color w:val="000000"/>
          <w:sz w:val="24"/>
        </w:rPr>
        <w:t xml:space="preserve"> AKREDITASI </w:t>
      </w:r>
      <w:r w:rsidRPr="00EF4A21">
        <w:rPr>
          <w:rFonts w:ascii="Arial" w:hAnsi="Arial" w:cs="Arial"/>
          <w:color w:val="000000"/>
          <w:sz w:val="24"/>
          <w:lang w:val="id-ID"/>
        </w:rPr>
        <w:tab/>
      </w:r>
      <w:r w:rsidR="005A6399" w:rsidRPr="00EF4A21">
        <w:rPr>
          <w:rFonts w:ascii="Arial" w:hAnsi="Arial" w:cs="Arial"/>
          <w:color w:val="000000"/>
          <w:sz w:val="24"/>
          <w:lang w:val="id-ID"/>
        </w:rPr>
        <w:tab/>
      </w:r>
      <w:r w:rsidRPr="00EF4A21">
        <w:rPr>
          <w:rFonts w:ascii="Arial" w:hAnsi="Arial" w:cs="Arial"/>
          <w:color w:val="000000"/>
          <w:sz w:val="24"/>
          <w:lang w:val="id-ID"/>
        </w:rPr>
        <w:t>1</w:t>
      </w:r>
      <w:r w:rsidR="00ED0B36" w:rsidRPr="00EF4A21">
        <w:rPr>
          <w:rFonts w:ascii="Arial" w:hAnsi="Arial" w:cs="Arial"/>
          <w:color w:val="000000"/>
          <w:sz w:val="24"/>
        </w:rPr>
        <w:t>2</w:t>
      </w:r>
    </w:p>
    <w:bookmarkEnd w:id="0"/>
    <w:p w14:paraId="5D32716E" w14:textId="49CD89BF" w:rsidR="001251D1" w:rsidRPr="00EF4A21" w:rsidRDefault="001251D1" w:rsidP="001251D1">
      <w:pPr>
        <w:pStyle w:val="ListParagraph"/>
        <w:widowControl w:val="0"/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autoSpaceDE w:val="0"/>
        <w:autoSpaceDN w:val="0"/>
        <w:adjustRightInd w:val="0"/>
        <w:spacing w:before="0" w:line="360" w:lineRule="auto"/>
        <w:ind w:left="0" w:right="95" w:firstLine="0"/>
        <w:rPr>
          <w:rFonts w:ascii="Arial" w:hAnsi="Arial" w:cs="Arial"/>
          <w:color w:val="000000"/>
          <w:sz w:val="24"/>
        </w:rPr>
      </w:pPr>
      <w:r w:rsidRPr="00EF4A21">
        <w:rPr>
          <w:rFonts w:ascii="Arial" w:hAnsi="Arial" w:cs="Arial"/>
          <w:b/>
          <w:color w:val="000000"/>
          <w:sz w:val="24"/>
          <w:lang w:val="id-ID"/>
        </w:rPr>
        <w:t>BAB I</w:t>
      </w:r>
      <w:r w:rsidR="00F404E2" w:rsidRPr="00EF4A21">
        <w:rPr>
          <w:rFonts w:ascii="Arial" w:hAnsi="Arial" w:cs="Arial"/>
          <w:b/>
          <w:color w:val="000000"/>
          <w:sz w:val="24"/>
        </w:rPr>
        <w:t>II</w:t>
      </w:r>
      <w:r w:rsidRPr="00EF4A21">
        <w:rPr>
          <w:rFonts w:ascii="Arial" w:hAnsi="Arial" w:cs="Arial"/>
          <w:b/>
          <w:color w:val="000000"/>
          <w:sz w:val="24"/>
          <w:lang w:val="id-ID"/>
        </w:rPr>
        <w:t xml:space="preserve"> </w:t>
      </w:r>
      <w:r w:rsidRPr="00EF4A21">
        <w:rPr>
          <w:rFonts w:ascii="Arial" w:hAnsi="Arial" w:cs="Arial"/>
          <w:b/>
          <w:color w:val="000000"/>
          <w:sz w:val="24"/>
        </w:rPr>
        <w:t xml:space="preserve">FORMAT PENILAIAN </w:t>
      </w:r>
      <w:r w:rsidRPr="00EF4A21">
        <w:rPr>
          <w:rFonts w:ascii="Arial" w:hAnsi="Arial" w:cs="Arial"/>
          <w:color w:val="000000"/>
          <w:sz w:val="24"/>
          <w:lang w:val="id-ID"/>
        </w:rPr>
        <w:tab/>
      </w:r>
      <w:r w:rsidRPr="00EF4A21">
        <w:rPr>
          <w:rFonts w:ascii="Arial" w:hAnsi="Arial" w:cs="Arial"/>
          <w:color w:val="000000"/>
          <w:sz w:val="24"/>
          <w:lang w:val="id-ID"/>
        </w:rPr>
        <w:tab/>
        <w:t>1</w:t>
      </w:r>
      <w:r w:rsidR="008553A2">
        <w:rPr>
          <w:rFonts w:ascii="Arial" w:hAnsi="Arial" w:cs="Arial"/>
          <w:color w:val="000000"/>
          <w:sz w:val="24"/>
          <w:lang w:val="id-ID"/>
        </w:rPr>
        <w:t>6</w:t>
      </w:r>
    </w:p>
    <w:p w14:paraId="1D8D3384" w14:textId="7CB451DE" w:rsidR="00900C4D" w:rsidRPr="00EF4A21" w:rsidRDefault="00900C4D" w:rsidP="00900C4D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  <w:t xml:space="preserve">Form </w:t>
      </w:r>
      <w:proofErr w:type="spellStart"/>
      <w:r w:rsidRPr="00EF4A21">
        <w:rPr>
          <w:rFonts w:ascii="Arial" w:hAnsi="Arial" w:cs="Arial"/>
          <w:lang w:val="en-US"/>
        </w:rPr>
        <w:t>Laporan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Kecukupan</w:t>
      </w:r>
      <w:proofErr w:type="spellEnd"/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</w:r>
      <w:r w:rsidR="008553A2">
        <w:rPr>
          <w:rFonts w:ascii="Arial" w:hAnsi="Arial" w:cs="Arial"/>
          <w:lang w:val="en-US"/>
        </w:rPr>
        <w:t>17</w:t>
      </w:r>
    </w:p>
    <w:p w14:paraId="496B81E7" w14:textId="6747F1F1" w:rsidR="00900C4D" w:rsidRPr="00EF4A21" w:rsidRDefault="00900C4D" w:rsidP="00900C4D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  <w:t xml:space="preserve">Form Berita Acara </w:t>
      </w:r>
      <w:proofErr w:type="spellStart"/>
      <w:r w:rsidRPr="00EF4A21">
        <w:rPr>
          <w:rFonts w:ascii="Arial" w:hAnsi="Arial" w:cs="Arial"/>
          <w:lang w:val="en-US"/>
        </w:rPr>
        <w:t>Asesmen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Lapangan</w:t>
      </w:r>
      <w:proofErr w:type="spellEnd"/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</w:r>
      <w:r w:rsidR="008553A2">
        <w:rPr>
          <w:rFonts w:ascii="Arial" w:hAnsi="Arial" w:cs="Arial"/>
          <w:lang w:val="en-US"/>
        </w:rPr>
        <w:t>25</w:t>
      </w:r>
    </w:p>
    <w:p w14:paraId="5A746F15" w14:textId="12E45A41" w:rsidR="00496204" w:rsidRPr="00EF4A21" w:rsidRDefault="00496204" w:rsidP="00900C4D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  <w:t xml:space="preserve">Form </w:t>
      </w:r>
      <w:proofErr w:type="spellStart"/>
      <w:r w:rsidRPr="00EF4A21">
        <w:rPr>
          <w:rFonts w:ascii="Arial" w:hAnsi="Arial" w:cs="Arial"/>
          <w:lang w:val="en-US"/>
        </w:rPr>
        <w:t>Rekomendasi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Pem</w:t>
      </w:r>
      <w:r w:rsidR="00D029B8" w:rsidRPr="00EF4A21">
        <w:rPr>
          <w:rFonts w:ascii="Arial" w:hAnsi="Arial" w:cs="Arial"/>
          <w:lang w:val="en-US"/>
        </w:rPr>
        <w:t>b</w:t>
      </w:r>
      <w:r w:rsidRPr="00EF4A21">
        <w:rPr>
          <w:rFonts w:ascii="Arial" w:hAnsi="Arial" w:cs="Arial"/>
          <w:lang w:val="en-US"/>
        </w:rPr>
        <w:t>in</w:t>
      </w:r>
      <w:r w:rsidR="00D029B8" w:rsidRPr="00EF4A21">
        <w:rPr>
          <w:rFonts w:ascii="Arial" w:hAnsi="Arial" w:cs="Arial"/>
          <w:lang w:val="en-US"/>
        </w:rPr>
        <w:t>aan</w:t>
      </w:r>
      <w:proofErr w:type="spellEnd"/>
      <w:r w:rsidR="00D029B8" w:rsidRPr="00EF4A21">
        <w:rPr>
          <w:rFonts w:ascii="Arial" w:hAnsi="Arial" w:cs="Arial"/>
          <w:lang w:val="en-US"/>
        </w:rPr>
        <w:t xml:space="preserve"> Program Studi </w:t>
      </w:r>
      <w:r w:rsidRPr="00EF4A21">
        <w:rPr>
          <w:rFonts w:ascii="Arial" w:hAnsi="Arial" w:cs="Arial"/>
        </w:rPr>
        <w:tab/>
      </w:r>
      <w:r w:rsidRPr="00EF4A21">
        <w:rPr>
          <w:rFonts w:ascii="Arial" w:hAnsi="Arial" w:cs="Arial"/>
        </w:rPr>
        <w:tab/>
      </w:r>
      <w:r w:rsidR="008553A2">
        <w:rPr>
          <w:rFonts w:ascii="Arial" w:hAnsi="Arial" w:cs="Arial"/>
          <w:lang w:val="en-US"/>
        </w:rPr>
        <w:t>35</w:t>
      </w:r>
    </w:p>
    <w:p w14:paraId="76FA8E75" w14:textId="23502273" w:rsidR="006F2470" w:rsidRPr="00EF4A21" w:rsidRDefault="006F2470" w:rsidP="006F2470">
      <w:pPr>
        <w:pStyle w:val="ListParagraph"/>
        <w:widowControl w:val="0"/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autoSpaceDE w:val="0"/>
        <w:autoSpaceDN w:val="0"/>
        <w:adjustRightInd w:val="0"/>
        <w:spacing w:before="0" w:line="360" w:lineRule="auto"/>
        <w:ind w:left="0" w:right="95" w:firstLine="0"/>
        <w:rPr>
          <w:rFonts w:ascii="Arial" w:hAnsi="Arial" w:cs="Arial"/>
          <w:b/>
          <w:color w:val="000000"/>
          <w:sz w:val="24"/>
        </w:rPr>
      </w:pPr>
      <w:r w:rsidRPr="00EF4A21">
        <w:rPr>
          <w:rFonts w:ascii="Arial" w:hAnsi="Arial" w:cs="Arial"/>
          <w:b/>
          <w:color w:val="000000"/>
          <w:sz w:val="24"/>
        </w:rPr>
        <w:t xml:space="preserve">LAMPIRAN </w:t>
      </w:r>
    </w:p>
    <w:p w14:paraId="299C9F7B" w14:textId="54712CE7" w:rsidR="00B34232" w:rsidRPr="00EF4A21" w:rsidRDefault="00B34232" w:rsidP="00B34232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ascii="Arial" w:hAnsi="Arial" w:cs="Arial"/>
          <w:lang w:val="en-US"/>
        </w:rPr>
      </w:pPr>
      <w:r w:rsidRPr="00EF4A21">
        <w:rPr>
          <w:rFonts w:ascii="Arial" w:hAnsi="Arial" w:cs="Arial"/>
          <w:lang w:val="en-US"/>
        </w:rPr>
        <w:tab/>
      </w:r>
      <w:proofErr w:type="spellStart"/>
      <w:r w:rsidR="004800BD" w:rsidRPr="00EF4A21">
        <w:rPr>
          <w:rFonts w:ascii="Arial" w:hAnsi="Arial" w:cs="Arial"/>
          <w:lang w:val="en-US"/>
        </w:rPr>
        <w:t>Bobot</w:t>
      </w:r>
      <w:proofErr w:type="spellEnd"/>
      <w:r w:rsidR="004800BD" w:rsidRPr="00EF4A21">
        <w:rPr>
          <w:rFonts w:ascii="Arial" w:hAnsi="Arial" w:cs="Arial"/>
          <w:lang w:val="en-US"/>
        </w:rPr>
        <w:t xml:space="preserve"> </w:t>
      </w:r>
      <w:proofErr w:type="spellStart"/>
      <w:r w:rsidR="004800BD" w:rsidRPr="00EF4A21">
        <w:rPr>
          <w:rFonts w:ascii="Arial" w:hAnsi="Arial" w:cs="Arial"/>
          <w:lang w:val="en-US"/>
        </w:rPr>
        <w:t>Butir</w:t>
      </w:r>
      <w:proofErr w:type="spellEnd"/>
      <w:r w:rsidR="004800BD" w:rsidRPr="00EF4A21">
        <w:rPr>
          <w:rFonts w:ascii="Arial" w:hAnsi="Arial" w:cs="Arial"/>
          <w:lang w:val="en-US"/>
        </w:rPr>
        <w:t xml:space="preserve"> </w:t>
      </w:r>
      <w:proofErr w:type="spellStart"/>
      <w:r w:rsidR="004800BD" w:rsidRPr="00EF4A21">
        <w:rPr>
          <w:rFonts w:ascii="Arial" w:hAnsi="Arial" w:cs="Arial"/>
          <w:lang w:val="en-US"/>
        </w:rPr>
        <w:t>Penilaian</w:t>
      </w:r>
      <w:proofErr w:type="spellEnd"/>
      <w:r w:rsidR="004800BD" w:rsidRPr="00EF4A21">
        <w:rPr>
          <w:rFonts w:ascii="Arial" w:hAnsi="Arial" w:cs="Arial"/>
          <w:lang w:val="en-US"/>
        </w:rPr>
        <w:t xml:space="preserve"> </w:t>
      </w:r>
      <w:proofErr w:type="spellStart"/>
      <w:r w:rsidR="00CB7A1A" w:rsidRPr="00EF4A21">
        <w:rPr>
          <w:rFonts w:ascii="Arial" w:hAnsi="Arial" w:cs="Arial"/>
          <w:lang w:val="en-US"/>
        </w:rPr>
        <w:t>Akreditasi</w:t>
      </w:r>
      <w:proofErr w:type="spellEnd"/>
      <w:r w:rsidR="00CB7A1A" w:rsidRPr="00EF4A21">
        <w:rPr>
          <w:rFonts w:ascii="Arial" w:hAnsi="Arial" w:cs="Arial"/>
          <w:lang w:val="en-US"/>
        </w:rPr>
        <w:t xml:space="preserve"> Program Studi</w:t>
      </w:r>
      <w:r w:rsidR="004800BD" w:rsidRPr="00EF4A21">
        <w:rPr>
          <w:rFonts w:ascii="Arial" w:hAnsi="Arial" w:cs="Arial"/>
          <w:lang w:val="en-US"/>
        </w:rPr>
        <w:tab/>
      </w:r>
      <w:r w:rsidR="005E43BE" w:rsidRPr="00EF4A21">
        <w:rPr>
          <w:rFonts w:ascii="Arial" w:hAnsi="Arial" w:cs="Arial"/>
          <w:lang w:val="en-US"/>
        </w:rPr>
        <w:tab/>
      </w:r>
      <w:r w:rsidR="008553A2">
        <w:rPr>
          <w:rFonts w:ascii="Arial" w:hAnsi="Arial" w:cs="Arial"/>
          <w:lang w:val="en-US"/>
        </w:rPr>
        <w:t>38</w:t>
      </w:r>
    </w:p>
    <w:p w14:paraId="3F71C9C2" w14:textId="77777777" w:rsidR="00413AB3" w:rsidRDefault="00413AB3" w:rsidP="00B34232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cs="Arial"/>
          <w:lang w:val="en-US"/>
        </w:rPr>
      </w:pPr>
    </w:p>
    <w:p w14:paraId="3B6E940A" w14:textId="77777777" w:rsidR="00B17101" w:rsidRDefault="00B17101" w:rsidP="00B34232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cs="Arial"/>
          <w:lang w:val="en-US"/>
        </w:rPr>
      </w:pPr>
    </w:p>
    <w:p w14:paraId="5CB3342E" w14:textId="7CCF654F" w:rsidR="00B17101" w:rsidRDefault="00B17101" w:rsidP="00B34232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cs="Arial"/>
          <w:lang w:val="en-US"/>
        </w:rPr>
        <w:sectPr w:rsidR="00B17101" w:rsidSect="00D45E34">
          <w:footerReference w:type="even" r:id="rId12"/>
          <w:footerReference w:type="default" r:id="rId13"/>
          <w:pgSz w:w="11909" w:h="16834" w:code="9"/>
          <w:pgMar w:top="1701" w:right="1418" w:bottom="1701" w:left="1701" w:header="680" w:footer="680" w:gutter="0"/>
          <w:pgNumType w:fmt="lowerRoman" w:start="1"/>
          <w:cols w:space="720"/>
          <w:docGrid w:linePitch="360"/>
        </w:sectPr>
      </w:pPr>
    </w:p>
    <w:p w14:paraId="18DE7A18" w14:textId="35536E17" w:rsidR="00E4579B" w:rsidRDefault="00E4579B" w:rsidP="00B34232">
      <w:pPr>
        <w:tabs>
          <w:tab w:val="left" w:pos="567"/>
          <w:tab w:val="left" w:pos="1134"/>
          <w:tab w:val="left" w:pos="1701"/>
          <w:tab w:val="left" w:pos="2268"/>
          <w:tab w:val="right" w:leader="hyphen" w:pos="8222"/>
          <w:tab w:val="right" w:pos="8505"/>
        </w:tabs>
        <w:spacing w:line="360" w:lineRule="auto"/>
        <w:rPr>
          <w:rFonts w:cs="Arial"/>
          <w:lang w:val="en-US"/>
        </w:rPr>
      </w:pPr>
    </w:p>
    <w:p w14:paraId="4695DE13" w14:textId="77777777" w:rsidR="006D233F" w:rsidRPr="00025D8A" w:rsidRDefault="00481C5B" w:rsidP="00025D8A">
      <w:pPr>
        <w:pStyle w:val="Heading1"/>
        <w:spacing w:line="276" w:lineRule="auto"/>
        <w:rPr>
          <w:color w:val="000000"/>
          <w:sz w:val="28"/>
          <w:szCs w:val="24"/>
        </w:rPr>
      </w:pPr>
      <w:bookmarkStart w:id="1" w:name="_Toc308526836"/>
      <w:r w:rsidRPr="00025D8A">
        <w:rPr>
          <w:color w:val="000000"/>
          <w:sz w:val="28"/>
          <w:szCs w:val="24"/>
        </w:rPr>
        <w:t>BAB I</w:t>
      </w:r>
      <w:bookmarkEnd w:id="1"/>
    </w:p>
    <w:p w14:paraId="7E75689F" w14:textId="2EBB7838" w:rsidR="00481C5B" w:rsidRPr="002D2EAE" w:rsidRDefault="002D2EAE" w:rsidP="00025D8A">
      <w:pPr>
        <w:pStyle w:val="Heading1"/>
        <w:spacing w:line="276" w:lineRule="auto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ELEMEN AKREDITASI</w:t>
      </w:r>
    </w:p>
    <w:p w14:paraId="793BA746" w14:textId="77777777" w:rsidR="00481C5B" w:rsidRPr="00025D8A" w:rsidRDefault="00481C5B" w:rsidP="00025D8A">
      <w:pPr>
        <w:spacing w:line="276" w:lineRule="auto"/>
        <w:rPr>
          <w:rFonts w:cs="Arial"/>
          <w:color w:val="000000"/>
        </w:rPr>
      </w:pPr>
    </w:p>
    <w:p w14:paraId="6F4753F7" w14:textId="77777777" w:rsidR="00481C5B" w:rsidRPr="00025D8A" w:rsidRDefault="00481C5B" w:rsidP="00025D8A">
      <w:pPr>
        <w:spacing w:line="276" w:lineRule="auto"/>
        <w:rPr>
          <w:rFonts w:cs="Arial"/>
          <w:color w:val="000000"/>
        </w:rPr>
      </w:pPr>
    </w:p>
    <w:p w14:paraId="49AA0985" w14:textId="60FCD336" w:rsidR="00481C5B" w:rsidRPr="00EF4A21" w:rsidRDefault="00BC3202" w:rsidP="009528A1">
      <w:pPr>
        <w:spacing w:line="276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EF4A21">
        <w:rPr>
          <w:rFonts w:ascii="Arial" w:hAnsi="Arial" w:cs="Arial"/>
          <w:color w:val="000000"/>
        </w:rPr>
        <w:t>Kriteria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adalah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="00EE5080" w:rsidRPr="00EF4A21">
        <w:rPr>
          <w:rFonts w:ascii="Arial" w:hAnsi="Arial" w:cs="Arial"/>
          <w:color w:val="000000"/>
        </w:rPr>
        <w:t>patok</w:t>
      </w:r>
      <w:r w:rsidRPr="00EF4A21">
        <w:rPr>
          <w:rFonts w:ascii="Arial" w:hAnsi="Arial" w:cs="Arial"/>
          <w:color w:val="000000"/>
        </w:rPr>
        <w:t>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 xml:space="preserve"> yang </w:t>
      </w:r>
      <w:proofErr w:type="spellStart"/>
      <w:r w:rsidRPr="00EF4A21">
        <w:rPr>
          <w:rFonts w:ascii="Arial" w:hAnsi="Arial" w:cs="Arial"/>
          <w:color w:val="000000"/>
        </w:rPr>
        <w:t>mengacu</w:t>
      </w:r>
      <w:proofErr w:type="spellEnd"/>
      <w:r w:rsidRPr="00EF4A21">
        <w:rPr>
          <w:rFonts w:ascii="Arial" w:hAnsi="Arial" w:cs="Arial"/>
          <w:color w:val="000000"/>
        </w:rPr>
        <w:t xml:space="preserve"> pada </w:t>
      </w:r>
      <w:proofErr w:type="spellStart"/>
      <w:r w:rsidRPr="00EF4A21">
        <w:rPr>
          <w:rFonts w:ascii="Arial" w:hAnsi="Arial" w:cs="Arial"/>
          <w:color w:val="000000"/>
        </w:rPr>
        <w:t>standar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nasional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pendidikan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tinggi</w:t>
      </w:r>
      <w:proofErr w:type="spellEnd"/>
      <w:r w:rsidRPr="00EF4A21">
        <w:rPr>
          <w:rFonts w:ascii="Arial" w:hAnsi="Arial" w:cs="Arial"/>
          <w:color w:val="000000"/>
        </w:rPr>
        <w:t xml:space="preserve">. Dalam </w:t>
      </w:r>
      <w:proofErr w:type="spellStart"/>
      <w:r w:rsidRPr="00EF4A21">
        <w:rPr>
          <w:rFonts w:ascii="Arial" w:hAnsi="Arial" w:cs="Arial"/>
          <w:color w:val="000000"/>
        </w:rPr>
        <w:t>pengembangan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kriteria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>, SN-</w:t>
      </w:r>
      <w:proofErr w:type="spellStart"/>
      <w:r w:rsidRPr="00EF4A21">
        <w:rPr>
          <w:rFonts w:ascii="Arial" w:hAnsi="Arial" w:cs="Arial"/>
          <w:color w:val="000000"/>
        </w:rPr>
        <w:t>Dikti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dijadikan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sebagai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="00932A3F" w:rsidRPr="00EF4A21">
        <w:rPr>
          <w:rFonts w:ascii="Arial" w:hAnsi="Arial" w:cs="Arial"/>
          <w:color w:val="000000"/>
        </w:rPr>
        <w:t>rujuk</w:t>
      </w:r>
      <w:r w:rsidRPr="00EF4A21">
        <w:rPr>
          <w:rFonts w:ascii="Arial" w:hAnsi="Arial" w:cs="Arial"/>
          <w:color w:val="000000"/>
        </w:rPr>
        <w:t>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utama</w:t>
      </w:r>
      <w:proofErr w:type="spellEnd"/>
      <w:r w:rsidRPr="00EF4A21">
        <w:rPr>
          <w:rFonts w:ascii="Arial" w:hAnsi="Arial" w:cs="Arial"/>
          <w:color w:val="000000"/>
        </w:rPr>
        <w:t xml:space="preserve">. </w:t>
      </w:r>
      <w:proofErr w:type="spellStart"/>
      <w:r w:rsidRPr="00EF4A21">
        <w:rPr>
          <w:rFonts w:ascii="Arial" w:hAnsi="Arial" w:cs="Arial"/>
          <w:color w:val="000000"/>
        </w:rPr>
        <w:t>Kriteria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dijabarkan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ke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dalam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elemen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penilaian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dengan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mempertimbangkan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interaksi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antarstandar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dari</w:t>
      </w:r>
      <w:proofErr w:type="spellEnd"/>
      <w:r w:rsidRPr="00EF4A21">
        <w:rPr>
          <w:rFonts w:ascii="Arial" w:hAnsi="Arial" w:cs="Arial"/>
          <w:color w:val="000000"/>
        </w:rPr>
        <w:t xml:space="preserve"> SN-</w:t>
      </w:r>
      <w:proofErr w:type="spellStart"/>
      <w:r w:rsidRPr="00EF4A21">
        <w:rPr>
          <w:rFonts w:ascii="Arial" w:hAnsi="Arial" w:cs="Arial"/>
          <w:color w:val="000000"/>
        </w:rPr>
        <w:t>Dikti</w:t>
      </w:r>
      <w:proofErr w:type="spellEnd"/>
      <w:r w:rsidRPr="00EF4A21">
        <w:rPr>
          <w:rFonts w:ascii="Arial" w:hAnsi="Arial" w:cs="Arial"/>
          <w:color w:val="000000"/>
        </w:rPr>
        <w:t xml:space="preserve"> yang </w:t>
      </w:r>
      <w:proofErr w:type="spellStart"/>
      <w:r w:rsidRPr="00EF4A21">
        <w:rPr>
          <w:rFonts w:ascii="Arial" w:hAnsi="Arial" w:cs="Arial"/>
          <w:color w:val="000000"/>
        </w:rPr>
        <w:t>mengukur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capaian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mutu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pendidikan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tinggi</w:t>
      </w:r>
      <w:proofErr w:type="spellEnd"/>
      <w:r w:rsidRPr="00EF4A21">
        <w:rPr>
          <w:rFonts w:ascii="Arial" w:hAnsi="Arial" w:cs="Arial"/>
          <w:color w:val="000000"/>
        </w:rPr>
        <w:t xml:space="preserve">. </w:t>
      </w:r>
      <w:proofErr w:type="spellStart"/>
      <w:r w:rsidRPr="00EF4A21">
        <w:rPr>
          <w:rFonts w:ascii="Arial" w:hAnsi="Arial" w:cs="Arial"/>
          <w:color w:val="000000"/>
        </w:rPr>
        <w:t>Mengingat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tidak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hanya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menilai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pemenuhan</w:t>
      </w:r>
      <w:proofErr w:type="spellEnd"/>
      <w:r w:rsidRPr="00EF4A21">
        <w:rPr>
          <w:rFonts w:ascii="Arial" w:hAnsi="Arial" w:cs="Arial"/>
          <w:color w:val="000000"/>
        </w:rPr>
        <w:t xml:space="preserve"> (</w:t>
      </w:r>
      <w:r w:rsidRPr="00EF4A21">
        <w:rPr>
          <w:rFonts w:ascii="Arial" w:hAnsi="Arial" w:cs="Arial"/>
          <w:i/>
          <w:color w:val="000000"/>
        </w:rPr>
        <w:t>compliance</w:t>
      </w:r>
      <w:r w:rsidRPr="00EF4A21">
        <w:rPr>
          <w:rFonts w:ascii="Arial" w:hAnsi="Arial" w:cs="Arial"/>
          <w:color w:val="000000"/>
        </w:rPr>
        <w:t xml:space="preserve">), </w:t>
      </w:r>
      <w:proofErr w:type="spellStart"/>
      <w:r w:rsidRPr="00EF4A21">
        <w:rPr>
          <w:rFonts w:ascii="Arial" w:hAnsi="Arial" w:cs="Arial"/>
          <w:color w:val="000000"/>
        </w:rPr>
        <w:t>namun</w:t>
      </w:r>
      <w:proofErr w:type="spellEnd"/>
      <w:r w:rsidRPr="00EF4A21">
        <w:rPr>
          <w:rFonts w:ascii="Arial" w:hAnsi="Arial" w:cs="Arial"/>
          <w:color w:val="000000"/>
        </w:rPr>
        <w:t xml:space="preserve"> juga </w:t>
      </w:r>
      <w:proofErr w:type="spellStart"/>
      <w:r w:rsidRPr="00EF4A21">
        <w:rPr>
          <w:rFonts w:ascii="Arial" w:hAnsi="Arial" w:cs="Arial"/>
          <w:color w:val="000000"/>
        </w:rPr>
        <w:t>menilai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kinerja</w:t>
      </w:r>
      <w:proofErr w:type="spellEnd"/>
      <w:r w:rsidRPr="00EF4A21">
        <w:rPr>
          <w:rFonts w:ascii="Arial" w:hAnsi="Arial" w:cs="Arial"/>
          <w:color w:val="000000"/>
        </w:rPr>
        <w:t xml:space="preserve"> (</w:t>
      </w:r>
      <w:r w:rsidRPr="00EF4A21">
        <w:rPr>
          <w:rFonts w:ascii="Arial" w:hAnsi="Arial" w:cs="Arial"/>
          <w:i/>
          <w:color w:val="000000"/>
        </w:rPr>
        <w:t>performance</w:t>
      </w:r>
      <w:r w:rsidRPr="00EF4A21">
        <w:rPr>
          <w:rFonts w:ascii="Arial" w:hAnsi="Arial" w:cs="Arial"/>
          <w:color w:val="000000"/>
        </w:rPr>
        <w:t xml:space="preserve">) </w:t>
      </w:r>
      <w:r w:rsidR="00E1272B" w:rsidRPr="00EF4A21">
        <w:rPr>
          <w:rFonts w:ascii="Arial" w:hAnsi="Arial" w:cs="Arial"/>
          <w:color w:val="000000"/>
        </w:rPr>
        <w:t xml:space="preserve">program </w:t>
      </w:r>
      <w:proofErr w:type="spellStart"/>
      <w:r w:rsidR="00E1272B" w:rsidRPr="00EF4A21">
        <w:rPr>
          <w:rFonts w:ascii="Arial" w:hAnsi="Arial" w:cs="Arial"/>
          <w:color w:val="000000"/>
        </w:rPr>
        <w:t>studi</w:t>
      </w:r>
      <w:proofErr w:type="spellEnd"/>
      <w:r w:rsidR="00E1272B" w:rsidRPr="00EF4A21">
        <w:rPr>
          <w:rFonts w:ascii="Arial" w:hAnsi="Arial" w:cs="Arial"/>
          <w:color w:val="000000"/>
        </w:rPr>
        <w:t xml:space="preserve"> dan unit </w:t>
      </w:r>
      <w:proofErr w:type="spellStart"/>
      <w:r w:rsidR="00E1272B" w:rsidRPr="00EF4A21">
        <w:rPr>
          <w:rFonts w:ascii="Arial" w:hAnsi="Arial" w:cs="Arial"/>
          <w:color w:val="000000"/>
        </w:rPr>
        <w:t>pengelolanya</w:t>
      </w:r>
      <w:proofErr w:type="spellEnd"/>
      <w:r w:rsidRPr="00EF4A21">
        <w:rPr>
          <w:rFonts w:ascii="Arial" w:hAnsi="Arial" w:cs="Arial"/>
          <w:color w:val="000000"/>
        </w:rPr>
        <w:t xml:space="preserve">, </w:t>
      </w:r>
      <w:proofErr w:type="spellStart"/>
      <w:r w:rsidRPr="00EF4A21">
        <w:rPr>
          <w:rFonts w:ascii="Arial" w:hAnsi="Arial" w:cs="Arial"/>
          <w:color w:val="000000"/>
        </w:rPr>
        <w:t>maka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penilaian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akreditasi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mempertimbangkan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capaian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standar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pendidikan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tinggi</w:t>
      </w:r>
      <w:proofErr w:type="spellEnd"/>
      <w:r w:rsidRPr="00EF4A21">
        <w:rPr>
          <w:rFonts w:ascii="Arial" w:hAnsi="Arial" w:cs="Arial"/>
          <w:color w:val="000000"/>
        </w:rPr>
        <w:t xml:space="preserve"> yang </w:t>
      </w:r>
      <w:proofErr w:type="spellStart"/>
      <w:r w:rsidRPr="00EF4A21">
        <w:rPr>
          <w:rFonts w:ascii="Arial" w:hAnsi="Arial" w:cs="Arial"/>
          <w:color w:val="000000"/>
        </w:rPr>
        <w:t>disusun</w:t>
      </w:r>
      <w:proofErr w:type="spellEnd"/>
      <w:r w:rsidRPr="00EF4A21">
        <w:rPr>
          <w:rFonts w:ascii="Arial" w:hAnsi="Arial" w:cs="Arial"/>
          <w:color w:val="000000"/>
        </w:rPr>
        <w:t xml:space="preserve"> dan </w:t>
      </w:r>
      <w:proofErr w:type="spellStart"/>
      <w:r w:rsidRPr="00EF4A21">
        <w:rPr>
          <w:rFonts w:ascii="Arial" w:hAnsi="Arial" w:cs="Arial"/>
          <w:color w:val="000000"/>
        </w:rPr>
        <w:t>ditetapkan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perguruan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tinggi</w:t>
      </w:r>
      <w:proofErr w:type="spellEnd"/>
      <w:r w:rsidRPr="00EF4A21">
        <w:rPr>
          <w:rFonts w:ascii="Arial" w:hAnsi="Arial" w:cs="Arial"/>
          <w:color w:val="000000"/>
        </w:rPr>
        <w:t xml:space="preserve"> yang </w:t>
      </w:r>
      <w:proofErr w:type="spellStart"/>
      <w:r w:rsidRPr="00EF4A21">
        <w:rPr>
          <w:rFonts w:ascii="Arial" w:hAnsi="Arial" w:cs="Arial"/>
          <w:color w:val="000000"/>
        </w:rPr>
        <w:t>melampaui</w:t>
      </w:r>
      <w:proofErr w:type="spellEnd"/>
      <w:r w:rsidRPr="00EF4A21">
        <w:rPr>
          <w:rFonts w:ascii="Arial" w:hAnsi="Arial" w:cs="Arial"/>
          <w:color w:val="000000"/>
        </w:rPr>
        <w:t xml:space="preserve"> SN-</w:t>
      </w:r>
      <w:proofErr w:type="spellStart"/>
      <w:r w:rsidRPr="00EF4A21">
        <w:rPr>
          <w:rFonts w:ascii="Arial" w:hAnsi="Arial" w:cs="Arial"/>
          <w:color w:val="000000"/>
        </w:rPr>
        <w:t>Dikti</w:t>
      </w:r>
      <w:proofErr w:type="spellEnd"/>
      <w:r w:rsidRPr="00EF4A21">
        <w:rPr>
          <w:rFonts w:ascii="Arial" w:hAnsi="Arial" w:cs="Arial"/>
          <w:color w:val="000000"/>
        </w:rPr>
        <w:t xml:space="preserve">. BAN-PT </w:t>
      </w:r>
      <w:proofErr w:type="spellStart"/>
      <w:r w:rsidRPr="00EF4A21">
        <w:rPr>
          <w:rFonts w:ascii="Arial" w:hAnsi="Arial" w:cs="Arial"/>
          <w:color w:val="000000"/>
        </w:rPr>
        <w:t>menetapkan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fokus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penilaian</w:t>
      </w:r>
      <w:proofErr w:type="spellEnd"/>
      <w:r w:rsidR="000A189A"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ke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dalam</w:t>
      </w:r>
      <w:proofErr w:type="spellEnd"/>
      <w:r w:rsidRPr="00EF4A21">
        <w:rPr>
          <w:rFonts w:ascii="Arial" w:hAnsi="Arial" w:cs="Arial"/>
          <w:color w:val="000000"/>
        </w:rPr>
        <w:t xml:space="preserve"> </w:t>
      </w:r>
      <w:proofErr w:type="spellStart"/>
      <w:r w:rsidRPr="00EF4A21">
        <w:rPr>
          <w:rFonts w:ascii="Arial" w:hAnsi="Arial" w:cs="Arial"/>
          <w:color w:val="000000"/>
        </w:rPr>
        <w:t>kriteria</w:t>
      </w:r>
      <w:proofErr w:type="spellEnd"/>
      <w:r w:rsidRPr="00EF4A21">
        <w:rPr>
          <w:rFonts w:ascii="Arial" w:hAnsi="Arial" w:cs="Arial"/>
          <w:color w:val="000000"/>
        </w:rPr>
        <w:t xml:space="preserve"> yang </w:t>
      </w:r>
      <w:proofErr w:type="spellStart"/>
      <w:r w:rsidR="00481C5B" w:rsidRPr="00EF4A21">
        <w:rPr>
          <w:rFonts w:ascii="Arial" w:hAnsi="Arial" w:cs="Arial"/>
          <w:color w:val="000000"/>
        </w:rPr>
        <w:t>mencakup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komitmen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perguruan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tinggi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E1272B" w:rsidRPr="00EF4A21">
        <w:rPr>
          <w:rFonts w:ascii="Arial" w:hAnsi="Arial" w:cs="Arial"/>
          <w:color w:val="000000"/>
          <w:lang w:val="en-ID"/>
        </w:rPr>
        <w:t>melalui</w:t>
      </w:r>
      <w:proofErr w:type="spellEnd"/>
      <w:r w:rsidR="00E1272B" w:rsidRPr="00EF4A21">
        <w:rPr>
          <w:rFonts w:ascii="Arial" w:hAnsi="Arial" w:cs="Arial"/>
          <w:color w:val="000000"/>
          <w:lang w:val="en-ID"/>
        </w:rPr>
        <w:t xml:space="preserve"> unit </w:t>
      </w:r>
      <w:proofErr w:type="spellStart"/>
      <w:r w:rsidR="00E1272B" w:rsidRPr="00EF4A21">
        <w:rPr>
          <w:rFonts w:ascii="Arial" w:hAnsi="Arial" w:cs="Arial"/>
          <w:color w:val="000000"/>
          <w:lang w:val="en-ID"/>
        </w:rPr>
        <w:t>pengelola</w:t>
      </w:r>
      <w:proofErr w:type="spellEnd"/>
      <w:r w:rsidR="00E1272B" w:rsidRPr="00EF4A21">
        <w:rPr>
          <w:rFonts w:ascii="Arial" w:hAnsi="Arial" w:cs="Arial"/>
          <w:color w:val="000000"/>
          <w:lang w:val="en-ID"/>
        </w:rPr>
        <w:t xml:space="preserve"> program </w:t>
      </w:r>
      <w:proofErr w:type="spellStart"/>
      <w:r w:rsidR="00E1272B" w:rsidRPr="00EF4A21">
        <w:rPr>
          <w:rFonts w:ascii="Arial" w:hAnsi="Arial" w:cs="Arial"/>
          <w:color w:val="000000"/>
          <w:lang w:val="en-ID"/>
        </w:rPr>
        <w:t>studi</w:t>
      </w:r>
      <w:proofErr w:type="spellEnd"/>
      <w:r w:rsidR="00E1272B" w:rsidRPr="00EF4A21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terhadap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kapasitas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dan </w:t>
      </w:r>
      <w:proofErr w:type="spellStart"/>
      <w:r w:rsidR="0057354B" w:rsidRPr="00EF4A21">
        <w:rPr>
          <w:rFonts w:ascii="Arial" w:hAnsi="Arial" w:cs="Arial"/>
          <w:color w:val="000000"/>
        </w:rPr>
        <w:t>keefektifan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pendidikan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yang </w:t>
      </w:r>
      <w:proofErr w:type="spellStart"/>
      <w:r w:rsidR="00481C5B" w:rsidRPr="00EF4A21">
        <w:rPr>
          <w:rFonts w:ascii="Arial" w:hAnsi="Arial" w:cs="Arial"/>
          <w:color w:val="000000"/>
        </w:rPr>
        <w:t>terdiri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atas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r w:rsidR="00025D8A" w:rsidRPr="00EF4A21">
        <w:rPr>
          <w:rFonts w:ascii="Arial" w:hAnsi="Arial" w:cs="Arial"/>
          <w:color w:val="000000"/>
        </w:rPr>
        <w:t>9 (</w:t>
      </w:r>
      <w:proofErr w:type="spellStart"/>
      <w:r w:rsidR="00133460" w:rsidRPr="00EF4A21">
        <w:rPr>
          <w:rFonts w:ascii="Arial" w:hAnsi="Arial" w:cs="Arial"/>
          <w:color w:val="000000"/>
        </w:rPr>
        <w:t>s</w:t>
      </w:r>
      <w:r w:rsidR="00025D8A" w:rsidRPr="00EF4A21">
        <w:rPr>
          <w:rFonts w:ascii="Arial" w:hAnsi="Arial" w:cs="Arial"/>
          <w:color w:val="000000"/>
        </w:rPr>
        <w:t>embilan</w:t>
      </w:r>
      <w:proofErr w:type="spellEnd"/>
      <w:r w:rsidR="00025D8A" w:rsidRPr="00EF4A21">
        <w:rPr>
          <w:rFonts w:ascii="Arial" w:hAnsi="Arial" w:cs="Arial"/>
          <w:color w:val="000000"/>
        </w:rPr>
        <w:t>)</w:t>
      </w:r>
      <w:r w:rsidR="00F62AB2" w:rsidRPr="00EF4A21">
        <w:rPr>
          <w:rFonts w:ascii="Arial" w:hAnsi="Arial" w:cs="Arial"/>
          <w:color w:val="000000"/>
        </w:rPr>
        <w:t xml:space="preserve"> </w:t>
      </w:r>
      <w:proofErr w:type="spellStart"/>
      <w:r w:rsidR="00F62AB2" w:rsidRPr="00EF4A21">
        <w:rPr>
          <w:rFonts w:ascii="Arial" w:hAnsi="Arial" w:cs="Arial"/>
          <w:color w:val="000000"/>
        </w:rPr>
        <w:t>kriteria</w:t>
      </w:r>
      <w:proofErr w:type="spellEnd"/>
      <w:r w:rsidR="00F62AB2" w:rsidRPr="00EF4A21">
        <w:rPr>
          <w:rFonts w:ascii="Arial" w:hAnsi="Arial" w:cs="Arial"/>
          <w:color w:val="000000"/>
        </w:rPr>
        <w:t xml:space="preserve"> </w:t>
      </w:r>
      <w:proofErr w:type="spellStart"/>
      <w:r w:rsidR="00362213" w:rsidRPr="00EF4A21">
        <w:rPr>
          <w:rFonts w:ascii="Arial" w:hAnsi="Arial" w:cs="Arial"/>
          <w:color w:val="000000"/>
        </w:rPr>
        <w:t>sebagai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 </w:t>
      </w:r>
      <w:proofErr w:type="spellStart"/>
      <w:r w:rsidR="00481C5B" w:rsidRPr="00EF4A21">
        <w:rPr>
          <w:rFonts w:ascii="Arial" w:hAnsi="Arial" w:cs="Arial"/>
          <w:color w:val="000000"/>
        </w:rPr>
        <w:t>berikut</w:t>
      </w:r>
      <w:proofErr w:type="spellEnd"/>
      <w:r w:rsidR="00481C5B" w:rsidRPr="00EF4A21">
        <w:rPr>
          <w:rFonts w:ascii="Arial" w:hAnsi="Arial" w:cs="Arial"/>
          <w:color w:val="000000"/>
        </w:rPr>
        <w:t xml:space="preserve">. </w:t>
      </w:r>
    </w:p>
    <w:p w14:paraId="1B3BFEFF" w14:textId="77777777" w:rsidR="00481C5B" w:rsidRPr="00025D8A" w:rsidRDefault="00481C5B" w:rsidP="00025D8A">
      <w:pPr>
        <w:spacing w:line="276" w:lineRule="auto"/>
        <w:rPr>
          <w:rFonts w:cs="Arial"/>
          <w:color w:val="000000"/>
        </w:rPr>
      </w:pPr>
    </w:p>
    <w:p w14:paraId="67B241A5" w14:textId="77777777" w:rsidR="004D2B27" w:rsidRPr="001050D7" w:rsidRDefault="00025D8A" w:rsidP="00025D8A">
      <w:pPr>
        <w:pStyle w:val="BodyTextIndent"/>
        <w:tabs>
          <w:tab w:val="left" w:pos="1843"/>
        </w:tabs>
        <w:spacing w:line="276" w:lineRule="auto"/>
        <w:ind w:left="1843" w:hanging="1134"/>
        <w:rPr>
          <w:b w:val="0"/>
          <w:color w:val="000000"/>
          <w:sz w:val="24"/>
          <w:szCs w:val="24"/>
          <w:lang w:val="en-US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1</w:t>
      </w:r>
      <w:r w:rsidR="004D2B27" w:rsidRPr="00025D8A">
        <w:rPr>
          <w:b w:val="0"/>
          <w:color w:val="000000"/>
          <w:sz w:val="24"/>
          <w:szCs w:val="24"/>
          <w:lang w:val="id-ID"/>
        </w:rPr>
        <w:t xml:space="preserve"> </w:t>
      </w:r>
      <w:r w:rsidR="004D2B27" w:rsidRPr="00025D8A">
        <w:rPr>
          <w:b w:val="0"/>
          <w:color w:val="000000"/>
          <w:sz w:val="24"/>
          <w:szCs w:val="24"/>
          <w:lang w:val="id-ID"/>
        </w:rPr>
        <w:tab/>
        <w:t>Visi, M</w:t>
      </w:r>
      <w:r w:rsidR="004D2B27" w:rsidRPr="00025D8A">
        <w:rPr>
          <w:b w:val="0"/>
          <w:color w:val="000000"/>
          <w:sz w:val="24"/>
          <w:szCs w:val="24"/>
          <w:lang w:val="sv-SE"/>
        </w:rPr>
        <w:t>isi</w:t>
      </w:r>
      <w:r w:rsidR="001050D7">
        <w:rPr>
          <w:b w:val="0"/>
          <w:color w:val="000000"/>
          <w:sz w:val="24"/>
          <w:szCs w:val="24"/>
          <w:lang w:val="sv-SE"/>
        </w:rPr>
        <w:t>,</w:t>
      </w:r>
      <w:r w:rsidR="00F62AB2" w:rsidRPr="00025D8A">
        <w:rPr>
          <w:b w:val="0"/>
          <w:color w:val="000000"/>
          <w:sz w:val="24"/>
          <w:szCs w:val="24"/>
          <w:lang w:val="sv-SE"/>
        </w:rPr>
        <w:t xml:space="preserve"> </w:t>
      </w:r>
      <w:r w:rsidR="004D2B27" w:rsidRPr="00025D8A">
        <w:rPr>
          <w:b w:val="0"/>
          <w:color w:val="000000"/>
          <w:sz w:val="24"/>
          <w:szCs w:val="24"/>
          <w:lang w:val="id-ID"/>
        </w:rPr>
        <w:t>Tujuan</w:t>
      </w:r>
      <w:r w:rsidR="001050D7">
        <w:rPr>
          <w:b w:val="0"/>
          <w:color w:val="000000"/>
          <w:sz w:val="24"/>
          <w:szCs w:val="24"/>
          <w:lang w:val="en-US"/>
        </w:rPr>
        <w:t>, dan Strategi</w:t>
      </w:r>
    </w:p>
    <w:p w14:paraId="3C8D3BF2" w14:textId="77777777" w:rsidR="004D2B27" w:rsidRPr="001050D7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color w:val="000000"/>
          <w:sz w:val="24"/>
          <w:szCs w:val="24"/>
          <w:lang w:val="en-US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2</w:t>
      </w:r>
      <w:r w:rsidRPr="00025D8A">
        <w:rPr>
          <w:b w:val="0"/>
          <w:color w:val="000000"/>
          <w:sz w:val="24"/>
          <w:szCs w:val="24"/>
          <w:lang w:val="id-ID"/>
        </w:rPr>
        <w:tab/>
        <w:t>Tata</w:t>
      </w:r>
      <w:r w:rsidR="00133460">
        <w:rPr>
          <w:b w:val="0"/>
          <w:color w:val="000000"/>
          <w:sz w:val="24"/>
          <w:szCs w:val="24"/>
          <w:lang w:val="id-ID"/>
        </w:rPr>
        <w:t xml:space="preserve"> </w:t>
      </w:r>
      <w:proofErr w:type="spellStart"/>
      <w:r w:rsidR="001050D7">
        <w:rPr>
          <w:b w:val="0"/>
          <w:color w:val="000000"/>
          <w:sz w:val="24"/>
          <w:szCs w:val="24"/>
          <w:lang w:val="en-US"/>
        </w:rPr>
        <w:t>Pamong</w:t>
      </w:r>
      <w:proofErr w:type="spellEnd"/>
      <w:r w:rsidR="001050D7">
        <w:rPr>
          <w:b w:val="0"/>
          <w:color w:val="000000"/>
          <w:sz w:val="24"/>
          <w:szCs w:val="24"/>
          <w:lang w:val="en-US"/>
        </w:rPr>
        <w:t>, Tata Kelola, dan Kerjasama</w:t>
      </w:r>
    </w:p>
    <w:p w14:paraId="11418710" w14:textId="77777777" w:rsidR="004D2B27" w:rsidRPr="00025D8A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rPr>
          <w:b w:val="0"/>
          <w:color w:val="000000"/>
          <w:sz w:val="24"/>
          <w:szCs w:val="24"/>
          <w:lang w:val="id-ID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3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r w:rsidRPr="00025D8A">
        <w:rPr>
          <w:b w:val="0"/>
          <w:color w:val="000000"/>
          <w:sz w:val="24"/>
          <w:szCs w:val="24"/>
          <w:lang w:val="nb-NO"/>
        </w:rPr>
        <w:t>M</w:t>
      </w:r>
      <w:proofErr w:type="spellStart"/>
      <w:r w:rsidRPr="00025D8A">
        <w:rPr>
          <w:b w:val="0"/>
          <w:color w:val="000000"/>
          <w:sz w:val="24"/>
          <w:szCs w:val="24"/>
          <w:lang w:val="id-ID"/>
        </w:rPr>
        <w:t>ahasiswa</w:t>
      </w:r>
      <w:proofErr w:type="spellEnd"/>
      <w:r w:rsidRPr="00025D8A">
        <w:rPr>
          <w:b w:val="0"/>
          <w:color w:val="000000"/>
          <w:sz w:val="24"/>
          <w:szCs w:val="24"/>
          <w:lang w:val="id-ID"/>
        </w:rPr>
        <w:t xml:space="preserve"> </w:t>
      </w:r>
    </w:p>
    <w:p w14:paraId="19E7239E" w14:textId="77777777" w:rsidR="004D2B27" w:rsidRPr="00025D8A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rPr>
          <w:b w:val="0"/>
          <w:color w:val="000000"/>
          <w:sz w:val="24"/>
          <w:szCs w:val="24"/>
          <w:lang w:val="id-ID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4</w:t>
      </w:r>
      <w:r w:rsidRPr="00025D8A">
        <w:rPr>
          <w:b w:val="0"/>
          <w:color w:val="000000"/>
          <w:sz w:val="24"/>
          <w:szCs w:val="24"/>
          <w:lang w:val="id-ID"/>
        </w:rPr>
        <w:tab/>
        <w:t xml:space="preserve">Sumber Daya Manusia </w:t>
      </w:r>
    </w:p>
    <w:p w14:paraId="534E1DB8" w14:textId="77777777" w:rsidR="004D2B27" w:rsidRPr="001050D7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color w:val="000000"/>
          <w:sz w:val="24"/>
          <w:szCs w:val="24"/>
          <w:lang w:val="en-US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5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r w:rsidR="001050D7">
        <w:rPr>
          <w:b w:val="0"/>
          <w:color w:val="000000"/>
          <w:sz w:val="24"/>
          <w:szCs w:val="24"/>
          <w:lang w:val="en-US"/>
        </w:rPr>
        <w:t xml:space="preserve">Keuangan, Sarana dan </w:t>
      </w:r>
      <w:proofErr w:type="spellStart"/>
      <w:r w:rsidR="001050D7">
        <w:rPr>
          <w:b w:val="0"/>
          <w:color w:val="000000"/>
          <w:sz w:val="24"/>
          <w:szCs w:val="24"/>
          <w:lang w:val="en-US"/>
        </w:rPr>
        <w:t>Prasarana</w:t>
      </w:r>
      <w:proofErr w:type="spellEnd"/>
    </w:p>
    <w:p w14:paraId="76D6F3F5" w14:textId="77777777" w:rsidR="004D2B27" w:rsidRPr="001050D7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color w:val="000000"/>
          <w:sz w:val="24"/>
          <w:szCs w:val="24"/>
          <w:lang w:val="en-US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6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r w:rsidR="001050D7">
        <w:rPr>
          <w:b w:val="0"/>
          <w:color w:val="000000"/>
          <w:sz w:val="24"/>
          <w:szCs w:val="24"/>
          <w:lang w:val="en-US"/>
        </w:rPr>
        <w:t>Pendidikan</w:t>
      </w:r>
    </w:p>
    <w:p w14:paraId="2F59EF39" w14:textId="77777777" w:rsidR="001050D7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color w:val="000000"/>
          <w:sz w:val="24"/>
          <w:szCs w:val="24"/>
          <w:lang w:val="id-ID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7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r w:rsidR="001050D7" w:rsidRPr="00025D8A">
        <w:rPr>
          <w:b w:val="0"/>
          <w:color w:val="000000"/>
          <w:sz w:val="24"/>
          <w:szCs w:val="24"/>
          <w:lang w:val="id-ID"/>
        </w:rPr>
        <w:t xml:space="preserve">Penelitian </w:t>
      </w:r>
    </w:p>
    <w:p w14:paraId="283B22DE" w14:textId="77777777" w:rsidR="001050D7" w:rsidRPr="00025D8A" w:rsidRDefault="004D2B27" w:rsidP="001050D7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color w:val="000000"/>
          <w:sz w:val="24"/>
          <w:szCs w:val="24"/>
          <w:lang w:val="id-ID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8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r w:rsidR="001050D7" w:rsidRPr="00025D8A">
        <w:rPr>
          <w:b w:val="0"/>
          <w:color w:val="000000"/>
          <w:sz w:val="24"/>
          <w:szCs w:val="24"/>
          <w:lang w:val="id-ID"/>
        </w:rPr>
        <w:t>P</w:t>
      </w:r>
      <w:r w:rsidR="001050D7" w:rsidRPr="00025D8A">
        <w:rPr>
          <w:b w:val="0"/>
          <w:color w:val="000000"/>
          <w:sz w:val="24"/>
          <w:szCs w:val="24"/>
          <w:lang w:val="fi-FI"/>
        </w:rPr>
        <w:t xml:space="preserve">engabdian kepada </w:t>
      </w:r>
      <w:r w:rsidR="001050D7" w:rsidRPr="00025D8A">
        <w:rPr>
          <w:b w:val="0"/>
          <w:color w:val="000000"/>
          <w:sz w:val="24"/>
          <w:szCs w:val="24"/>
          <w:lang w:val="id-ID"/>
        </w:rPr>
        <w:t>M</w:t>
      </w:r>
      <w:r w:rsidR="001050D7" w:rsidRPr="00025D8A">
        <w:rPr>
          <w:b w:val="0"/>
          <w:color w:val="000000"/>
          <w:sz w:val="24"/>
          <w:szCs w:val="24"/>
          <w:lang w:val="fi-FI"/>
        </w:rPr>
        <w:t>asyarakat</w:t>
      </w:r>
    </w:p>
    <w:p w14:paraId="7FB56B39" w14:textId="77777777" w:rsidR="004D2B27" w:rsidRPr="001050D7" w:rsidRDefault="004D2B27" w:rsidP="00025D8A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b w:val="0"/>
          <w:sz w:val="24"/>
          <w:szCs w:val="24"/>
          <w:lang w:val="en-US"/>
        </w:rPr>
      </w:pPr>
      <w:r w:rsidRPr="00025D8A">
        <w:rPr>
          <w:b w:val="0"/>
          <w:color w:val="000000"/>
          <w:sz w:val="24"/>
          <w:szCs w:val="24"/>
          <w:lang w:val="id-ID"/>
        </w:rPr>
        <w:t>Kriteria 9</w:t>
      </w:r>
      <w:r w:rsidRPr="00025D8A">
        <w:rPr>
          <w:b w:val="0"/>
          <w:color w:val="000000"/>
          <w:sz w:val="24"/>
          <w:szCs w:val="24"/>
          <w:lang w:val="id-ID"/>
        </w:rPr>
        <w:tab/>
      </w:r>
      <w:proofErr w:type="spellStart"/>
      <w:r w:rsidR="001050D7">
        <w:rPr>
          <w:b w:val="0"/>
          <w:color w:val="000000"/>
          <w:sz w:val="24"/>
          <w:szCs w:val="24"/>
          <w:lang w:val="en-US"/>
        </w:rPr>
        <w:t>Luaran</w:t>
      </w:r>
      <w:proofErr w:type="spellEnd"/>
      <w:r w:rsidR="001050D7">
        <w:rPr>
          <w:b w:val="0"/>
          <w:color w:val="000000"/>
          <w:sz w:val="24"/>
          <w:szCs w:val="24"/>
          <w:lang w:val="en-US"/>
        </w:rPr>
        <w:t xml:space="preserve"> dan </w:t>
      </w:r>
      <w:proofErr w:type="spellStart"/>
      <w:r w:rsidR="001050D7">
        <w:rPr>
          <w:b w:val="0"/>
          <w:color w:val="000000"/>
          <w:sz w:val="24"/>
          <w:szCs w:val="24"/>
          <w:lang w:val="en-US"/>
        </w:rPr>
        <w:t>Capaian</w:t>
      </w:r>
      <w:proofErr w:type="spellEnd"/>
      <w:r w:rsidR="00D83134">
        <w:rPr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="00D83134">
        <w:rPr>
          <w:b w:val="0"/>
          <w:color w:val="000000"/>
          <w:sz w:val="24"/>
          <w:szCs w:val="24"/>
          <w:lang w:val="en-US"/>
        </w:rPr>
        <w:t>Tridharma</w:t>
      </w:r>
      <w:proofErr w:type="spellEnd"/>
    </w:p>
    <w:p w14:paraId="6DDF5BF8" w14:textId="77777777" w:rsidR="004D2B27" w:rsidRPr="00025D8A" w:rsidRDefault="004D2B27" w:rsidP="00025D8A">
      <w:pPr>
        <w:spacing w:line="276" w:lineRule="auto"/>
        <w:rPr>
          <w:rFonts w:cs="Arial"/>
          <w:color w:val="000000"/>
        </w:rPr>
      </w:pPr>
    </w:p>
    <w:p w14:paraId="6B253892" w14:textId="5168201A" w:rsidR="00C235F9" w:rsidRPr="00EF4A21" w:rsidRDefault="00873573" w:rsidP="009528A1">
      <w:pPr>
        <w:spacing w:line="276" w:lineRule="auto"/>
        <w:ind w:firstLine="709"/>
        <w:jc w:val="both"/>
        <w:rPr>
          <w:rFonts w:ascii="Arial" w:hAnsi="Arial" w:cs="Arial"/>
          <w:color w:val="000000"/>
          <w:lang w:val="en-US"/>
        </w:rPr>
      </w:pPr>
      <w:r w:rsidRPr="00EF4A21">
        <w:rPr>
          <w:rFonts w:ascii="Arial" w:hAnsi="Arial" w:cs="Arial"/>
          <w:color w:val="000000"/>
          <w:lang w:val="en-US"/>
        </w:rPr>
        <w:t xml:space="preserve">Selain </w:t>
      </w:r>
      <w:proofErr w:type="spellStart"/>
      <w:r w:rsidRPr="00EF4A21">
        <w:rPr>
          <w:rFonts w:ascii="Arial" w:hAnsi="Arial" w:cs="Arial"/>
          <w:color w:val="000000"/>
          <w:lang w:val="en-US"/>
        </w:rPr>
        <w:t>penilaian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atas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E4579B" w:rsidRPr="00EF4A21">
        <w:rPr>
          <w:rFonts w:ascii="Arial" w:hAnsi="Arial" w:cs="Arial"/>
          <w:color w:val="000000"/>
          <w:lang w:val="en-US"/>
        </w:rPr>
        <w:t xml:space="preserve">9 </w:t>
      </w:r>
      <w:proofErr w:type="spellStart"/>
      <w:r w:rsidRPr="00EF4A21">
        <w:rPr>
          <w:rFonts w:ascii="Arial" w:hAnsi="Arial" w:cs="Arial"/>
          <w:color w:val="000000"/>
          <w:lang w:val="en-US"/>
        </w:rPr>
        <w:t>kriteria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akreditasi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seperti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tersebut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diatas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penilaian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akreditasi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program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studi</w:t>
      </w:r>
      <w:proofErr w:type="spellEnd"/>
      <w:r w:rsidR="00571496" w:rsidRPr="00EF4A21">
        <w:rPr>
          <w:rFonts w:ascii="Arial" w:hAnsi="Arial" w:cs="Arial"/>
          <w:color w:val="000000"/>
          <w:lang w:val="en-US"/>
        </w:rPr>
        <w:t xml:space="preserve"> </w:t>
      </w:r>
      <w:r w:rsidRPr="00EF4A21">
        <w:rPr>
          <w:rFonts w:ascii="Arial" w:hAnsi="Arial" w:cs="Arial"/>
          <w:color w:val="000000"/>
          <w:lang w:val="en-US"/>
        </w:rPr>
        <w:t xml:space="preserve">juga </w:t>
      </w:r>
      <w:proofErr w:type="spellStart"/>
      <w:r w:rsidRPr="00EF4A21">
        <w:rPr>
          <w:rFonts w:ascii="Arial" w:hAnsi="Arial" w:cs="Arial"/>
          <w:color w:val="000000"/>
          <w:lang w:val="en-US"/>
        </w:rPr>
        <w:t>mencakup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penilaian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atas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kemampuan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2C47E9" w:rsidRPr="00EF4A21">
        <w:rPr>
          <w:rFonts w:ascii="Arial" w:hAnsi="Arial" w:cs="Arial"/>
          <w:color w:val="000000"/>
          <w:lang w:val="en-US"/>
        </w:rPr>
        <w:t xml:space="preserve">unit </w:t>
      </w:r>
      <w:proofErr w:type="spellStart"/>
      <w:r w:rsidR="002C47E9" w:rsidRPr="00EF4A21">
        <w:rPr>
          <w:rFonts w:ascii="Arial" w:hAnsi="Arial" w:cs="Arial"/>
          <w:color w:val="000000"/>
          <w:lang w:val="en-US"/>
        </w:rPr>
        <w:t>pengelola</w:t>
      </w:r>
      <w:proofErr w:type="spellEnd"/>
      <w:r w:rsidR="002C47E9" w:rsidRPr="00EF4A21">
        <w:rPr>
          <w:rFonts w:ascii="Arial" w:hAnsi="Arial" w:cs="Arial"/>
          <w:color w:val="000000"/>
          <w:lang w:val="en-US"/>
        </w:rPr>
        <w:t xml:space="preserve"> program </w:t>
      </w:r>
      <w:proofErr w:type="spellStart"/>
      <w:r w:rsidR="002C47E9" w:rsidRPr="00EF4A21">
        <w:rPr>
          <w:rFonts w:ascii="Arial" w:hAnsi="Arial" w:cs="Arial"/>
          <w:color w:val="000000"/>
          <w:lang w:val="en-US"/>
        </w:rPr>
        <w:t>studi</w:t>
      </w:r>
      <w:proofErr w:type="spellEnd"/>
      <w:r w:rsidR="002C47E9" w:rsidRPr="00EF4A21">
        <w:rPr>
          <w:rFonts w:ascii="Arial" w:hAnsi="Arial" w:cs="Arial"/>
          <w:color w:val="000000"/>
          <w:lang w:val="en-US"/>
        </w:rPr>
        <w:t xml:space="preserve"> (UPPS) </w:t>
      </w:r>
      <w:r w:rsidRPr="00EF4A21">
        <w:rPr>
          <w:rFonts w:ascii="Arial" w:hAnsi="Arial" w:cs="Arial"/>
          <w:color w:val="000000"/>
          <w:lang w:val="en-US"/>
        </w:rPr>
        <w:t xml:space="preserve">dalam </w:t>
      </w:r>
      <w:proofErr w:type="spellStart"/>
      <w:r w:rsidRPr="00EF4A21">
        <w:rPr>
          <w:rFonts w:ascii="Arial" w:hAnsi="Arial" w:cs="Arial"/>
          <w:color w:val="000000"/>
          <w:lang w:val="en-US"/>
        </w:rPr>
        <w:t>mengenal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kondisi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eksternal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EF4A21">
        <w:rPr>
          <w:rFonts w:ascii="Arial" w:hAnsi="Arial" w:cs="Arial"/>
          <w:color w:val="000000"/>
          <w:lang w:val="en-US"/>
        </w:rPr>
        <w:t>mempengaruhi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eksistensi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Pr="00EF4A21">
        <w:rPr>
          <w:rFonts w:ascii="Arial" w:hAnsi="Arial" w:cs="Arial"/>
          <w:color w:val="000000"/>
          <w:lang w:val="en-US"/>
        </w:rPr>
        <w:t>perkembangan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program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studi</w:t>
      </w:r>
      <w:proofErr w:type="spellEnd"/>
      <w:r w:rsidR="002C47E9" w:rsidRPr="00EF4A21">
        <w:rPr>
          <w:rFonts w:ascii="Arial" w:hAnsi="Arial" w:cs="Arial"/>
          <w:color w:val="000000"/>
          <w:lang w:val="en-US"/>
        </w:rPr>
        <w:t xml:space="preserve"> (PS)</w:t>
      </w:r>
      <w:r w:rsidRPr="00EF4A2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color w:val="000000"/>
          <w:lang w:val="en-US"/>
        </w:rPr>
        <w:t>kemampuan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2C47E9" w:rsidRPr="00EF4A21">
        <w:rPr>
          <w:rFonts w:ascii="Arial" w:hAnsi="Arial" w:cs="Arial"/>
          <w:color w:val="000000"/>
          <w:lang w:val="en-US"/>
        </w:rPr>
        <w:t xml:space="preserve">UPPS </w:t>
      </w:r>
      <w:r w:rsidRPr="00EF4A21">
        <w:rPr>
          <w:rFonts w:ascii="Arial" w:hAnsi="Arial" w:cs="Arial"/>
          <w:color w:val="000000"/>
          <w:lang w:val="en-US"/>
        </w:rPr>
        <w:t xml:space="preserve">dalam  </w:t>
      </w:r>
      <w:proofErr w:type="spellStart"/>
      <w:r w:rsidRPr="00EF4A21">
        <w:rPr>
          <w:rFonts w:ascii="Arial" w:hAnsi="Arial" w:cs="Arial"/>
          <w:color w:val="000000"/>
          <w:lang w:val="en-US"/>
        </w:rPr>
        <w:t>mendeskripsikan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profil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F4A21">
        <w:rPr>
          <w:rFonts w:ascii="Arial" w:hAnsi="Arial" w:cs="Arial"/>
          <w:color w:val="000000"/>
          <w:lang w:val="en-US"/>
        </w:rPr>
        <w:t>dirinya</w:t>
      </w:r>
      <w:proofErr w:type="spellEnd"/>
      <w:r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dan </w:t>
      </w:r>
      <w:r w:rsidR="002C47E9" w:rsidRPr="00EF4A21">
        <w:rPr>
          <w:rFonts w:ascii="Arial" w:hAnsi="Arial" w:cs="Arial"/>
          <w:color w:val="000000"/>
          <w:lang w:val="en-US"/>
        </w:rPr>
        <w:t xml:space="preserve">program </w:t>
      </w:r>
      <w:proofErr w:type="spellStart"/>
      <w:r w:rsidR="002C47E9" w:rsidRPr="00EF4A21">
        <w:rPr>
          <w:rFonts w:ascii="Arial" w:hAnsi="Arial" w:cs="Arial"/>
          <w:color w:val="000000"/>
          <w:lang w:val="en-US"/>
        </w:rPr>
        <w:t>studi</w:t>
      </w:r>
      <w:proofErr w:type="spellEnd"/>
      <w:r w:rsidR="002C47E9"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yang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dikelolanya</w:t>
      </w:r>
      <w:proofErr w:type="spellEnd"/>
      <w:r w:rsidR="00571496" w:rsidRPr="00EF4A21">
        <w:rPr>
          <w:rFonts w:ascii="Arial" w:hAnsi="Arial" w:cs="Arial"/>
          <w:color w:val="000000"/>
          <w:lang w:val="en-US"/>
        </w:rPr>
        <w:t xml:space="preserve"> </w:t>
      </w:r>
      <w:r w:rsidR="00E4579B" w:rsidRPr="00EF4A21">
        <w:rPr>
          <w:rFonts w:ascii="Arial" w:hAnsi="Arial" w:cs="Arial"/>
          <w:color w:val="000000"/>
          <w:lang w:val="en-US"/>
        </w:rPr>
        <w:t xml:space="preserve">pada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beberapa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aspek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penting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strategis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serta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kemampuan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r w:rsidR="002C47E9" w:rsidRPr="00EF4A21">
        <w:rPr>
          <w:rFonts w:ascii="Arial" w:hAnsi="Arial" w:cs="Arial"/>
          <w:color w:val="000000"/>
          <w:lang w:val="en-US"/>
        </w:rPr>
        <w:t xml:space="preserve">UPPS </w:t>
      </w:r>
      <w:r w:rsidR="00C235F9" w:rsidRPr="00EF4A21">
        <w:rPr>
          <w:rFonts w:ascii="Arial" w:hAnsi="Arial" w:cs="Arial"/>
          <w:color w:val="000000"/>
          <w:lang w:val="en-US"/>
        </w:rPr>
        <w:t xml:space="preserve">dalam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meng</w:t>
      </w:r>
      <w:r w:rsidR="00E4579B" w:rsidRPr="00EF4A21">
        <w:rPr>
          <w:rFonts w:ascii="Arial" w:hAnsi="Arial" w:cs="Arial"/>
          <w:color w:val="000000"/>
          <w:lang w:val="en-US"/>
        </w:rPr>
        <w:t>analisis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="00C235F9" w:rsidRPr="00EF4A21">
        <w:rPr>
          <w:rFonts w:ascii="Arial" w:hAnsi="Arial" w:cs="Arial"/>
          <w:color w:val="000000"/>
          <w:lang w:val="en-US"/>
        </w:rPr>
        <w:t>menetapkan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r w:rsidR="00E4579B" w:rsidRPr="00EF4A21">
        <w:rPr>
          <w:rFonts w:ascii="Arial" w:hAnsi="Arial" w:cs="Arial"/>
          <w:color w:val="000000"/>
          <w:lang w:val="en-US"/>
        </w:rPr>
        <w:t xml:space="preserve">program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pengembangan</w:t>
      </w:r>
      <w:proofErr w:type="spellEnd"/>
      <w:r w:rsidR="00C235F9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bagi</w:t>
      </w:r>
      <w:proofErr w:type="spellEnd"/>
      <w:r w:rsidR="00571496" w:rsidRPr="00EF4A21">
        <w:rPr>
          <w:rFonts w:ascii="Arial" w:hAnsi="Arial" w:cs="Arial"/>
          <w:color w:val="000000"/>
          <w:lang w:val="en-US"/>
        </w:rPr>
        <w:t xml:space="preserve"> </w:t>
      </w:r>
      <w:r w:rsidR="002C47E9" w:rsidRPr="00EF4A21">
        <w:rPr>
          <w:rFonts w:ascii="Arial" w:hAnsi="Arial" w:cs="Arial"/>
          <w:color w:val="000000"/>
          <w:lang w:val="en-US"/>
        </w:rPr>
        <w:t xml:space="preserve">program </w:t>
      </w:r>
      <w:proofErr w:type="spellStart"/>
      <w:r w:rsidR="002C47E9" w:rsidRPr="00EF4A21">
        <w:rPr>
          <w:rFonts w:ascii="Arial" w:hAnsi="Arial" w:cs="Arial"/>
          <w:color w:val="000000"/>
          <w:lang w:val="en-US"/>
        </w:rPr>
        <w:t>studi</w:t>
      </w:r>
      <w:proofErr w:type="spellEnd"/>
      <w:r w:rsidR="002C47E9"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yang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diakreditasi</w:t>
      </w:r>
      <w:proofErr w:type="spellEnd"/>
      <w:r w:rsidR="00571496" w:rsidRPr="00EF4A21">
        <w:rPr>
          <w:rFonts w:ascii="Arial" w:hAnsi="Arial" w:cs="Arial"/>
          <w:color w:val="000000"/>
          <w:lang w:val="en-US"/>
        </w:rPr>
        <w:t xml:space="preserve"> </w:t>
      </w:r>
      <w:r w:rsidR="00C235F9" w:rsidRPr="00EF4A21">
        <w:rPr>
          <w:rFonts w:ascii="Arial" w:hAnsi="Arial" w:cs="Arial"/>
          <w:color w:val="000000"/>
          <w:lang w:val="en-US"/>
        </w:rPr>
        <w:t>di masa depan</w:t>
      </w:r>
      <w:r w:rsidR="00E4579B" w:rsidRPr="00EF4A21">
        <w:rPr>
          <w:rFonts w:ascii="Arial" w:hAnsi="Arial" w:cs="Arial"/>
          <w:color w:val="000000"/>
          <w:lang w:val="en-US"/>
        </w:rPr>
        <w:t xml:space="preserve">. </w:t>
      </w:r>
    </w:p>
    <w:p w14:paraId="2CD83973" w14:textId="161466F5" w:rsidR="00B110D9" w:rsidRPr="00EF4A21" w:rsidRDefault="00B110D9" w:rsidP="009528A1">
      <w:pPr>
        <w:spacing w:line="276" w:lineRule="auto"/>
        <w:ind w:firstLine="709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EF4A21">
        <w:rPr>
          <w:rFonts w:ascii="Arial" w:hAnsi="Arial" w:cs="Arial"/>
          <w:color w:val="000000"/>
        </w:rPr>
        <w:t>Deskripsi</w:t>
      </w:r>
      <w:proofErr w:type="spellEnd"/>
      <w:r w:rsidRPr="00EF4A21">
        <w:rPr>
          <w:rFonts w:ascii="Arial" w:hAnsi="Arial" w:cs="Arial"/>
          <w:color w:val="000000"/>
        </w:rPr>
        <w:t xml:space="preserve"> masing-masing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bagian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terdiri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atas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: Bagian A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Kondisi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Eksternal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, Bagian B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Profil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r w:rsidR="00571496" w:rsidRPr="00EF4A21">
        <w:rPr>
          <w:rFonts w:ascii="Arial" w:hAnsi="Arial" w:cs="Arial"/>
          <w:color w:val="000000"/>
          <w:lang w:val="en-US"/>
        </w:rPr>
        <w:t xml:space="preserve">Unit </w:t>
      </w:r>
      <w:proofErr w:type="spellStart"/>
      <w:r w:rsidR="00571496" w:rsidRPr="00EF4A21">
        <w:rPr>
          <w:rFonts w:ascii="Arial" w:hAnsi="Arial" w:cs="Arial"/>
          <w:color w:val="000000"/>
          <w:lang w:val="en-US"/>
        </w:rPr>
        <w:t>Pengelola</w:t>
      </w:r>
      <w:proofErr w:type="spellEnd"/>
      <w:r w:rsidR="00571496" w:rsidRPr="00EF4A21">
        <w:rPr>
          <w:rFonts w:ascii="Arial" w:hAnsi="Arial" w:cs="Arial"/>
          <w:color w:val="000000"/>
          <w:lang w:val="en-US"/>
        </w:rPr>
        <w:t xml:space="preserve"> Program Studi</w:t>
      </w:r>
      <w:r w:rsidR="00E4579B" w:rsidRPr="00EF4A21">
        <w:rPr>
          <w:rFonts w:ascii="Arial" w:hAnsi="Arial" w:cs="Arial"/>
          <w:color w:val="000000"/>
          <w:lang w:val="en-US"/>
        </w:rPr>
        <w:t xml:space="preserve">, Bagian C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Kriteria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, dan Bagian D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Analisis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Penetapan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Program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Pengembangan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33460" w:rsidRPr="00EF4A21">
        <w:rPr>
          <w:rFonts w:ascii="Arial" w:hAnsi="Arial" w:cs="Arial"/>
          <w:color w:val="000000"/>
        </w:rPr>
        <w:t>beserta</w:t>
      </w:r>
      <w:proofErr w:type="spellEnd"/>
      <w:r w:rsidR="00133460" w:rsidRPr="00EF4A21">
        <w:rPr>
          <w:rFonts w:ascii="Arial" w:hAnsi="Arial" w:cs="Arial"/>
          <w:color w:val="000000"/>
        </w:rPr>
        <w:t xml:space="preserve"> </w:t>
      </w:r>
      <w:proofErr w:type="spellStart"/>
      <w:r w:rsidR="003807F8" w:rsidRPr="00EF4A21">
        <w:rPr>
          <w:rFonts w:ascii="Arial" w:hAnsi="Arial" w:cs="Arial"/>
          <w:color w:val="000000"/>
          <w:lang w:val="en-US"/>
        </w:rPr>
        <w:t>fokus</w:t>
      </w:r>
      <w:proofErr w:type="spellEnd"/>
      <w:r w:rsidR="003807F8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807F8" w:rsidRPr="00EF4A21">
        <w:rPr>
          <w:rFonts w:ascii="Arial" w:hAnsi="Arial" w:cs="Arial"/>
          <w:color w:val="000000"/>
          <w:lang w:val="en-US"/>
        </w:rPr>
        <w:t>penilaian</w:t>
      </w:r>
      <w:proofErr w:type="spellEnd"/>
      <w:r w:rsidR="003807F8" w:rsidRPr="00EF4A2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="00133460" w:rsidRPr="00EF4A21">
        <w:rPr>
          <w:rFonts w:ascii="Arial" w:hAnsi="Arial" w:cs="Arial"/>
          <w:color w:val="000000"/>
        </w:rPr>
        <w:t>rincian</w:t>
      </w:r>
      <w:proofErr w:type="spellEnd"/>
      <w:r w:rsidR="00767DDC" w:rsidRPr="00EF4A21">
        <w:rPr>
          <w:rFonts w:ascii="Arial" w:hAnsi="Arial" w:cs="Arial"/>
          <w:color w:val="000000"/>
        </w:rPr>
        <w:t xml:space="preserve"> </w:t>
      </w:r>
      <w:proofErr w:type="spellStart"/>
      <w:r w:rsidR="00767DDC" w:rsidRPr="00EF4A21">
        <w:rPr>
          <w:rFonts w:ascii="Arial" w:hAnsi="Arial" w:cs="Arial"/>
          <w:color w:val="000000"/>
        </w:rPr>
        <w:t>elemen-elemen</w:t>
      </w:r>
      <w:proofErr w:type="spellEnd"/>
      <w:r w:rsidR="00767DDC" w:rsidRPr="00EF4A21">
        <w:rPr>
          <w:rFonts w:ascii="Arial" w:hAnsi="Arial" w:cs="Arial"/>
          <w:color w:val="000000"/>
        </w:rPr>
        <w:t xml:space="preserve"> </w:t>
      </w:r>
      <w:r w:rsidR="00133460" w:rsidRPr="00EF4A21">
        <w:rPr>
          <w:rFonts w:ascii="Arial" w:hAnsi="Arial" w:cs="Arial"/>
          <w:color w:val="000000"/>
        </w:rPr>
        <w:t xml:space="preserve">yang </w:t>
      </w:r>
      <w:proofErr w:type="spellStart"/>
      <w:r w:rsidR="00133460" w:rsidRPr="00EF4A21">
        <w:rPr>
          <w:rFonts w:ascii="Arial" w:hAnsi="Arial" w:cs="Arial"/>
          <w:color w:val="000000"/>
        </w:rPr>
        <w:t>dinilai</w:t>
      </w:r>
      <w:proofErr w:type="spellEnd"/>
      <w:r w:rsidR="00691000" w:rsidRPr="00EF4A21">
        <w:rPr>
          <w:rFonts w:ascii="Arial" w:hAnsi="Arial" w:cs="Arial"/>
          <w:color w:val="000000"/>
        </w:rPr>
        <w:t xml:space="preserve"> </w:t>
      </w:r>
      <w:proofErr w:type="spellStart"/>
      <w:r w:rsidR="00E4579B" w:rsidRPr="00EF4A21">
        <w:rPr>
          <w:rFonts w:ascii="Arial" w:hAnsi="Arial" w:cs="Arial"/>
          <w:color w:val="000000"/>
          <w:lang w:val="en-US"/>
        </w:rPr>
        <w:t>akan</w:t>
      </w:r>
      <w:proofErr w:type="spellEnd"/>
      <w:r w:rsidR="00E4579B" w:rsidRPr="00EF4A2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83134" w:rsidRPr="00EF4A21">
        <w:rPr>
          <w:rFonts w:ascii="Arial" w:hAnsi="Arial" w:cs="Arial"/>
          <w:color w:val="000000"/>
          <w:lang w:val="en-US"/>
        </w:rPr>
        <w:t>dijelaskan</w:t>
      </w:r>
      <w:proofErr w:type="spellEnd"/>
      <w:r w:rsidR="00D83134" w:rsidRPr="00EF4A21">
        <w:rPr>
          <w:rFonts w:ascii="Arial" w:hAnsi="Arial" w:cs="Arial"/>
          <w:color w:val="000000"/>
          <w:lang w:val="en-US"/>
        </w:rPr>
        <w:t xml:space="preserve"> pada Sub-</w:t>
      </w:r>
      <w:proofErr w:type="spellStart"/>
      <w:r w:rsidR="00D83134" w:rsidRPr="00EF4A21">
        <w:rPr>
          <w:rFonts w:ascii="Arial" w:hAnsi="Arial" w:cs="Arial"/>
          <w:color w:val="000000"/>
          <w:lang w:val="en-US"/>
        </w:rPr>
        <w:t>bab</w:t>
      </w:r>
      <w:proofErr w:type="spellEnd"/>
      <w:r w:rsidR="00D83134" w:rsidRPr="00EF4A21">
        <w:rPr>
          <w:rFonts w:ascii="Arial" w:hAnsi="Arial" w:cs="Arial"/>
          <w:color w:val="000000"/>
          <w:lang w:val="en-US"/>
        </w:rPr>
        <w:t xml:space="preserve"> </w:t>
      </w:r>
      <w:r w:rsidR="00E4579B" w:rsidRPr="00EF4A21">
        <w:rPr>
          <w:rFonts w:ascii="Arial" w:hAnsi="Arial" w:cs="Arial"/>
          <w:color w:val="000000"/>
          <w:lang w:val="en-US"/>
        </w:rPr>
        <w:t xml:space="preserve">A </w:t>
      </w:r>
      <w:r w:rsidR="00D83134" w:rsidRPr="00EF4A21">
        <w:rPr>
          <w:rFonts w:ascii="Arial" w:hAnsi="Arial" w:cs="Arial"/>
          <w:color w:val="000000"/>
          <w:lang w:val="en-US"/>
        </w:rPr>
        <w:t>sampai dengan Sub-</w:t>
      </w:r>
      <w:proofErr w:type="spellStart"/>
      <w:r w:rsidR="00D83134" w:rsidRPr="00EF4A21">
        <w:rPr>
          <w:rFonts w:ascii="Arial" w:hAnsi="Arial" w:cs="Arial"/>
          <w:color w:val="000000"/>
          <w:lang w:val="en-US"/>
        </w:rPr>
        <w:t>bab</w:t>
      </w:r>
      <w:proofErr w:type="spellEnd"/>
      <w:r w:rsidR="00D83134" w:rsidRPr="00EF4A21">
        <w:rPr>
          <w:rFonts w:ascii="Arial" w:hAnsi="Arial" w:cs="Arial"/>
          <w:color w:val="000000"/>
          <w:lang w:val="en-US"/>
        </w:rPr>
        <w:t xml:space="preserve"> </w:t>
      </w:r>
      <w:r w:rsidR="00E4579B" w:rsidRPr="00EF4A21">
        <w:rPr>
          <w:rFonts w:ascii="Arial" w:hAnsi="Arial" w:cs="Arial"/>
          <w:color w:val="000000"/>
          <w:lang w:val="en-US"/>
        </w:rPr>
        <w:t xml:space="preserve">D </w:t>
      </w:r>
      <w:proofErr w:type="spellStart"/>
      <w:r w:rsidR="003807F8" w:rsidRPr="00EF4A21">
        <w:rPr>
          <w:rFonts w:ascii="Arial" w:hAnsi="Arial" w:cs="Arial"/>
          <w:color w:val="000000"/>
          <w:lang w:val="en-US"/>
        </w:rPr>
        <w:t>berikut</w:t>
      </w:r>
      <w:proofErr w:type="spellEnd"/>
      <w:r w:rsidR="003807F8" w:rsidRPr="00EF4A21">
        <w:rPr>
          <w:rFonts w:ascii="Arial" w:hAnsi="Arial" w:cs="Arial"/>
          <w:color w:val="000000"/>
          <w:lang w:val="en-US"/>
        </w:rPr>
        <w:t xml:space="preserve"> ini</w:t>
      </w:r>
      <w:r w:rsidR="00D83134" w:rsidRPr="00EF4A21">
        <w:rPr>
          <w:rFonts w:ascii="Arial" w:hAnsi="Arial" w:cs="Arial"/>
          <w:color w:val="000000"/>
          <w:lang w:val="en-US"/>
        </w:rPr>
        <w:t>.</w:t>
      </w:r>
    </w:p>
    <w:p w14:paraId="2ED6C185" w14:textId="22A466EE" w:rsidR="002C47E9" w:rsidRDefault="002C47E9">
      <w:pPr>
        <w:rPr>
          <w:rFonts w:eastAsia="Calibri" w:cs="Arial"/>
          <w:b/>
          <w:szCs w:val="22"/>
          <w:lang w:val="en-US"/>
        </w:rPr>
      </w:pPr>
    </w:p>
    <w:p w14:paraId="03C387BB" w14:textId="60BF8824" w:rsidR="00AF7907" w:rsidRPr="000D3338" w:rsidRDefault="00AF7907" w:rsidP="001A0665">
      <w:pPr>
        <w:pStyle w:val="ListParagraph"/>
        <w:numPr>
          <w:ilvl w:val="0"/>
          <w:numId w:val="10"/>
        </w:numPr>
        <w:spacing w:before="0" w:line="276" w:lineRule="auto"/>
        <w:ind w:left="360"/>
        <w:rPr>
          <w:rFonts w:ascii="Arial" w:hAnsi="Arial" w:cs="Arial"/>
          <w:b/>
          <w:sz w:val="24"/>
        </w:rPr>
      </w:pPr>
      <w:proofErr w:type="spellStart"/>
      <w:r w:rsidRPr="000D3338">
        <w:rPr>
          <w:rFonts w:ascii="Arial" w:hAnsi="Arial" w:cs="Arial"/>
          <w:b/>
          <w:sz w:val="24"/>
        </w:rPr>
        <w:t>Kondisi</w:t>
      </w:r>
      <w:proofErr w:type="spellEnd"/>
      <w:r w:rsidRPr="000D3338">
        <w:rPr>
          <w:rFonts w:ascii="Arial" w:hAnsi="Arial" w:cs="Arial"/>
          <w:b/>
          <w:sz w:val="24"/>
        </w:rPr>
        <w:t xml:space="preserve"> </w:t>
      </w:r>
      <w:proofErr w:type="spellStart"/>
      <w:r w:rsidRPr="000D3338">
        <w:rPr>
          <w:rFonts w:ascii="Arial" w:hAnsi="Arial" w:cs="Arial"/>
          <w:b/>
          <w:sz w:val="24"/>
        </w:rPr>
        <w:t>Eksternal</w:t>
      </w:r>
      <w:proofErr w:type="spellEnd"/>
    </w:p>
    <w:p w14:paraId="53BA5878" w14:textId="77777777" w:rsidR="00873573" w:rsidRDefault="00873573" w:rsidP="00AF7907">
      <w:pPr>
        <w:spacing w:line="276" w:lineRule="auto"/>
        <w:ind w:left="360"/>
        <w:rPr>
          <w:rFonts w:cs="Arial"/>
        </w:rPr>
      </w:pPr>
    </w:p>
    <w:p w14:paraId="7ACDB2E7" w14:textId="0120FA3C" w:rsidR="00571496" w:rsidRPr="00EF4A21" w:rsidRDefault="00571496" w:rsidP="009528A1">
      <w:pPr>
        <w:spacing w:line="276" w:lineRule="auto"/>
        <w:ind w:left="360"/>
        <w:jc w:val="both"/>
        <w:rPr>
          <w:rFonts w:ascii="Arial" w:hAnsi="Arial" w:cs="Arial"/>
        </w:rPr>
      </w:pPr>
      <w:r w:rsidRPr="00EF4A21">
        <w:rPr>
          <w:rFonts w:ascii="Arial" w:hAnsi="Arial" w:cs="Arial"/>
        </w:rPr>
        <w:t xml:space="preserve">Bagian </w:t>
      </w:r>
      <w:proofErr w:type="spellStart"/>
      <w:r w:rsidRPr="00EF4A21">
        <w:rPr>
          <w:rFonts w:ascii="Arial" w:hAnsi="Arial" w:cs="Arial"/>
        </w:rPr>
        <w:t>ini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menjelaskan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kondisi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eksternal</w:t>
      </w:r>
      <w:proofErr w:type="spellEnd"/>
      <w:r w:rsidRPr="00EF4A21">
        <w:rPr>
          <w:rFonts w:ascii="Arial" w:hAnsi="Arial" w:cs="Arial"/>
        </w:rPr>
        <w:t xml:space="preserve"> program </w:t>
      </w:r>
      <w:proofErr w:type="spellStart"/>
      <w:r w:rsidRPr="00EF4A21">
        <w:rPr>
          <w:rFonts w:ascii="Arial" w:hAnsi="Arial" w:cs="Arial"/>
        </w:rPr>
        <w:t>studi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terdiri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atas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makro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mikro</w:t>
      </w:r>
      <w:proofErr w:type="spellEnd"/>
      <w:r w:rsidRPr="00EF4A21">
        <w:rPr>
          <w:rFonts w:ascii="Arial" w:hAnsi="Arial" w:cs="Arial"/>
        </w:rPr>
        <w:t xml:space="preserve"> di </w:t>
      </w:r>
      <w:proofErr w:type="spellStart"/>
      <w:r w:rsidRPr="00EF4A21">
        <w:rPr>
          <w:rFonts w:ascii="Arial" w:hAnsi="Arial" w:cs="Arial"/>
        </w:rPr>
        <w:t>tingkat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lokal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nasional</w:t>
      </w:r>
      <w:proofErr w:type="spellEnd"/>
      <w:r w:rsidRPr="00EF4A21">
        <w:rPr>
          <w:rFonts w:ascii="Arial" w:hAnsi="Arial" w:cs="Arial"/>
        </w:rPr>
        <w:t xml:space="preserve">, dan </w:t>
      </w:r>
      <w:proofErr w:type="spellStart"/>
      <w:r w:rsidRPr="00EF4A21">
        <w:rPr>
          <w:rFonts w:ascii="Arial" w:hAnsi="Arial" w:cs="Arial"/>
        </w:rPr>
        <w:t>internasional</w:t>
      </w:r>
      <w:proofErr w:type="spellEnd"/>
      <w:r w:rsidRPr="00EF4A21">
        <w:rPr>
          <w:rFonts w:ascii="Arial" w:hAnsi="Arial" w:cs="Arial"/>
        </w:rPr>
        <w:t xml:space="preserve">.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makro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mencakup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aspek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politik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ekonomi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kebijakan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sosial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budaya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perkembangan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ilmu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pengetahuan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teknologi</w:t>
      </w:r>
      <w:proofErr w:type="spellEnd"/>
      <w:r w:rsidRPr="00EF4A21">
        <w:rPr>
          <w:rFonts w:ascii="Arial" w:hAnsi="Arial" w:cs="Arial"/>
        </w:rPr>
        <w:t xml:space="preserve">.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mikro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mencakup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aspek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pesaing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pengguna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lulusan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sumber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calon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mahasiswa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sumber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calon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dosen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sumber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tenaga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kependidikan</w:t>
      </w:r>
      <w:proofErr w:type="spellEnd"/>
      <w:r w:rsidRPr="00EF4A21">
        <w:rPr>
          <w:rFonts w:ascii="Arial" w:hAnsi="Arial" w:cs="Arial"/>
        </w:rPr>
        <w:t xml:space="preserve">, </w:t>
      </w:r>
      <w:r w:rsidRPr="00EF4A21">
        <w:rPr>
          <w:rFonts w:ascii="Arial" w:hAnsi="Arial" w:cs="Arial"/>
          <w:i/>
        </w:rPr>
        <w:t>e-learning</w:t>
      </w:r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pendidikan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jarak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jauh</w:t>
      </w:r>
      <w:proofErr w:type="spellEnd"/>
      <w:r w:rsidRPr="00EF4A21">
        <w:rPr>
          <w:rFonts w:ascii="Arial" w:hAnsi="Arial" w:cs="Arial"/>
        </w:rPr>
        <w:t xml:space="preserve">, </w:t>
      </w:r>
      <w:r w:rsidRPr="00EF4A21">
        <w:rPr>
          <w:rFonts w:ascii="Arial" w:hAnsi="Arial" w:cs="Arial"/>
          <w:i/>
        </w:rPr>
        <w:t>Open Course Ware</w:t>
      </w:r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kebutuhan</w:t>
      </w:r>
      <w:proofErr w:type="spellEnd"/>
      <w:r w:rsidRPr="00EF4A21">
        <w:rPr>
          <w:rFonts w:ascii="Arial" w:hAnsi="Arial" w:cs="Arial"/>
        </w:rPr>
        <w:t xml:space="preserve"> dunia </w:t>
      </w:r>
      <w:proofErr w:type="spellStart"/>
      <w:r w:rsidRPr="00EF4A21">
        <w:rPr>
          <w:rFonts w:ascii="Arial" w:hAnsi="Arial" w:cs="Arial"/>
        </w:rPr>
        <w:t>usaha</w:t>
      </w:r>
      <w:proofErr w:type="spellEnd"/>
      <w:r w:rsidRPr="00EF4A21">
        <w:rPr>
          <w:rFonts w:ascii="Arial" w:hAnsi="Arial" w:cs="Arial"/>
        </w:rPr>
        <w:t>/</w:t>
      </w:r>
      <w:proofErr w:type="spellStart"/>
      <w:r w:rsidRPr="00EF4A21">
        <w:rPr>
          <w:rFonts w:ascii="Arial" w:hAnsi="Arial" w:cs="Arial"/>
        </w:rPr>
        <w:t>industri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masyarakat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mitra</w:t>
      </w:r>
      <w:proofErr w:type="spellEnd"/>
      <w:r w:rsidRPr="00EF4A21">
        <w:rPr>
          <w:rFonts w:ascii="Arial" w:hAnsi="Arial" w:cs="Arial"/>
        </w:rPr>
        <w:t xml:space="preserve">, dan </w:t>
      </w:r>
      <w:proofErr w:type="spellStart"/>
      <w:r w:rsidRPr="00EF4A21">
        <w:rPr>
          <w:rFonts w:ascii="Arial" w:hAnsi="Arial" w:cs="Arial"/>
        </w:rPr>
        <w:t>aliansi</w:t>
      </w:r>
      <w:proofErr w:type="spellEnd"/>
      <w:r w:rsidRPr="00EF4A21">
        <w:rPr>
          <w:rFonts w:ascii="Arial" w:hAnsi="Arial" w:cs="Arial"/>
        </w:rPr>
        <w:t xml:space="preserve">. UPPS </w:t>
      </w:r>
      <w:proofErr w:type="spellStart"/>
      <w:r w:rsidRPr="00EF4A21">
        <w:rPr>
          <w:rFonts w:ascii="Arial" w:hAnsi="Arial" w:cs="Arial"/>
        </w:rPr>
        <w:t>perlu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menganalisis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aspek-aspek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dalam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makro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mikro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relevan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dapat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mempengaruhi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eksistensi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pengembangan</w:t>
      </w:r>
      <w:proofErr w:type="spellEnd"/>
      <w:r w:rsidRPr="00EF4A21">
        <w:rPr>
          <w:rFonts w:ascii="Arial" w:hAnsi="Arial" w:cs="Arial"/>
        </w:rPr>
        <w:t xml:space="preserve"> UPPS dan program </w:t>
      </w:r>
      <w:proofErr w:type="spellStart"/>
      <w:r w:rsidRPr="00EF4A21">
        <w:rPr>
          <w:rFonts w:ascii="Arial" w:hAnsi="Arial" w:cs="Arial"/>
        </w:rPr>
        <w:t>studi</w:t>
      </w:r>
      <w:proofErr w:type="spellEnd"/>
      <w:r w:rsidRPr="00EF4A21">
        <w:rPr>
          <w:rFonts w:ascii="Arial" w:hAnsi="Arial" w:cs="Arial"/>
        </w:rPr>
        <w:t xml:space="preserve">. UPPS </w:t>
      </w:r>
      <w:proofErr w:type="spellStart"/>
      <w:r w:rsidRPr="00EF4A21">
        <w:rPr>
          <w:rFonts w:ascii="Arial" w:hAnsi="Arial" w:cs="Arial"/>
        </w:rPr>
        <w:t>harus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mampu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merumuskan</w:t>
      </w:r>
      <w:proofErr w:type="spellEnd"/>
      <w:r w:rsidRPr="00EF4A21">
        <w:rPr>
          <w:rFonts w:ascii="Arial" w:hAnsi="Arial" w:cs="Arial"/>
        </w:rPr>
        <w:t xml:space="preserve"> strategi </w:t>
      </w:r>
      <w:proofErr w:type="spellStart"/>
      <w:r w:rsidRPr="00EF4A21">
        <w:rPr>
          <w:rFonts w:ascii="Arial" w:hAnsi="Arial" w:cs="Arial"/>
        </w:rPr>
        <w:t>pengembangan</w:t>
      </w:r>
      <w:proofErr w:type="spellEnd"/>
      <w:r w:rsidRPr="00EF4A21">
        <w:rPr>
          <w:rFonts w:ascii="Arial" w:hAnsi="Arial" w:cs="Arial"/>
        </w:rPr>
        <w:t xml:space="preserve"> program </w:t>
      </w:r>
      <w:proofErr w:type="spellStart"/>
      <w:r w:rsidRPr="00EF4A21">
        <w:rPr>
          <w:rFonts w:ascii="Arial" w:hAnsi="Arial" w:cs="Arial"/>
        </w:rPr>
        <w:t>studi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berkesesuaian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untuk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menghasilkan</w:t>
      </w:r>
      <w:proofErr w:type="spellEnd"/>
      <w:r w:rsidRPr="00EF4A21">
        <w:rPr>
          <w:rFonts w:ascii="Arial" w:hAnsi="Arial" w:cs="Arial"/>
        </w:rPr>
        <w:t xml:space="preserve"> program-program </w:t>
      </w:r>
      <w:proofErr w:type="spellStart"/>
      <w:r w:rsidRPr="00EF4A21">
        <w:rPr>
          <w:rFonts w:ascii="Arial" w:hAnsi="Arial" w:cs="Arial"/>
        </w:rPr>
        <w:t>pengembangan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alternatif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tepat</w:t>
      </w:r>
      <w:proofErr w:type="spellEnd"/>
      <w:r w:rsidRPr="00EF4A21">
        <w:rPr>
          <w:rFonts w:ascii="Arial" w:hAnsi="Arial" w:cs="Arial"/>
        </w:rPr>
        <w:t>.</w:t>
      </w:r>
    </w:p>
    <w:p w14:paraId="6C97FBE2" w14:textId="51231CD9" w:rsidR="002C47E9" w:rsidRPr="00EF4A21" w:rsidRDefault="002C47E9" w:rsidP="009528A1">
      <w:pPr>
        <w:spacing w:line="276" w:lineRule="auto"/>
        <w:ind w:left="360"/>
        <w:jc w:val="both"/>
        <w:rPr>
          <w:rFonts w:ascii="Arial" w:hAnsi="Arial" w:cs="Arial"/>
          <w:lang w:val="en-US"/>
        </w:rPr>
      </w:pPr>
      <w:proofErr w:type="spellStart"/>
      <w:r w:rsidRPr="00EF4A21">
        <w:rPr>
          <w:rFonts w:ascii="Arial" w:hAnsi="Arial" w:cs="Arial"/>
          <w:lang w:val="en-US"/>
        </w:rPr>
        <w:t>Penilaian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difokuskan</w:t>
      </w:r>
      <w:proofErr w:type="spellEnd"/>
      <w:r w:rsidRPr="00EF4A21">
        <w:rPr>
          <w:rFonts w:ascii="Arial" w:hAnsi="Arial" w:cs="Arial"/>
          <w:lang w:val="en-US"/>
        </w:rPr>
        <w:t xml:space="preserve"> pada </w:t>
      </w:r>
      <w:proofErr w:type="spellStart"/>
      <w:r w:rsidRPr="00EF4A21">
        <w:rPr>
          <w:rFonts w:ascii="Arial" w:hAnsi="Arial" w:cs="Arial"/>
          <w:lang w:val="en-US"/>
        </w:rPr>
        <w:t>kemampuan</w:t>
      </w:r>
      <w:proofErr w:type="spellEnd"/>
      <w:r w:rsidRPr="00EF4A21">
        <w:rPr>
          <w:rFonts w:ascii="Arial" w:hAnsi="Arial" w:cs="Arial"/>
          <w:lang w:val="en-US"/>
        </w:rPr>
        <w:t xml:space="preserve"> UPPS dalam </w:t>
      </w:r>
      <w:proofErr w:type="spellStart"/>
      <w:r w:rsidRPr="00EF4A21">
        <w:rPr>
          <w:rFonts w:ascii="Arial" w:hAnsi="Arial" w:cs="Arial"/>
        </w:rPr>
        <w:t>menganalisis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aspek-aspek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dalam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makro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lingkungan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mikro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relevan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dapat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mempengaruhi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eksistensi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pengembangan</w:t>
      </w:r>
      <w:proofErr w:type="spellEnd"/>
      <w:r w:rsidRPr="00EF4A21">
        <w:rPr>
          <w:rFonts w:ascii="Arial" w:hAnsi="Arial" w:cs="Arial"/>
        </w:rPr>
        <w:t xml:space="preserve"> </w:t>
      </w:r>
      <w:r w:rsidRPr="00EF4A21">
        <w:rPr>
          <w:rFonts w:ascii="Arial" w:hAnsi="Arial" w:cs="Arial"/>
          <w:lang w:val="en-US"/>
        </w:rPr>
        <w:t xml:space="preserve">PS </w:t>
      </w:r>
      <w:proofErr w:type="spellStart"/>
      <w:r w:rsidRPr="00EF4A21">
        <w:rPr>
          <w:rFonts w:ascii="Arial" w:hAnsi="Arial" w:cs="Arial"/>
          <w:lang w:val="en-US"/>
        </w:rPr>
        <w:t>maupun</w:t>
      </w:r>
      <w:proofErr w:type="spellEnd"/>
      <w:r w:rsidRPr="00EF4A21">
        <w:rPr>
          <w:rFonts w:ascii="Arial" w:hAnsi="Arial" w:cs="Arial"/>
          <w:lang w:val="en-US"/>
        </w:rPr>
        <w:t xml:space="preserve"> UPPS, </w:t>
      </w:r>
      <w:proofErr w:type="spellStart"/>
      <w:r w:rsidRPr="00EF4A21">
        <w:rPr>
          <w:rFonts w:ascii="Arial" w:hAnsi="Arial" w:cs="Arial"/>
          <w:lang w:val="en-US"/>
        </w:rPr>
        <w:t>serta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konsistensi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informasi</w:t>
      </w:r>
      <w:proofErr w:type="spellEnd"/>
      <w:r w:rsidRPr="00EF4A21">
        <w:rPr>
          <w:rFonts w:ascii="Arial" w:hAnsi="Arial" w:cs="Arial"/>
          <w:lang w:val="en-US"/>
        </w:rPr>
        <w:t xml:space="preserve"> dengan </w:t>
      </w:r>
      <w:proofErr w:type="spellStart"/>
      <w:r w:rsidRPr="00EF4A21">
        <w:rPr>
          <w:rFonts w:ascii="Arial" w:hAnsi="Arial" w:cs="Arial"/>
          <w:lang w:val="en-US"/>
        </w:rPr>
        <w:t>hasil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analisis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evaluasi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diri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terhadap</w:t>
      </w:r>
      <w:proofErr w:type="spellEnd"/>
      <w:r w:rsidRPr="00EF4A21">
        <w:rPr>
          <w:rFonts w:ascii="Arial" w:hAnsi="Arial" w:cs="Arial"/>
          <w:lang w:val="en-US"/>
        </w:rPr>
        <w:t xml:space="preserve"> rencana </w:t>
      </w:r>
      <w:proofErr w:type="spellStart"/>
      <w:r w:rsidRPr="00EF4A21">
        <w:rPr>
          <w:rFonts w:ascii="Arial" w:hAnsi="Arial" w:cs="Arial"/>
          <w:lang w:val="en-US"/>
        </w:rPr>
        <w:t>pengembangan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ke</w:t>
      </w:r>
      <w:proofErr w:type="spellEnd"/>
      <w:r w:rsidRPr="00EF4A21">
        <w:rPr>
          <w:rFonts w:ascii="Arial" w:hAnsi="Arial" w:cs="Arial"/>
          <w:lang w:val="en-US"/>
        </w:rPr>
        <w:t xml:space="preserve"> depan.</w:t>
      </w:r>
    </w:p>
    <w:p w14:paraId="20E4C2D0" w14:textId="6AE53DE0" w:rsidR="00571496" w:rsidRDefault="00571496" w:rsidP="00AF7907">
      <w:pPr>
        <w:spacing w:line="276" w:lineRule="auto"/>
        <w:ind w:left="360"/>
        <w:rPr>
          <w:rFonts w:cs="Arial"/>
          <w:lang w:val="en-US"/>
        </w:rPr>
      </w:pPr>
    </w:p>
    <w:p w14:paraId="77839D5A" w14:textId="77777777" w:rsidR="000D3338" w:rsidRDefault="000D3338" w:rsidP="00AF7907">
      <w:pPr>
        <w:spacing w:line="276" w:lineRule="auto"/>
        <w:ind w:left="360"/>
        <w:rPr>
          <w:rFonts w:cs="Arial"/>
          <w:lang w:val="en-US"/>
        </w:rPr>
      </w:pPr>
    </w:p>
    <w:p w14:paraId="03B413FB" w14:textId="0CB1EDCE" w:rsidR="00AF7907" w:rsidRPr="000D3338" w:rsidRDefault="00AF7907" w:rsidP="001A0665">
      <w:pPr>
        <w:pStyle w:val="ListParagraph"/>
        <w:numPr>
          <w:ilvl w:val="0"/>
          <w:numId w:val="10"/>
        </w:numPr>
        <w:spacing w:before="0" w:line="276" w:lineRule="auto"/>
        <w:ind w:left="360"/>
        <w:rPr>
          <w:rFonts w:ascii="Arial" w:hAnsi="Arial" w:cs="Arial"/>
          <w:b/>
          <w:sz w:val="24"/>
        </w:rPr>
      </w:pPr>
      <w:proofErr w:type="spellStart"/>
      <w:r w:rsidRPr="000D3338">
        <w:rPr>
          <w:rFonts w:ascii="Arial" w:hAnsi="Arial" w:cs="Arial"/>
          <w:b/>
          <w:sz w:val="24"/>
        </w:rPr>
        <w:t>Profil</w:t>
      </w:r>
      <w:proofErr w:type="spellEnd"/>
      <w:r w:rsidRPr="000D3338">
        <w:rPr>
          <w:rFonts w:ascii="Arial" w:hAnsi="Arial" w:cs="Arial"/>
          <w:b/>
          <w:sz w:val="24"/>
        </w:rPr>
        <w:t xml:space="preserve"> </w:t>
      </w:r>
      <w:r w:rsidR="002C47E9">
        <w:rPr>
          <w:rFonts w:ascii="Arial" w:hAnsi="Arial" w:cs="Arial"/>
          <w:b/>
          <w:sz w:val="24"/>
        </w:rPr>
        <w:t xml:space="preserve">Unit </w:t>
      </w:r>
      <w:proofErr w:type="spellStart"/>
      <w:r w:rsidR="002C47E9">
        <w:rPr>
          <w:rFonts w:ascii="Arial" w:hAnsi="Arial" w:cs="Arial"/>
          <w:b/>
          <w:sz w:val="24"/>
        </w:rPr>
        <w:t>Pengelola</w:t>
      </w:r>
      <w:proofErr w:type="spellEnd"/>
      <w:r w:rsidR="002C47E9">
        <w:rPr>
          <w:rFonts w:ascii="Arial" w:hAnsi="Arial" w:cs="Arial"/>
          <w:b/>
          <w:sz w:val="24"/>
        </w:rPr>
        <w:t xml:space="preserve"> Program Studi </w:t>
      </w:r>
    </w:p>
    <w:p w14:paraId="52503635" w14:textId="77777777" w:rsidR="002D639C" w:rsidRDefault="002D639C" w:rsidP="00AF7907">
      <w:pPr>
        <w:spacing w:line="276" w:lineRule="auto"/>
        <w:ind w:left="360"/>
        <w:rPr>
          <w:rFonts w:cs="Arial"/>
        </w:rPr>
      </w:pPr>
    </w:p>
    <w:p w14:paraId="07FBCDB7" w14:textId="20FC9CB4" w:rsidR="000D3338" w:rsidRPr="00EF4A21" w:rsidRDefault="000D3338" w:rsidP="009528A1">
      <w:pPr>
        <w:spacing w:line="276" w:lineRule="auto"/>
        <w:ind w:left="360"/>
        <w:jc w:val="both"/>
        <w:rPr>
          <w:rFonts w:ascii="Arial" w:hAnsi="Arial" w:cs="Arial"/>
        </w:rPr>
      </w:pPr>
      <w:r w:rsidRPr="00EF4A21">
        <w:rPr>
          <w:rFonts w:ascii="Arial" w:hAnsi="Arial" w:cs="Arial"/>
        </w:rPr>
        <w:t xml:space="preserve">Bagian </w:t>
      </w:r>
      <w:proofErr w:type="spellStart"/>
      <w:r w:rsidRPr="00EF4A21">
        <w:rPr>
          <w:rFonts w:ascii="Arial" w:hAnsi="Arial" w:cs="Arial"/>
        </w:rPr>
        <w:t>ini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berisi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deskripsi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sejarah</w:t>
      </w:r>
      <w:proofErr w:type="spellEnd"/>
      <w:r w:rsidRPr="00EF4A21">
        <w:rPr>
          <w:rFonts w:ascii="Arial" w:hAnsi="Arial" w:cs="Arial"/>
        </w:rPr>
        <w:t xml:space="preserve"> Unit </w:t>
      </w:r>
      <w:proofErr w:type="spellStart"/>
      <w:r w:rsidRPr="00EF4A21">
        <w:rPr>
          <w:rFonts w:ascii="Arial" w:hAnsi="Arial" w:cs="Arial"/>
        </w:rPr>
        <w:t>Pengelola</w:t>
      </w:r>
      <w:proofErr w:type="spellEnd"/>
      <w:r w:rsidRPr="00EF4A21">
        <w:rPr>
          <w:rFonts w:ascii="Arial" w:hAnsi="Arial" w:cs="Arial"/>
        </w:rPr>
        <w:t xml:space="preserve"> Program Studi (UPPS)</w:t>
      </w:r>
      <w:r w:rsidRPr="00EF4A21">
        <w:rPr>
          <w:rFonts w:ascii="Arial" w:hAnsi="Arial" w:cs="Arial"/>
          <w:lang w:val="en-ID"/>
        </w:rPr>
        <w:t xml:space="preserve"> dan Program Studi</w:t>
      </w:r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visi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misi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tujuan</w:t>
      </w:r>
      <w:proofErr w:type="spellEnd"/>
      <w:r w:rsidRPr="00EF4A21">
        <w:rPr>
          <w:rFonts w:ascii="Arial" w:hAnsi="Arial" w:cs="Arial"/>
        </w:rPr>
        <w:t xml:space="preserve">, strategi dan tata </w:t>
      </w:r>
      <w:proofErr w:type="spellStart"/>
      <w:r w:rsidRPr="00EF4A21">
        <w:rPr>
          <w:rFonts w:ascii="Arial" w:hAnsi="Arial" w:cs="Arial"/>
        </w:rPr>
        <w:t>nilai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struktur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organisasi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mahasiswa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lulusan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sumber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daya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manusia</w:t>
      </w:r>
      <w:proofErr w:type="spellEnd"/>
      <w:r w:rsidRPr="00EF4A21">
        <w:rPr>
          <w:rFonts w:ascii="Arial" w:hAnsi="Arial" w:cs="Arial"/>
        </w:rPr>
        <w:t xml:space="preserve"> (</w:t>
      </w:r>
      <w:proofErr w:type="spellStart"/>
      <w:r w:rsidRPr="00EF4A21">
        <w:rPr>
          <w:rFonts w:ascii="Arial" w:hAnsi="Arial" w:cs="Arial"/>
        </w:rPr>
        <w:t>dosen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tenaga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kependidikan</w:t>
      </w:r>
      <w:proofErr w:type="spellEnd"/>
      <w:r w:rsidRPr="00EF4A21">
        <w:rPr>
          <w:rFonts w:ascii="Arial" w:hAnsi="Arial" w:cs="Arial"/>
        </w:rPr>
        <w:t xml:space="preserve">), </w:t>
      </w:r>
      <w:proofErr w:type="spellStart"/>
      <w:r w:rsidRPr="00EF4A21">
        <w:rPr>
          <w:rFonts w:ascii="Arial" w:hAnsi="Arial" w:cs="Arial"/>
        </w:rPr>
        <w:t>keuangan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sarana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prasarana</w:t>
      </w:r>
      <w:proofErr w:type="spellEnd"/>
      <w:r w:rsidRPr="00EF4A21">
        <w:rPr>
          <w:rFonts w:ascii="Arial" w:hAnsi="Arial" w:cs="Arial"/>
        </w:rPr>
        <w:t xml:space="preserve">, </w:t>
      </w:r>
      <w:proofErr w:type="spellStart"/>
      <w:r w:rsidRPr="00EF4A21">
        <w:rPr>
          <w:rFonts w:ascii="Arial" w:hAnsi="Arial" w:cs="Arial"/>
        </w:rPr>
        <w:t>sistem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penjaminan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mutu</w:t>
      </w:r>
      <w:proofErr w:type="spellEnd"/>
      <w:r w:rsidRPr="00EF4A21">
        <w:rPr>
          <w:rFonts w:ascii="Arial" w:hAnsi="Arial" w:cs="Arial"/>
        </w:rPr>
        <w:t xml:space="preserve"> internal, </w:t>
      </w:r>
      <w:proofErr w:type="spellStart"/>
      <w:r w:rsidRPr="00EF4A21">
        <w:rPr>
          <w:rFonts w:ascii="Arial" w:hAnsi="Arial" w:cs="Arial"/>
        </w:rPr>
        <w:t>serta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kinerja</w:t>
      </w:r>
      <w:proofErr w:type="spellEnd"/>
      <w:r w:rsidRPr="00EF4A21">
        <w:rPr>
          <w:rFonts w:ascii="Arial" w:hAnsi="Arial" w:cs="Arial"/>
        </w:rPr>
        <w:t xml:space="preserve"> UPPS yang </w:t>
      </w:r>
      <w:proofErr w:type="spellStart"/>
      <w:r w:rsidRPr="00EF4A21">
        <w:rPr>
          <w:rFonts w:ascii="Arial" w:hAnsi="Arial" w:cs="Arial"/>
        </w:rPr>
        <w:t>disajikan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secara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ringkas</w:t>
      </w:r>
      <w:proofErr w:type="spellEnd"/>
      <w:r w:rsidRPr="00EF4A21">
        <w:rPr>
          <w:rFonts w:ascii="Arial" w:hAnsi="Arial" w:cs="Arial"/>
        </w:rPr>
        <w:t xml:space="preserve"> dan </w:t>
      </w:r>
      <w:proofErr w:type="spellStart"/>
      <w:r w:rsidRPr="00EF4A21">
        <w:rPr>
          <w:rFonts w:ascii="Arial" w:hAnsi="Arial" w:cs="Arial"/>
        </w:rPr>
        <w:t>mengemukakan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hal-hal</w:t>
      </w:r>
      <w:proofErr w:type="spellEnd"/>
      <w:r w:rsidRPr="00EF4A21">
        <w:rPr>
          <w:rFonts w:ascii="Arial" w:hAnsi="Arial" w:cs="Arial"/>
        </w:rPr>
        <w:t xml:space="preserve"> yang paling </w:t>
      </w:r>
      <w:proofErr w:type="spellStart"/>
      <w:r w:rsidRPr="00EF4A21">
        <w:rPr>
          <w:rFonts w:ascii="Arial" w:hAnsi="Arial" w:cs="Arial"/>
        </w:rPr>
        <w:t>penting</w:t>
      </w:r>
      <w:proofErr w:type="spellEnd"/>
      <w:r w:rsidRPr="00EF4A21">
        <w:rPr>
          <w:rFonts w:ascii="Arial" w:hAnsi="Arial" w:cs="Arial"/>
        </w:rPr>
        <w:t xml:space="preserve">. </w:t>
      </w:r>
    </w:p>
    <w:p w14:paraId="4935031A" w14:textId="11C4C787" w:rsidR="000D3338" w:rsidRPr="00EF4A21" w:rsidRDefault="000D3338" w:rsidP="009528A1">
      <w:pPr>
        <w:spacing w:line="276" w:lineRule="auto"/>
        <w:ind w:left="360"/>
        <w:jc w:val="both"/>
        <w:rPr>
          <w:rFonts w:ascii="Arial" w:hAnsi="Arial" w:cs="Arial"/>
        </w:rPr>
      </w:pPr>
      <w:proofErr w:type="spellStart"/>
      <w:r w:rsidRPr="00EF4A21">
        <w:rPr>
          <w:rFonts w:ascii="Arial" w:hAnsi="Arial" w:cs="Arial"/>
          <w:lang w:val="en-US"/>
        </w:rPr>
        <w:t>Penilaian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difokuskan</w:t>
      </w:r>
      <w:proofErr w:type="spellEnd"/>
      <w:r w:rsidRPr="00EF4A21">
        <w:rPr>
          <w:rFonts w:ascii="Arial" w:hAnsi="Arial" w:cs="Arial"/>
          <w:lang w:val="en-US"/>
        </w:rPr>
        <w:t xml:space="preserve"> pada </w:t>
      </w:r>
      <w:proofErr w:type="spellStart"/>
      <w:r w:rsidRPr="00EF4A21">
        <w:rPr>
          <w:rFonts w:ascii="Arial" w:hAnsi="Arial" w:cs="Arial"/>
          <w:lang w:val="en-US"/>
        </w:rPr>
        <w:t>kemampuan</w:t>
      </w:r>
      <w:proofErr w:type="spellEnd"/>
      <w:r w:rsidRPr="00EF4A21">
        <w:rPr>
          <w:rFonts w:ascii="Arial" w:hAnsi="Arial" w:cs="Arial"/>
          <w:lang w:val="en-US"/>
        </w:rPr>
        <w:t xml:space="preserve"> unit </w:t>
      </w:r>
      <w:proofErr w:type="spellStart"/>
      <w:r w:rsidRPr="00EF4A21">
        <w:rPr>
          <w:rFonts w:ascii="Arial" w:hAnsi="Arial" w:cs="Arial"/>
          <w:lang w:val="en-US"/>
        </w:rPr>
        <w:t>pengelola</w:t>
      </w:r>
      <w:proofErr w:type="spellEnd"/>
      <w:r w:rsidRPr="00EF4A21">
        <w:rPr>
          <w:rFonts w:ascii="Arial" w:hAnsi="Arial" w:cs="Arial"/>
          <w:lang w:val="en-US"/>
        </w:rPr>
        <w:t xml:space="preserve"> program </w:t>
      </w:r>
      <w:proofErr w:type="spellStart"/>
      <w:r w:rsidRPr="00EF4A21">
        <w:rPr>
          <w:rFonts w:ascii="Arial" w:hAnsi="Arial" w:cs="Arial"/>
          <w:lang w:val="en-US"/>
        </w:rPr>
        <w:t>studi</w:t>
      </w:r>
      <w:proofErr w:type="spellEnd"/>
      <w:r w:rsidRPr="00EF4A21">
        <w:rPr>
          <w:rFonts w:ascii="Arial" w:hAnsi="Arial" w:cs="Arial"/>
          <w:lang w:val="en-US"/>
        </w:rPr>
        <w:t xml:space="preserve"> dan program </w:t>
      </w:r>
      <w:proofErr w:type="spellStart"/>
      <w:r w:rsidRPr="00EF4A21">
        <w:rPr>
          <w:rFonts w:ascii="Arial" w:hAnsi="Arial" w:cs="Arial"/>
          <w:lang w:val="en-US"/>
        </w:rPr>
        <w:t>studi</w:t>
      </w:r>
      <w:proofErr w:type="spellEnd"/>
      <w:r w:rsidRPr="00EF4A21">
        <w:rPr>
          <w:rFonts w:ascii="Arial" w:hAnsi="Arial" w:cs="Arial"/>
          <w:lang w:val="en-US"/>
        </w:rPr>
        <w:t xml:space="preserve"> dalam </w:t>
      </w:r>
      <w:proofErr w:type="spellStart"/>
      <w:r w:rsidRPr="00EF4A21">
        <w:rPr>
          <w:rFonts w:ascii="Arial" w:hAnsi="Arial" w:cs="Arial"/>
          <w:lang w:val="en-US"/>
        </w:rPr>
        <w:t>menyajikan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seluruh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informasi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</w:rPr>
        <w:t>secara</w:t>
      </w:r>
      <w:proofErr w:type="spellEnd"/>
      <w:r w:rsidRPr="00EF4A21">
        <w:rPr>
          <w:rFonts w:ascii="Arial" w:hAnsi="Arial" w:cs="Arial"/>
        </w:rPr>
        <w:t xml:space="preserve"> </w:t>
      </w:r>
      <w:proofErr w:type="spellStart"/>
      <w:r w:rsidRPr="00EF4A21">
        <w:rPr>
          <w:rFonts w:ascii="Arial" w:hAnsi="Arial" w:cs="Arial"/>
        </w:rPr>
        <w:t>ringkas</w:t>
      </w:r>
      <w:proofErr w:type="spellEnd"/>
      <w:r w:rsidRPr="00EF4A21">
        <w:rPr>
          <w:rFonts w:ascii="Arial" w:hAnsi="Arial" w:cs="Arial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lang w:val="en-US"/>
        </w:rPr>
        <w:t>komprehensif</w:t>
      </w:r>
      <w:proofErr w:type="spellEnd"/>
      <w:r w:rsidRPr="00EF4A21">
        <w:rPr>
          <w:rFonts w:ascii="Arial" w:hAnsi="Arial" w:cs="Arial"/>
          <w:lang w:val="en-US"/>
        </w:rPr>
        <w:t xml:space="preserve">, </w:t>
      </w:r>
      <w:proofErr w:type="spellStart"/>
      <w:r w:rsidRPr="00EF4A21">
        <w:rPr>
          <w:rFonts w:ascii="Arial" w:hAnsi="Arial" w:cs="Arial"/>
          <w:lang w:val="en-US"/>
        </w:rPr>
        <w:t>serta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konsisten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proofErr w:type="spellStart"/>
      <w:r w:rsidRPr="00EF4A21">
        <w:rPr>
          <w:rFonts w:ascii="Arial" w:hAnsi="Arial" w:cs="Arial"/>
          <w:lang w:val="en-US"/>
        </w:rPr>
        <w:t>terhadap</w:t>
      </w:r>
      <w:proofErr w:type="spellEnd"/>
      <w:r w:rsidRPr="00EF4A21">
        <w:rPr>
          <w:rFonts w:ascii="Arial" w:hAnsi="Arial" w:cs="Arial"/>
          <w:lang w:val="en-US"/>
        </w:rPr>
        <w:t xml:space="preserve"> </w:t>
      </w:r>
      <w:r w:rsidRPr="00EF4A21">
        <w:rPr>
          <w:rFonts w:ascii="Arial" w:hAnsi="Arial" w:cs="Arial"/>
        </w:rPr>
        <w:t xml:space="preserve">data dan </w:t>
      </w:r>
      <w:proofErr w:type="spellStart"/>
      <w:r w:rsidRPr="00EF4A21">
        <w:rPr>
          <w:rFonts w:ascii="Arial" w:hAnsi="Arial" w:cs="Arial"/>
        </w:rPr>
        <w:t>informasi</w:t>
      </w:r>
      <w:proofErr w:type="spellEnd"/>
      <w:r w:rsidRPr="00EF4A21">
        <w:rPr>
          <w:rFonts w:ascii="Arial" w:hAnsi="Arial" w:cs="Arial"/>
        </w:rPr>
        <w:t xml:space="preserve"> yang </w:t>
      </w:r>
      <w:proofErr w:type="spellStart"/>
      <w:r w:rsidRPr="00EF4A21">
        <w:rPr>
          <w:rFonts w:ascii="Arial" w:hAnsi="Arial" w:cs="Arial"/>
        </w:rPr>
        <w:t>disampaikan</w:t>
      </w:r>
      <w:proofErr w:type="spellEnd"/>
      <w:r w:rsidRPr="00EF4A21">
        <w:rPr>
          <w:rFonts w:ascii="Arial" w:hAnsi="Arial" w:cs="Arial"/>
        </w:rPr>
        <w:t xml:space="preserve"> pada masing-masing </w:t>
      </w:r>
      <w:proofErr w:type="spellStart"/>
      <w:r w:rsidRPr="00EF4A21">
        <w:rPr>
          <w:rFonts w:ascii="Arial" w:hAnsi="Arial" w:cs="Arial"/>
        </w:rPr>
        <w:t>kriteria</w:t>
      </w:r>
      <w:proofErr w:type="spellEnd"/>
      <w:r w:rsidRPr="00EF4A21">
        <w:rPr>
          <w:rFonts w:ascii="Arial" w:hAnsi="Arial" w:cs="Arial"/>
        </w:rPr>
        <w:t>.</w:t>
      </w:r>
    </w:p>
    <w:p w14:paraId="6A276040" w14:textId="77777777" w:rsidR="000D3338" w:rsidRDefault="000D3338" w:rsidP="00C235F9">
      <w:pPr>
        <w:spacing w:line="276" w:lineRule="auto"/>
        <w:ind w:left="360"/>
        <w:rPr>
          <w:rFonts w:cs="Arial"/>
        </w:rPr>
      </w:pPr>
    </w:p>
    <w:p w14:paraId="32D4044E" w14:textId="77777777" w:rsidR="00C235F9" w:rsidRPr="00C235F9" w:rsidRDefault="00C235F9" w:rsidP="00C235F9">
      <w:pPr>
        <w:spacing w:line="276" w:lineRule="auto"/>
        <w:ind w:left="360"/>
        <w:rPr>
          <w:rFonts w:cs="Arial"/>
        </w:rPr>
      </w:pPr>
    </w:p>
    <w:p w14:paraId="50C1FC9F" w14:textId="77777777" w:rsidR="002C47E9" w:rsidRDefault="002C47E9">
      <w:pPr>
        <w:rPr>
          <w:rFonts w:eastAsia="Calibri" w:cs="Arial"/>
          <w:b/>
          <w:szCs w:val="22"/>
          <w:lang w:val="en-US"/>
        </w:rPr>
      </w:pPr>
      <w:r>
        <w:rPr>
          <w:rFonts w:cs="Arial"/>
          <w:b/>
        </w:rPr>
        <w:br w:type="page"/>
      </w:r>
    </w:p>
    <w:p w14:paraId="6BC96C4E" w14:textId="27BE7602" w:rsidR="00AF7907" w:rsidRPr="00C235F9" w:rsidRDefault="00AF7907" w:rsidP="001A0665">
      <w:pPr>
        <w:pStyle w:val="ListParagraph"/>
        <w:numPr>
          <w:ilvl w:val="0"/>
          <w:numId w:val="10"/>
        </w:numPr>
        <w:spacing w:before="0" w:line="276" w:lineRule="auto"/>
        <w:ind w:left="360"/>
        <w:rPr>
          <w:rFonts w:ascii="Arial" w:hAnsi="Arial" w:cs="Arial"/>
          <w:b/>
          <w:sz w:val="24"/>
        </w:rPr>
      </w:pPr>
      <w:proofErr w:type="spellStart"/>
      <w:r w:rsidRPr="00C235F9">
        <w:rPr>
          <w:rFonts w:ascii="Arial" w:hAnsi="Arial" w:cs="Arial"/>
          <w:b/>
          <w:sz w:val="24"/>
        </w:rPr>
        <w:lastRenderedPageBreak/>
        <w:t>Kriteria</w:t>
      </w:r>
      <w:proofErr w:type="spellEnd"/>
    </w:p>
    <w:p w14:paraId="0EB7DA6B" w14:textId="3E430341" w:rsidR="00AF7907" w:rsidRDefault="00AF7907" w:rsidP="00133460">
      <w:pPr>
        <w:spacing w:line="276" w:lineRule="auto"/>
        <w:rPr>
          <w:rFonts w:cs="Arial"/>
          <w:b/>
        </w:rPr>
      </w:pPr>
    </w:p>
    <w:p w14:paraId="4C922B0E" w14:textId="3A1C1374" w:rsidR="000D3338" w:rsidRPr="00133460" w:rsidRDefault="000D3338" w:rsidP="000D3338">
      <w:pPr>
        <w:pStyle w:val="Heading2"/>
        <w:spacing w:line="276" w:lineRule="auto"/>
        <w:ind w:left="1710" w:hanging="1710"/>
        <w:rPr>
          <w:rFonts w:cs="Arial"/>
          <w:sz w:val="24"/>
          <w:szCs w:val="24"/>
          <w:lang w:val="en-US"/>
        </w:rPr>
      </w:pPr>
      <w:bookmarkStart w:id="2" w:name="_Toc308526840"/>
      <w:bookmarkStart w:id="3" w:name="_Hlk535936918"/>
      <w:bookmarkStart w:id="4" w:name="_Toc308526846"/>
      <w:r>
        <w:rPr>
          <w:rFonts w:cs="Arial"/>
          <w:color w:val="000000"/>
          <w:sz w:val="24"/>
          <w:szCs w:val="24"/>
          <w:lang w:val="en-US"/>
        </w:rPr>
        <w:t xml:space="preserve">C.1 </w:t>
      </w:r>
      <w:r w:rsidRPr="00133460">
        <w:rPr>
          <w:rFonts w:cs="Arial"/>
          <w:color w:val="000000"/>
          <w:sz w:val="24"/>
          <w:szCs w:val="24"/>
        </w:rPr>
        <w:t>Visi, M</w:t>
      </w:r>
      <w:r w:rsidRPr="00133460">
        <w:rPr>
          <w:rFonts w:cs="Arial"/>
          <w:color w:val="000000"/>
          <w:sz w:val="24"/>
          <w:szCs w:val="24"/>
          <w:lang w:val="sv-SE"/>
        </w:rPr>
        <w:t>isi</w:t>
      </w:r>
      <w:bookmarkEnd w:id="2"/>
      <w:r>
        <w:rPr>
          <w:rFonts w:cs="Arial"/>
          <w:color w:val="000000"/>
          <w:sz w:val="24"/>
          <w:szCs w:val="24"/>
          <w:lang w:val="sv-SE"/>
        </w:rPr>
        <w:t>, Tujuan dan Strategi</w:t>
      </w:r>
    </w:p>
    <w:p w14:paraId="1E8AA88E" w14:textId="77777777" w:rsidR="000D3338" w:rsidRDefault="000D3338" w:rsidP="000D3338">
      <w:pPr>
        <w:spacing w:line="276" w:lineRule="auto"/>
        <w:rPr>
          <w:rFonts w:cs="Arial"/>
          <w:b/>
          <w:color w:val="000000"/>
        </w:rPr>
      </w:pPr>
    </w:p>
    <w:p w14:paraId="48711BB7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  <w:lang w:val="en-US"/>
        </w:rPr>
      </w:pPr>
      <w:proofErr w:type="spellStart"/>
      <w:r w:rsidRPr="009528A1">
        <w:rPr>
          <w:rFonts w:ascii="Arial" w:hAnsi="Arial" w:cs="Arial"/>
          <w:b/>
          <w:color w:val="000000"/>
          <w:lang w:val="en-US"/>
        </w:rPr>
        <w:t>Fokus</w:t>
      </w:r>
      <w:proofErr w:type="spellEnd"/>
      <w:r w:rsidRPr="009528A1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  <w:lang w:val="en-US"/>
        </w:rPr>
        <w:t>Penilaian</w:t>
      </w:r>
      <w:proofErr w:type="spellEnd"/>
    </w:p>
    <w:p w14:paraId="364103F0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kejelasan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arah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komitmen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konsistensi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pengembangan</w:t>
      </w:r>
      <w:proofErr w:type="spellEnd"/>
      <w:r w:rsidRPr="009528A1">
        <w:rPr>
          <w:rFonts w:ascii="Arial" w:hAnsi="Arial" w:cs="Arial"/>
          <w:color w:val="000000"/>
        </w:rPr>
        <w:t xml:space="preserve"> program </w:t>
      </w:r>
      <w:proofErr w:type="spellStart"/>
      <w:r w:rsidRPr="009528A1">
        <w:rPr>
          <w:rFonts w:ascii="Arial" w:hAnsi="Arial" w:cs="Arial"/>
          <w:color w:val="000000"/>
        </w:rPr>
        <w:t>studi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r w:rsidRPr="009528A1">
        <w:rPr>
          <w:rFonts w:ascii="Arial" w:hAnsi="Arial" w:cs="Arial"/>
          <w:color w:val="000000"/>
          <w:lang w:val="en-US"/>
        </w:rPr>
        <w:t xml:space="preserve">oleh unit </w:t>
      </w:r>
      <w:proofErr w:type="spellStart"/>
      <w:r w:rsidRPr="009528A1">
        <w:rPr>
          <w:rFonts w:ascii="Arial" w:hAnsi="Arial" w:cs="Arial"/>
          <w:color w:val="000000"/>
          <w:lang w:val="en-US"/>
        </w:rPr>
        <w:t>pengelola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color w:val="000000"/>
          <w:lang w:val="en-US"/>
        </w:rPr>
        <w:t>studi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untuk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mencapai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kinerja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mutu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ditargetkan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berdasarkan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misi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langkah-langkah</w:t>
      </w:r>
      <w:proofErr w:type="spellEnd"/>
      <w:r w:rsidRPr="009528A1">
        <w:rPr>
          <w:rFonts w:ascii="Arial" w:hAnsi="Arial" w:cs="Arial"/>
          <w:color w:val="000000"/>
        </w:rPr>
        <w:t xml:space="preserve"> program yang </w:t>
      </w:r>
      <w:proofErr w:type="spellStart"/>
      <w:r w:rsidRPr="009528A1">
        <w:rPr>
          <w:rFonts w:ascii="Arial" w:hAnsi="Arial" w:cs="Arial"/>
          <w:color w:val="000000"/>
        </w:rPr>
        <w:t>terencana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efektif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terarah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dalam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rangka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pewujudan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visi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perguruan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tinggi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lang w:val="en-US"/>
        </w:rPr>
        <w:t>visi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keilmuan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color w:val="000000"/>
          <w:lang w:val="en-US"/>
        </w:rPr>
        <w:t>studi</w:t>
      </w:r>
      <w:proofErr w:type="spellEnd"/>
      <w:r w:rsidRPr="009528A1">
        <w:rPr>
          <w:rFonts w:ascii="Arial" w:hAnsi="Arial" w:cs="Arial"/>
          <w:color w:val="000000"/>
          <w:lang w:val="en-US"/>
        </w:rPr>
        <w:t>.</w:t>
      </w:r>
    </w:p>
    <w:p w14:paraId="7740DA76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</w:p>
    <w:p w14:paraId="0E09DDA0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2B88073D" w14:textId="77777777" w:rsidR="000D3338" w:rsidRPr="009528A1" w:rsidRDefault="000D3338" w:rsidP="001A0665">
      <w:pPr>
        <w:pStyle w:val="ListParagraph"/>
        <w:numPr>
          <w:ilvl w:val="0"/>
          <w:numId w:val="2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Visi, Misi, Tujuan dan Strategi (VMTS) Unit </w:t>
      </w:r>
      <w:proofErr w:type="spellStart"/>
      <w:r w:rsidRPr="009528A1">
        <w:rPr>
          <w:rFonts w:ascii="Arial" w:hAnsi="Arial" w:cs="Arial"/>
          <w:color w:val="000000"/>
          <w:sz w:val="24"/>
        </w:rPr>
        <w:t>Pengelola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Program Studi (UPPS) </w:t>
      </w:r>
      <w:proofErr w:type="spellStart"/>
      <w:r w:rsidRPr="009528A1">
        <w:rPr>
          <w:rFonts w:ascii="Arial" w:hAnsi="Arial" w:cs="Arial"/>
          <w:color w:val="000000"/>
          <w:sz w:val="24"/>
        </w:rPr>
        <w:t>terhadap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VMTS </w:t>
      </w:r>
      <w:proofErr w:type="spellStart"/>
      <w:r w:rsidRPr="009528A1">
        <w:rPr>
          <w:rFonts w:ascii="Arial" w:hAnsi="Arial" w:cs="Arial"/>
          <w:color w:val="000000"/>
          <w:sz w:val="24"/>
        </w:rPr>
        <w:t>Perguruan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Tinggi (PT) dan </w:t>
      </w:r>
      <w:proofErr w:type="spellStart"/>
      <w:r w:rsidRPr="009528A1">
        <w:rPr>
          <w:rFonts w:ascii="Arial" w:hAnsi="Arial" w:cs="Arial"/>
          <w:color w:val="000000"/>
          <w:sz w:val="24"/>
        </w:rPr>
        <w:t>visi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keilmuan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Program Studi (PS) yang </w:t>
      </w:r>
      <w:proofErr w:type="spellStart"/>
      <w:r w:rsidRPr="009528A1">
        <w:rPr>
          <w:rFonts w:ascii="Arial" w:hAnsi="Arial" w:cs="Arial"/>
          <w:color w:val="000000"/>
          <w:sz w:val="24"/>
        </w:rPr>
        <w:t>dikelolanya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1C8A66E9" w14:textId="77777777" w:rsidR="000D3338" w:rsidRPr="009528A1" w:rsidRDefault="000D3338" w:rsidP="001A0665">
      <w:pPr>
        <w:pStyle w:val="ListParagraph"/>
        <w:numPr>
          <w:ilvl w:val="0"/>
          <w:numId w:val="2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Mekanisme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keterlibatan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pemangku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kepentingan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dalam </w:t>
      </w:r>
      <w:proofErr w:type="spellStart"/>
      <w:r w:rsidRPr="009528A1">
        <w:rPr>
          <w:rFonts w:ascii="Arial" w:hAnsi="Arial" w:cs="Arial"/>
          <w:color w:val="000000"/>
          <w:sz w:val="24"/>
        </w:rPr>
        <w:t>penyusunan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VMTS UPPS.</w:t>
      </w:r>
    </w:p>
    <w:p w14:paraId="049AB185" w14:textId="77777777" w:rsidR="000D3338" w:rsidRPr="009528A1" w:rsidRDefault="000D3338" w:rsidP="001A0665">
      <w:pPr>
        <w:pStyle w:val="ListParagraph"/>
        <w:numPr>
          <w:ilvl w:val="0"/>
          <w:numId w:val="2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9528A1">
        <w:rPr>
          <w:rFonts w:ascii="Arial" w:hAnsi="Arial" w:cs="Arial"/>
          <w:color w:val="000000"/>
          <w:sz w:val="24"/>
        </w:rPr>
        <w:t xml:space="preserve">Strategi </w:t>
      </w:r>
      <w:proofErr w:type="spellStart"/>
      <w:r w:rsidRPr="009528A1">
        <w:rPr>
          <w:rFonts w:ascii="Arial" w:hAnsi="Arial" w:cs="Arial"/>
          <w:color w:val="000000"/>
          <w:sz w:val="24"/>
        </w:rPr>
        <w:t>pencapaian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tujuan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disusun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berdasarkan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sistematis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  <w:sz w:val="24"/>
        </w:rPr>
        <w:t>pelaksanaannya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dilakukan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pemantauan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ditindaklanjuti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. </w:t>
      </w:r>
    </w:p>
    <w:p w14:paraId="3D98E99F" w14:textId="77777777" w:rsidR="000D3338" w:rsidRPr="000A73CC" w:rsidRDefault="000D3338" w:rsidP="000D3338">
      <w:pPr>
        <w:spacing w:line="276" w:lineRule="auto"/>
        <w:rPr>
          <w:rFonts w:cs="Arial"/>
          <w:color w:val="000000"/>
        </w:rPr>
      </w:pPr>
    </w:p>
    <w:p w14:paraId="2E475C58" w14:textId="7A9FB63B" w:rsidR="000D3338" w:rsidRPr="001C7604" w:rsidRDefault="000D3338" w:rsidP="001C7604">
      <w:pPr>
        <w:pStyle w:val="Heading2"/>
        <w:spacing w:line="276" w:lineRule="auto"/>
        <w:ind w:left="1710" w:hanging="1710"/>
        <w:rPr>
          <w:rFonts w:cs="Arial"/>
          <w:color w:val="000000"/>
          <w:sz w:val="24"/>
          <w:szCs w:val="24"/>
          <w:lang w:val="en-US"/>
        </w:rPr>
      </w:pPr>
      <w:bookmarkStart w:id="5" w:name="_Toc308526841"/>
      <w:r w:rsidRPr="001C7604">
        <w:rPr>
          <w:rFonts w:cs="Arial"/>
          <w:color w:val="000000"/>
          <w:sz w:val="24"/>
          <w:szCs w:val="24"/>
          <w:lang w:val="en-US"/>
        </w:rPr>
        <w:t>C.</w:t>
      </w:r>
      <w:r>
        <w:rPr>
          <w:rFonts w:cs="Arial"/>
          <w:color w:val="000000"/>
          <w:sz w:val="24"/>
          <w:szCs w:val="24"/>
          <w:lang w:val="en-US"/>
        </w:rPr>
        <w:t>2</w:t>
      </w:r>
      <w:r w:rsidRPr="001C7604">
        <w:rPr>
          <w:rFonts w:cs="Arial"/>
          <w:color w:val="000000"/>
          <w:sz w:val="24"/>
          <w:szCs w:val="24"/>
          <w:lang w:val="en-US"/>
        </w:rPr>
        <w:t xml:space="preserve"> </w:t>
      </w:r>
      <w:r>
        <w:rPr>
          <w:rFonts w:cs="Arial"/>
          <w:color w:val="000000"/>
          <w:sz w:val="24"/>
          <w:szCs w:val="24"/>
          <w:lang w:val="en-US"/>
        </w:rPr>
        <w:t xml:space="preserve">Tata </w:t>
      </w:r>
      <w:proofErr w:type="spellStart"/>
      <w:r>
        <w:rPr>
          <w:rFonts w:cs="Arial"/>
          <w:color w:val="000000"/>
          <w:sz w:val="24"/>
          <w:szCs w:val="24"/>
          <w:lang w:val="en-US"/>
        </w:rPr>
        <w:t>Pamong</w:t>
      </w:r>
      <w:proofErr w:type="spellEnd"/>
      <w:r>
        <w:rPr>
          <w:rFonts w:cs="Arial"/>
          <w:color w:val="000000"/>
          <w:sz w:val="24"/>
          <w:szCs w:val="24"/>
          <w:lang w:val="en-US"/>
        </w:rPr>
        <w:t xml:space="preserve">, </w:t>
      </w:r>
      <w:r w:rsidRPr="001C7604">
        <w:rPr>
          <w:rFonts w:cs="Arial"/>
          <w:color w:val="000000"/>
          <w:sz w:val="24"/>
          <w:szCs w:val="24"/>
          <w:lang w:val="en-US"/>
        </w:rPr>
        <w:t>Tata Kelola</w:t>
      </w:r>
      <w:bookmarkEnd w:id="5"/>
      <w:r>
        <w:rPr>
          <w:rFonts w:cs="Arial"/>
          <w:color w:val="000000"/>
          <w:sz w:val="24"/>
          <w:szCs w:val="24"/>
          <w:lang w:val="en-US"/>
        </w:rPr>
        <w:t>, dan Kerjasama</w:t>
      </w:r>
    </w:p>
    <w:p w14:paraId="02AE5ECF" w14:textId="77777777" w:rsidR="000D3338" w:rsidRPr="00133460" w:rsidRDefault="000D3338" w:rsidP="001C7604">
      <w:pPr>
        <w:rPr>
          <w:lang w:val="en-US"/>
        </w:rPr>
      </w:pPr>
    </w:p>
    <w:p w14:paraId="7677DF92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6FC8E2F8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kinerja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keefektifan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kepemimpinan</w:t>
      </w:r>
      <w:proofErr w:type="spellEnd"/>
      <w:r w:rsidRPr="009528A1">
        <w:rPr>
          <w:rFonts w:ascii="Arial" w:hAnsi="Arial" w:cs="Arial"/>
          <w:color w:val="000000"/>
          <w:lang w:val="en-US"/>
        </w:rPr>
        <w:t>,</w:t>
      </w:r>
      <w:r w:rsidRPr="009528A1">
        <w:rPr>
          <w:rFonts w:ascii="Arial" w:hAnsi="Arial" w:cs="Arial"/>
          <w:color w:val="000000"/>
        </w:rPr>
        <w:t xml:space="preserve"> tata </w:t>
      </w:r>
      <w:proofErr w:type="spellStart"/>
      <w:r w:rsidRPr="009528A1">
        <w:rPr>
          <w:rFonts w:ascii="Arial" w:hAnsi="Arial" w:cs="Arial"/>
          <w:color w:val="000000"/>
        </w:rPr>
        <w:t>pamong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manajemen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sumber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daya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penjaminan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mutu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komunikasi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teknologi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informasi</w:t>
      </w:r>
      <w:proofErr w:type="spellEnd"/>
      <w:r w:rsidRPr="009528A1">
        <w:rPr>
          <w:rFonts w:ascii="Arial" w:hAnsi="Arial" w:cs="Arial"/>
          <w:color w:val="000000"/>
        </w:rPr>
        <w:t>,  program dan</w:t>
      </w:r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kegiatan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diarahkan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perwujudan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visi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penuntasan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misi</w:t>
      </w:r>
      <w:proofErr w:type="spellEnd"/>
      <w:r w:rsidRPr="009528A1">
        <w:rPr>
          <w:rFonts w:ascii="Arial" w:hAnsi="Arial" w:cs="Arial"/>
          <w:color w:val="000000"/>
        </w:rPr>
        <w:t xml:space="preserve"> yang</w:t>
      </w:r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bermutu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serta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terbangun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terselenggaranya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kerjasama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kemitraan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strategis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dalam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penyelenggaraan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pendidikan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tinggi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baik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akademik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maupun</w:t>
      </w:r>
      <w:proofErr w:type="spellEnd"/>
      <w:r w:rsidRPr="009528A1">
        <w:rPr>
          <w:rFonts w:ascii="Arial" w:hAnsi="Arial" w:cs="Arial"/>
          <w:color w:val="000000"/>
        </w:rPr>
        <w:t xml:space="preserve"> non </w:t>
      </w:r>
      <w:proofErr w:type="spellStart"/>
      <w:r w:rsidRPr="009528A1">
        <w:rPr>
          <w:rFonts w:ascii="Arial" w:hAnsi="Arial" w:cs="Arial"/>
          <w:color w:val="000000"/>
        </w:rPr>
        <w:t>akademik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secara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berkelanjutan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tataran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nasional</w:t>
      </w:r>
      <w:proofErr w:type="spellEnd"/>
      <w:r w:rsidRPr="009528A1">
        <w:rPr>
          <w:rFonts w:ascii="Arial" w:hAnsi="Arial" w:cs="Arial"/>
          <w:color w:val="000000"/>
        </w:rPr>
        <w:t xml:space="preserve">, regional, </w:t>
      </w:r>
      <w:proofErr w:type="spellStart"/>
      <w:r w:rsidRPr="009528A1">
        <w:rPr>
          <w:rFonts w:ascii="Arial" w:hAnsi="Arial" w:cs="Arial"/>
          <w:color w:val="000000"/>
        </w:rPr>
        <w:t>maupun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internasional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untuk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meningkatkan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daya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saing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color w:val="000000"/>
          <w:lang w:val="en-US"/>
        </w:rPr>
        <w:t>studi</w:t>
      </w:r>
      <w:proofErr w:type="spellEnd"/>
      <w:r w:rsidRPr="009528A1">
        <w:rPr>
          <w:rFonts w:ascii="Arial" w:hAnsi="Arial" w:cs="Arial"/>
          <w:color w:val="000000"/>
        </w:rPr>
        <w:t>.</w:t>
      </w:r>
    </w:p>
    <w:p w14:paraId="08B8297A" w14:textId="77777777" w:rsidR="000D3338" w:rsidRPr="009528A1" w:rsidRDefault="000D3338" w:rsidP="000D3338">
      <w:pPr>
        <w:spacing w:line="276" w:lineRule="auto"/>
        <w:rPr>
          <w:rFonts w:ascii="Arial" w:hAnsi="Arial" w:cs="Arial"/>
          <w:color w:val="000000"/>
        </w:rPr>
      </w:pPr>
    </w:p>
    <w:p w14:paraId="1C1BD7A8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732D138E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Sistem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Tata </w:t>
      </w:r>
      <w:proofErr w:type="spellStart"/>
      <w:r w:rsidRPr="009528A1">
        <w:rPr>
          <w:rFonts w:ascii="Arial" w:hAnsi="Arial" w:cs="Arial"/>
          <w:color w:val="000000"/>
          <w:sz w:val="24"/>
        </w:rPr>
        <w:t>Pamong</w:t>
      </w:r>
      <w:proofErr w:type="spellEnd"/>
      <w:r w:rsidRPr="009528A1">
        <w:rPr>
          <w:rFonts w:ascii="Arial" w:hAnsi="Arial" w:cs="Arial"/>
          <w:color w:val="000000"/>
          <w:sz w:val="24"/>
        </w:rPr>
        <w:t>:</w:t>
      </w:r>
    </w:p>
    <w:p w14:paraId="23543263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Kelengkapan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struktur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organisasi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keefektifan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penyelenggaraan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organisasi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di UPPS.</w:t>
      </w:r>
    </w:p>
    <w:p w14:paraId="701DC6EB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Perwujudan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28A1">
        <w:rPr>
          <w:rFonts w:ascii="Arial" w:hAnsi="Arial" w:cs="Arial"/>
          <w:i/>
          <w:color w:val="000000"/>
          <w:sz w:val="24"/>
          <w:szCs w:val="24"/>
        </w:rPr>
        <w:t>good governance</w:t>
      </w:r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pemenuhan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lima pilar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pamong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kredibel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transparan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akuntabel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bertanggungjawab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adil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).</w:t>
      </w:r>
    </w:p>
    <w:p w14:paraId="41652619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Kepemimpinan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Kemampuan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Manajerial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:</w:t>
      </w:r>
    </w:p>
    <w:p w14:paraId="60736951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Komitm</w:t>
      </w:r>
      <w:r w:rsidRPr="009528A1">
        <w:rPr>
          <w:rFonts w:ascii="Arial" w:hAnsi="Arial" w:cs="Arial"/>
          <w:color w:val="000000"/>
          <w:sz w:val="24"/>
        </w:rPr>
        <w:t>en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pimpinan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UPPS.</w:t>
      </w:r>
    </w:p>
    <w:p w14:paraId="469C3945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lastRenderedPageBreak/>
        <w:t>Kapabilitas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pimpinan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UPPS, </w:t>
      </w:r>
      <w:proofErr w:type="spellStart"/>
      <w:r w:rsidRPr="009528A1">
        <w:rPr>
          <w:rFonts w:ascii="Arial" w:hAnsi="Arial" w:cs="Arial"/>
          <w:color w:val="000000"/>
          <w:sz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aspek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</w:rPr>
        <w:t>perencanaan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pengorganisasian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penempatan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personel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pengendalian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pengawasan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</w:rPr>
        <w:t>pelaporan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menjadi </w:t>
      </w:r>
      <w:proofErr w:type="spellStart"/>
      <w:r w:rsidRPr="009528A1">
        <w:rPr>
          <w:rFonts w:ascii="Arial" w:hAnsi="Arial" w:cs="Arial"/>
          <w:color w:val="000000"/>
          <w:sz w:val="24"/>
        </w:rPr>
        <w:t>dasar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tindak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lanjut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. </w:t>
      </w:r>
    </w:p>
    <w:p w14:paraId="724DD4AB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9528A1">
        <w:rPr>
          <w:rFonts w:ascii="Arial" w:hAnsi="Arial" w:cs="Arial"/>
          <w:color w:val="000000"/>
          <w:sz w:val="24"/>
        </w:rPr>
        <w:t>Kerjasama:</w:t>
      </w:r>
    </w:p>
    <w:p w14:paraId="2EE4A4B3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9528A1">
        <w:rPr>
          <w:rFonts w:ascii="Arial" w:hAnsi="Arial" w:cs="Arial"/>
          <w:color w:val="000000"/>
          <w:sz w:val="24"/>
        </w:rPr>
        <w:t xml:space="preserve">Mutu, </w:t>
      </w:r>
      <w:proofErr w:type="spellStart"/>
      <w:r w:rsidRPr="009528A1">
        <w:rPr>
          <w:rFonts w:ascii="Arial" w:hAnsi="Arial" w:cs="Arial"/>
          <w:color w:val="000000"/>
          <w:sz w:val="24"/>
        </w:rPr>
        <w:t>manfaat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keberlanjutan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kerjasama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pendidikan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relevan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PS. Unit </w:t>
      </w:r>
      <w:proofErr w:type="spellStart"/>
      <w:r w:rsidRPr="009528A1">
        <w:rPr>
          <w:rFonts w:ascii="Arial" w:hAnsi="Arial" w:cs="Arial"/>
          <w:color w:val="000000"/>
          <w:sz w:val="24"/>
        </w:rPr>
        <w:t>pengelola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memiliki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bukti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sahih </w:t>
      </w:r>
      <w:proofErr w:type="spellStart"/>
      <w:r w:rsidRPr="009528A1">
        <w:rPr>
          <w:rFonts w:ascii="Arial" w:hAnsi="Arial" w:cs="Arial"/>
          <w:color w:val="000000"/>
          <w:sz w:val="24"/>
        </w:rPr>
        <w:t>terkait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kerjasama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ada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telah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4 </w:t>
      </w:r>
      <w:proofErr w:type="spellStart"/>
      <w:r w:rsidRPr="009528A1">
        <w:rPr>
          <w:rFonts w:ascii="Arial" w:hAnsi="Arial" w:cs="Arial"/>
          <w:color w:val="000000"/>
          <w:sz w:val="24"/>
        </w:rPr>
        <w:t>aspek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berikut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</w:rPr>
        <w:t>memberikan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manfaat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bagi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PS dalam </w:t>
      </w:r>
      <w:proofErr w:type="spellStart"/>
      <w:r w:rsidRPr="009528A1">
        <w:rPr>
          <w:rFonts w:ascii="Arial" w:hAnsi="Arial" w:cs="Arial"/>
          <w:color w:val="000000"/>
          <w:sz w:val="24"/>
        </w:rPr>
        <w:t>pemenuhan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2) </w:t>
      </w:r>
      <w:proofErr w:type="spellStart"/>
      <w:r w:rsidRPr="009528A1">
        <w:rPr>
          <w:rFonts w:ascii="Arial" w:hAnsi="Arial" w:cs="Arial"/>
          <w:color w:val="000000"/>
          <w:sz w:val="24"/>
        </w:rPr>
        <w:t>memberikan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peningkatan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tridharma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fasilitas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pendukung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PS; 3) </w:t>
      </w:r>
      <w:proofErr w:type="spellStart"/>
      <w:r w:rsidRPr="009528A1">
        <w:rPr>
          <w:rFonts w:ascii="Arial" w:hAnsi="Arial" w:cs="Arial"/>
          <w:color w:val="000000"/>
          <w:sz w:val="24"/>
        </w:rPr>
        <w:t>memberikan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kepada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mitra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dan 4) </w:t>
      </w:r>
      <w:proofErr w:type="spellStart"/>
      <w:r w:rsidRPr="009528A1">
        <w:rPr>
          <w:rFonts w:ascii="Arial" w:hAnsi="Arial" w:cs="Arial"/>
          <w:color w:val="000000"/>
          <w:sz w:val="24"/>
        </w:rPr>
        <w:t>menjamin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keberlanjutan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kerjasama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hasilnya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148F352E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Realisasi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lerjasama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pendidikan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relevan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PS dan </w:t>
      </w:r>
      <w:proofErr w:type="spellStart"/>
      <w:r w:rsidRPr="009528A1">
        <w:rPr>
          <w:rFonts w:ascii="Arial" w:hAnsi="Arial" w:cs="Arial"/>
          <w:color w:val="000000"/>
          <w:sz w:val="24"/>
        </w:rPr>
        <w:t>dikelola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oleh UPPS.</w:t>
      </w:r>
    </w:p>
    <w:p w14:paraId="54F7EA7F" w14:textId="1C2D36B4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Realisasi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kerjasama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tingkat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internasional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nasional</w:t>
      </w:r>
      <w:proofErr w:type="spellEnd"/>
      <w:r w:rsidRPr="009528A1">
        <w:rPr>
          <w:rFonts w:ascii="Arial" w:hAnsi="Arial" w:cs="Arial"/>
          <w:color w:val="000000"/>
          <w:sz w:val="24"/>
        </w:rPr>
        <w:t>, wilayah/</w:t>
      </w:r>
      <w:proofErr w:type="spellStart"/>
      <w:r w:rsidRPr="009528A1">
        <w:rPr>
          <w:rFonts w:ascii="Arial" w:hAnsi="Arial" w:cs="Arial"/>
          <w:color w:val="000000"/>
          <w:sz w:val="24"/>
        </w:rPr>
        <w:t>lokal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relevan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PS dan </w:t>
      </w:r>
      <w:proofErr w:type="spellStart"/>
      <w:r w:rsidRPr="009528A1">
        <w:rPr>
          <w:rFonts w:ascii="Arial" w:hAnsi="Arial" w:cs="Arial"/>
          <w:color w:val="000000"/>
          <w:sz w:val="24"/>
        </w:rPr>
        <w:t>dikelola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oleh UPPS.</w:t>
      </w:r>
    </w:p>
    <w:p w14:paraId="5A207D35" w14:textId="547D8889" w:rsidR="00156D16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Indikator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tambahan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indikator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ditetapkan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oleh </w:t>
      </w:r>
      <w:proofErr w:type="spellStart"/>
      <w:r w:rsidR="00E45081" w:rsidRPr="009528A1">
        <w:rPr>
          <w:rFonts w:ascii="Arial" w:hAnsi="Arial" w:cs="Arial"/>
          <w:color w:val="000000"/>
          <w:sz w:val="24"/>
        </w:rPr>
        <w:t>perguruan</w:t>
      </w:r>
      <w:proofErr w:type="spellEnd"/>
      <w:r w:rsidR="00E45081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E45081" w:rsidRPr="009528A1">
        <w:rPr>
          <w:rFonts w:ascii="Arial" w:hAnsi="Arial" w:cs="Arial"/>
          <w:color w:val="000000"/>
          <w:sz w:val="24"/>
        </w:rPr>
        <w:t>tinggi</w:t>
      </w:r>
      <w:proofErr w:type="spellEnd"/>
      <w:r w:rsidR="00E45081" w:rsidRPr="009528A1">
        <w:rPr>
          <w:rFonts w:ascii="Arial" w:hAnsi="Arial" w:cs="Arial"/>
          <w:color w:val="000000"/>
          <w:sz w:val="24"/>
        </w:rPr>
        <w:t xml:space="preserve"> dan/atau </w:t>
      </w:r>
      <w:r w:rsidR="00156D16" w:rsidRPr="009528A1">
        <w:rPr>
          <w:rFonts w:ascii="Arial" w:hAnsi="Arial" w:cs="Arial"/>
          <w:color w:val="000000"/>
          <w:sz w:val="24"/>
        </w:rPr>
        <w:t xml:space="preserve">UPPS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berdasarkan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standar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pendidikan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tinggi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telah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ditetapkan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oleh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perguruan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tinggi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untuk </w:t>
      </w:r>
      <w:proofErr w:type="spellStart"/>
      <w:r w:rsidR="00156D16" w:rsidRPr="009528A1">
        <w:rPr>
          <w:rFonts w:ascii="Arial" w:hAnsi="Arial" w:cs="Arial"/>
          <w:color w:val="000000"/>
          <w:sz w:val="24"/>
        </w:rPr>
        <w:t>melampaui</w:t>
      </w:r>
      <w:proofErr w:type="spellEnd"/>
      <w:r w:rsidR="00156D16" w:rsidRPr="009528A1">
        <w:rPr>
          <w:rFonts w:ascii="Arial" w:hAnsi="Arial" w:cs="Arial"/>
          <w:color w:val="000000"/>
          <w:sz w:val="24"/>
        </w:rPr>
        <w:t xml:space="preserve"> SN-DIKTI. </w:t>
      </w:r>
    </w:p>
    <w:p w14:paraId="0420104F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</w:rPr>
        <w:t>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keberhasilan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dan/atau </w:t>
      </w:r>
      <w:proofErr w:type="spellStart"/>
      <w:r w:rsidRPr="009528A1">
        <w:rPr>
          <w:rFonts w:ascii="Arial" w:hAnsi="Arial" w:cs="Arial"/>
          <w:color w:val="000000"/>
          <w:sz w:val="24"/>
        </w:rPr>
        <w:t>ketidakberhasilan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UPPS yang </w:t>
      </w:r>
      <w:proofErr w:type="spellStart"/>
      <w:r w:rsidRPr="009528A1">
        <w:rPr>
          <w:rFonts w:ascii="Arial" w:hAnsi="Arial" w:cs="Arial"/>
          <w:color w:val="000000"/>
          <w:sz w:val="24"/>
        </w:rPr>
        <w:t>telah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ditetapkan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di </w:t>
      </w:r>
      <w:proofErr w:type="spellStart"/>
      <w:r w:rsidRPr="009528A1">
        <w:rPr>
          <w:rFonts w:ascii="Arial" w:hAnsi="Arial" w:cs="Arial"/>
          <w:color w:val="000000"/>
          <w:sz w:val="24"/>
        </w:rPr>
        <w:t>tiap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kriteria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(</w:t>
      </w:r>
      <w:proofErr w:type="spellStart"/>
      <w:r w:rsidRPr="009528A1">
        <w:rPr>
          <w:rFonts w:ascii="Arial" w:hAnsi="Arial" w:cs="Arial"/>
          <w:color w:val="000000"/>
          <w:sz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diukur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</w:rPr>
        <w:t>metoda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tepat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</w:rPr>
        <w:t>hasilnya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dievaluasi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</w:rPr>
        <w:t>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terhadap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identifikasi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akar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masalah, </w:t>
      </w:r>
      <w:proofErr w:type="spellStart"/>
      <w:r w:rsidRPr="009528A1">
        <w:rPr>
          <w:rFonts w:ascii="Arial" w:hAnsi="Arial" w:cs="Arial"/>
          <w:color w:val="000000"/>
          <w:sz w:val="24"/>
        </w:rPr>
        <w:t>faktor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pendukung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keberhasilan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faktor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penghambat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ketercapaian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standard, dan </w:t>
      </w:r>
      <w:proofErr w:type="spellStart"/>
      <w:r w:rsidRPr="009528A1">
        <w:rPr>
          <w:rFonts w:ascii="Arial" w:hAnsi="Arial" w:cs="Arial"/>
          <w:color w:val="000000"/>
          <w:sz w:val="24"/>
        </w:rPr>
        <w:t>deskripsi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singkat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tindak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lanjut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akan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dilakukan</w:t>
      </w:r>
      <w:proofErr w:type="spellEnd"/>
      <w:r w:rsidRPr="009528A1">
        <w:rPr>
          <w:rFonts w:ascii="Arial" w:hAnsi="Arial" w:cs="Arial"/>
          <w:color w:val="000000"/>
          <w:sz w:val="24"/>
        </w:rPr>
        <w:t>).</w:t>
      </w:r>
    </w:p>
    <w:p w14:paraId="5D1E5860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Penjaminan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</w:rPr>
        <w:t>keterlaksanaan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Sistem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Penjaminan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Mutu Internal (akademik dan non akademik) yang </w:t>
      </w:r>
      <w:proofErr w:type="spellStart"/>
      <w:r w:rsidRPr="009528A1">
        <w:rPr>
          <w:rFonts w:ascii="Arial" w:hAnsi="Arial" w:cs="Arial"/>
          <w:color w:val="000000"/>
          <w:sz w:val="24"/>
        </w:rPr>
        <w:t>dibuktikan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</w:rPr>
        <w:t>keberadaan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4 </w:t>
      </w:r>
      <w:proofErr w:type="spellStart"/>
      <w:r w:rsidRPr="009528A1">
        <w:rPr>
          <w:rFonts w:ascii="Arial" w:hAnsi="Arial" w:cs="Arial"/>
          <w:color w:val="000000"/>
          <w:sz w:val="24"/>
        </w:rPr>
        <w:t>aspek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</w:rPr>
        <w:t>dokumen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legal </w:t>
      </w:r>
      <w:proofErr w:type="spellStart"/>
      <w:r w:rsidRPr="009528A1">
        <w:rPr>
          <w:rFonts w:ascii="Arial" w:hAnsi="Arial" w:cs="Arial"/>
          <w:color w:val="000000"/>
          <w:sz w:val="24"/>
        </w:rPr>
        <w:t>pembentukan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unsur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pelaksana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penjaminan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2) </w:t>
      </w:r>
      <w:proofErr w:type="spellStart"/>
      <w:r w:rsidRPr="009528A1">
        <w:rPr>
          <w:rFonts w:ascii="Arial" w:hAnsi="Arial" w:cs="Arial"/>
          <w:color w:val="000000"/>
          <w:sz w:val="24"/>
        </w:rPr>
        <w:t>ketersediaan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dokumen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</w:rPr>
        <w:t>kebijakan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SPMI, manual SPMI, </w:t>
      </w:r>
      <w:proofErr w:type="spellStart"/>
      <w:r w:rsidRPr="009528A1">
        <w:rPr>
          <w:rFonts w:ascii="Arial" w:hAnsi="Arial" w:cs="Arial"/>
          <w:color w:val="000000"/>
          <w:sz w:val="24"/>
        </w:rPr>
        <w:t>standar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SPMI, dan </w:t>
      </w:r>
      <w:proofErr w:type="spellStart"/>
      <w:r w:rsidRPr="009528A1">
        <w:rPr>
          <w:rFonts w:ascii="Arial" w:hAnsi="Arial" w:cs="Arial"/>
          <w:color w:val="000000"/>
          <w:sz w:val="24"/>
        </w:rPr>
        <w:t>formulir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SPMI; 3) </w:t>
      </w:r>
      <w:proofErr w:type="spellStart"/>
      <w:r w:rsidRPr="009528A1">
        <w:rPr>
          <w:rFonts w:ascii="Arial" w:hAnsi="Arial" w:cs="Arial"/>
          <w:color w:val="000000"/>
          <w:sz w:val="24"/>
        </w:rPr>
        <w:t>terlaksananya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siklus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penjaminan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(</w:t>
      </w:r>
      <w:proofErr w:type="spellStart"/>
      <w:r w:rsidRPr="009528A1">
        <w:rPr>
          <w:rFonts w:ascii="Arial" w:hAnsi="Arial" w:cs="Arial"/>
          <w:color w:val="000000"/>
          <w:sz w:val="24"/>
        </w:rPr>
        <w:t>siklus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PPEPP); 4) </w:t>
      </w:r>
      <w:proofErr w:type="spellStart"/>
      <w:r w:rsidRPr="009528A1">
        <w:rPr>
          <w:rFonts w:ascii="Arial" w:hAnsi="Arial" w:cs="Arial"/>
          <w:color w:val="000000"/>
          <w:sz w:val="24"/>
        </w:rPr>
        <w:t>bukti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sahih </w:t>
      </w:r>
      <w:proofErr w:type="spellStart"/>
      <w:r w:rsidRPr="009528A1">
        <w:rPr>
          <w:rFonts w:ascii="Arial" w:hAnsi="Arial" w:cs="Arial"/>
          <w:color w:val="000000"/>
          <w:sz w:val="24"/>
        </w:rPr>
        <w:t>efektivitas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penjaminan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7031451F" w14:textId="77777777" w:rsidR="000D3338" w:rsidRPr="009528A1" w:rsidRDefault="000D3338" w:rsidP="001A0665">
      <w:pPr>
        <w:pStyle w:val="ListParagraph"/>
        <w:numPr>
          <w:ilvl w:val="0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pemangku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kepentingan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</w:rPr>
        <w:t>pengukuran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manajemen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terhadap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para </w:t>
      </w:r>
      <w:proofErr w:type="spellStart"/>
      <w:r w:rsidRPr="009528A1">
        <w:rPr>
          <w:rFonts w:ascii="Arial" w:hAnsi="Arial" w:cs="Arial"/>
          <w:color w:val="000000"/>
          <w:sz w:val="24"/>
        </w:rPr>
        <w:t>pemangku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kepentingan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seperti: mahasiswa, dosen, </w:t>
      </w:r>
      <w:proofErr w:type="spellStart"/>
      <w:r w:rsidRPr="009528A1">
        <w:rPr>
          <w:rFonts w:ascii="Arial" w:hAnsi="Arial" w:cs="Arial"/>
          <w:color w:val="000000"/>
          <w:sz w:val="24"/>
        </w:rPr>
        <w:t>tenaga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kependidikan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pengguna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mitra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aspek-aspek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berikut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</w:rPr>
        <w:t>menggunakan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instrumen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sahih, </w:t>
      </w:r>
      <w:proofErr w:type="spellStart"/>
      <w:r w:rsidRPr="009528A1">
        <w:rPr>
          <w:rFonts w:ascii="Arial" w:hAnsi="Arial" w:cs="Arial"/>
          <w:color w:val="000000"/>
          <w:sz w:val="24"/>
        </w:rPr>
        <w:t>andal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mudah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digunakan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2) </w:t>
      </w:r>
      <w:proofErr w:type="spellStart"/>
      <w:r w:rsidRPr="009528A1">
        <w:rPr>
          <w:rFonts w:ascii="Arial" w:hAnsi="Arial" w:cs="Arial"/>
          <w:color w:val="000000"/>
          <w:sz w:val="24"/>
        </w:rPr>
        <w:t>dilaksanakan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secara </w:t>
      </w:r>
      <w:proofErr w:type="spellStart"/>
      <w:r w:rsidRPr="009528A1">
        <w:rPr>
          <w:rFonts w:ascii="Arial" w:hAnsi="Arial" w:cs="Arial"/>
          <w:color w:val="000000"/>
          <w:sz w:val="24"/>
        </w:rPr>
        <w:t>berkala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datanya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terekam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secara </w:t>
      </w:r>
      <w:proofErr w:type="spellStart"/>
      <w:r w:rsidRPr="009528A1">
        <w:rPr>
          <w:rFonts w:ascii="Arial" w:hAnsi="Arial" w:cs="Arial"/>
          <w:color w:val="000000"/>
          <w:sz w:val="24"/>
        </w:rPr>
        <w:t>komprehensif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3) </w:t>
      </w:r>
      <w:proofErr w:type="spellStart"/>
      <w:r w:rsidRPr="009528A1">
        <w:rPr>
          <w:rFonts w:ascii="Arial" w:hAnsi="Arial" w:cs="Arial"/>
          <w:color w:val="000000"/>
          <w:sz w:val="24"/>
        </w:rPr>
        <w:t>dianalisis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</w:rPr>
        <w:t>metode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tepat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bermanfaat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untuk </w:t>
      </w:r>
      <w:proofErr w:type="spellStart"/>
      <w:r w:rsidRPr="009528A1">
        <w:rPr>
          <w:rFonts w:ascii="Arial" w:hAnsi="Arial" w:cs="Arial"/>
          <w:color w:val="000000"/>
          <w:sz w:val="24"/>
        </w:rPr>
        <w:t>pengambilan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keputusan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4) </w:t>
      </w:r>
      <w:proofErr w:type="spellStart"/>
      <w:r w:rsidRPr="009528A1">
        <w:rPr>
          <w:rFonts w:ascii="Arial" w:hAnsi="Arial" w:cs="Arial"/>
          <w:color w:val="000000"/>
          <w:sz w:val="24"/>
        </w:rPr>
        <w:t>tingkat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umpan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balik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ditindaklanjuti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untuk </w:t>
      </w:r>
      <w:proofErr w:type="spellStart"/>
      <w:r w:rsidRPr="009528A1">
        <w:rPr>
          <w:rFonts w:ascii="Arial" w:hAnsi="Arial" w:cs="Arial"/>
          <w:color w:val="000000"/>
          <w:sz w:val="24"/>
        </w:rPr>
        <w:t>perbaikan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peningkatan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luaran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secara </w:t>
      </w:r>
      <w:proofErr w:type="spellStart"/>
      <w:r w:rsidRPr="009528A1">
        <w:rPr>
          <w:rFonts w:ascii="Arial" w:hAnsi="Arial" w:cs="Arial"/>
          <w:color w:val="000000"/>
          <w:sz w:val="24"/>
        </w:rPr>
        <w:t>berkala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tersistem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5) review </w:t>
      </w:r>
      <w:proofErr w:type="spellStart"/>
      <w:r w:rsidRPr="009528A1">
        <w:rPr>
          <w:rFonts w:ascii="Arial" w:hAnsi="Arial" w:cs="Arial"/>
          <w:color w:val="000000"/>
          <w:sz w:val="24"/>
        </w:rPr>
        <w:t>terhadap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pengukuran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lastRenderedPageBreak/>
        <w:t>kepuasan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dosen dan mahasiswa; dan 6) </w:t>
      </w:r>
      <w:proofErr w:type="spellStart"/>
      <w:r w:rsidRPr="009528A1">
        <w:rPr>
          <w:rFonts w:ascii="Arial" w:hAnsi="Arial" w:cs="Arial"/>
          <w:color w:val="000000"/>
          <w:sz w:val="24"/>
        </w:rPr>
        <w:t>hasilnya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dipublikasikan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mudah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diakses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oleh dosen dan mahasiswa.</w:t>
      </w:r>
    </w:p>
    <w:p w14:paraId="2D35A5D5" w14:textId="77777777" w:rsidR="000D3338" w:rsidRDefault="000D3338" w:rsidP="000D3338">
      <w:pPr>
        <w:spacing w:line="276" w:lineRule="auto"/>
        <w:rPr>
          <w:rFonts w:cs="Arial"/>
          <w:bCs/>
          <w:color w:val="000000"/>
          <w:lang w:val="en-US"/>
        </w:rPr>
      </w:pPr>
    </w:p>
    <w:p w14:paraId="7E27A1AF" w14:textId="27FF1FC7" w:rsidR="000D3338" w:rsidRPr="00133460" w:rsidRDefault="000D3338" w:rsidP="001C7604">
      <w:pPr>
        <w:pStyle w:val="Heading2"/>
        <w:spacing w:line="276" w:lineRule="auto"/>
        <w:ind w:left="1710" w:hanging="1710"/>
        <w:rPr>
          <w:rFonts w:cs="Arial"/>
          <w:color w:val="000000"/>
          <w:sz w:val="24"/>
          <w:szCs w:val="24"/>
          <w:lang w:val="en-US"/>
        </w:rPr>
      </w:pPr>
      <w:bookmarkStart w:id="6" w:name="_Toc308526842"/>
      <w:r w:rsidRPr="001C7604">
        <w:rPr>
          <w:rFonts w:cs="Arial"/>
          <w:color w:val="000000"/>
          <w:sz w:val="24"/>
          <w:szCs w:val="24"/>
          <w:lang w:val="en-US"/>
        </w:rPr>
        <w:t>C.</w:t>
      </w:r>
      <w:r w:rsidRPr="00133460">
        <w:rPr>
          <w:rFonts w:cs="Arial"/>
          <w:color w:val="000000"/>
          <w:sz w:val="24"/>
          <w:szCs w:val="24"/>
          <w:lang w:val="en-US"/>
        </w:rPr>
        <w:t xml:space="preserve">3 </w:t>
      </w:r>
      <w:r w:rsidRPr="001C7604">
        <w:rPr>
          <w:rFonts w:cs="Arial"/>
          <w:color w:val="000000"/>
          <w:sz w:val="24"/>
          <w:szCs w:val="24"/>
          <w:lang w:val="en-US"/>
        </w:rPr>
        <w:t>Mahasiswa</w:t>
      </w:r>
      <w:bookmarkEnd w:id="6"/>
    </w:p>
    <w:p w14:paraId="5172B773" w14:textId="77777777" w:rsidR="000D3338" w:rsidRPr="00133460" w:rsidRDefault="000D3338" w:rsidP="000D3338">
      <w:pPr>
        <w:spacing w:line="276" w:lineRule="auto"/>
        <w:rPr>
          <w:rFonts w:cs="Arial"/>
          <w:color w:val="000000"/>
        </w:rPr>
      </w:pPr>
    </w:p>
    <w:p w14:paraId="38F4A0CD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1BC9B323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keefektifan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penerimaan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mahasiswa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baru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adil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objektif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keseimbangan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rasio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mahasiswa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dengan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dosen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tenaga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kependidikan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menunjang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pelaksanaan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pembelajaran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efektif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efisien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serta</w:t>
      </w:r>
      <w:proofErr w:type="spellEnd"/>
      <w:r w:rsidRPr="009528A1">
        <w:rPr>
          <w:rFonts w:ascii="Arial" w:hAnsi="Arial" w:cs="Arial"/>
          <w:color w:val="000000"/>
        </w:rPr>
        <w:t xml:space="preserve"> program dan </w:t>
      </w:r>
      <w:proofErr w:type="spellStart"/>
      <w:r w:rsidRPr="009528A1">
        <w:rPr>
          <w:rFonts w:ascii="Arial" w:hAnsi="Arial" w:cs="Arial"/>
          <w:color w:val="000000"/>
        </w:rPr>
        <w:t>keterlibatan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mahasiswa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dalam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pembinaan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minat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bakat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keprofesian</w:t>
      </w:r>
      <w:proofErr w:type="spellEnd"/>
      <w:r w:rsidRPr="009528A1">
        <w:rPr>
          <w:rFonts w:ascii="Arial" w:hAnsi="Arial" w:cs="Arial"/>
          <w:color w:val="000000"/>
        </w:rPr>
        <w:t>.</w:t>
      </w:r>
    </w:p>
    <w:p w14:paraId="23EA1750" w14:textId="77777777" w:rsidR="000D3338" w:rsidRPr="009528A1" w:rsidRDefault="000D3338" w:rsidP="000D3338">
      <w:pPr>
        <w:rPr>
          <w:rFonts w:ascii="Arial" w:hAnsi="Arial" w:cs="Arial"/>
          <w:b/>
          <w:color w:val="000000"/>
        </w:rPr>
      </w:pPr>
    </w:p>
    <w:p w14:paraId="668D2A7B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50A3A964" w14:textId="77777777" w:rsidR="000D3338" w:rsidRPr="009528A1" w:rsidRDefault="000D3338" w:rsidP="001A0665">
      <w:pPr>
        <w:pStyle w:val="ListParagraph"/>
        <w:numPr>
          <w:ilvl w:val="0"/>
          <w:numId w:val="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Kualitas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input mahasiswa: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metoda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rekrutmen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keketatan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31A65312" w14:textId="77777777" w:rsidR="000D3338" w:rsidRPr="009528A1" w:rsidRDefault="000D3338" w:rsidP="001A0665">
      <w:pPr>
        <w:pStyle w:val="ListParagraph"/>
        <w:numPr>
          <w:ilvl w:val="0"/>
          <w:numId w:val="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Minat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calon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mahasiswa:</w:t>
      </w:r>
    </w:p>
    <w:p w14:paraId="54CDA909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Peningkatan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jumlah </w:t>
      </w:r>
      <w:proofErr w:type="spellStart"/>
      <w:r w:rsidRPr="009528A1">
        <w:rPr>
          <w:rFonts w:ascii="Arial" w:hAnsi="Arial" w:cs="Arial"/>
          <w:color w:val="000000"/>
          <w:sz w:val="24"/>
        </w:rPr>
        <w:t>calon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mahasiswa.</w:t>
      </w:r>
    </w:p>
    <w:p w14:paraId="70DAB3C1" w14:textId="77777777" w:rsidR="000D3338" w:rsidRPr="009528A1" w:rsidRDefault="000D3338" w:rsidP="001A0665">
      <w:pPr>
        <w:pStyle w:val="ListParagraph"/>
        <w:numPr>
          <w:ilvl w:val="1"/>
          <w:numId w:val="13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Keberadaan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mahasiswa </w:t>
      </w:r>
      <w:proofErr w:type="spellStart"/>
      <w:r w:rsidRPr="009528A1">
        <w:rPr>
          <w:rFonts w:ascii="Arial" w:hAnsi="Arial" w:cs="Arial"/>
          <w:color w:val="000000"/>
          <w:sz w:val="24"/>
        </w:rPr>
        <w:t>asing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112EEC20" w14:textId="77777777" w:rsidR="000D3338" w:rsidRPr="009528A1" w:rsidRDefault="000D3338" w:rsidP="001A0665">
      <w:pPr>
        <w:pStyle w:val="ListParagraph"/>
        <w:numPr>
          <w:ilvl w:val="0"/>
          <w:numId w:val="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kemahasiswaan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:</w:t>
      </w:r>
    </w:p>
    <w:p w14:paraId="50254896" w14:textId="6F1E433F" w:rsidR="000D3338" w:rsidRPr="009528A1" w:rsidRDefault="000D3338" w:rsidP="001A0665">
      <w:pPr>
        <w:pStyle w:val="ListParagraph"/>
        <w:numPr>
          <w:ilvl w:val="0"/>
          <w:numId w:val="16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Ketersediaan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kemahasiswaan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di </w:t>
      </w:r>
      <w:proofErr w:type="spellStart"/>
      <w:r w:rsidRPr="009528A1">
        <w:rPr>
          <w:rFonts w:ascii="Arial" w:hAnsi="Arial" w:cs="Arial"/>
          <w:color w:val="000000"/>
          <w:sz w:val="24"/>
        </w:rPr>
        <w:t>bidang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</w:rPr>
        <w:t>penalaran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minat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bakat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; 2) bimbingan </w:t>
      </w:r>
      <w:proofErr w:type="spellStart"/>
      <w:r w:rsidRPr="009528A1">
        <w:rPr>
          <w:rFonts w:ascii="Arial" w:hAnsi="Arial" w:cs="Arial"/>
          <w:color w:val="000000"/>
          <w:sz w:val="24"/>
        </w:rPr>
        <w:t>karir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</w:rPr>
        <w:t>kewirausahaan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3) </w:t>
      </w:r>
      <w:proofErr w:type="spellStart"/>
      <w:r w:rsidRPr="009528A1">
        <w:rPr>
          <w:rFonts w:ascii="Arial" w:hAnsi="Arial" w:cs="Arial"/>
          <w:color w:val="000000"/>
          <w:sz w:val="24"/>
        </w:rPr>
        <w:t>kesejahteraan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(bimbingan dan </w:t>
      </w:r>
      <w:proofErr w:type="spellStart"/>
      <w:r w:rsidRPr="009528A1">
        <w:rPr>
          <w:rFonts w:ascii="Arial" w:hAnsi="Arial" w:cs="Arial"/>
          <w:color w:val="000000"/>
          <w:sz w:val="24"/>
        </w:rPr>
        <w:t>konseling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beasiswa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kesehatan</w:t>
      </w:r>
      <w:proofErr w:type="spellEnd"/>
      <w:r w:rsidRPr="009528A1">
        <w:rPr>
          <w:rFonts w:ascii="Arial" w:hAnsi="Arial" w:cs="Arial"/>
          <w:color w:val="000000"/>
          <w:sz w:val="24"/>
        </w:rPr>
        <w:t>).</w:t>
      </w:r>
      <w:r w:rsidR="00F90212" w:rsidRPr="00F90212">
        <w:rPr>
          <w:rFonts w:ascii="Arial" w:hAnsi="Arial" w:cs="Arial"/>
          <w:color w:val="000000"/>
          <w:sz w:val="24"/>
        </w:rPr>
        <w:t xml:space="preserve">4) </w:t>
      </w:r>
      <w:proofErr w:type="spellStart"/>
      <w:r w:rsidR="00F90212" w:rsidRPr="00F90212">
        <w:rPr>
          <w:rFonts w:ascii="Arial" w:hAnsi="Arial" w:cs="Arial"/>
          <w:color w:val="000000"/>
          <w:sz w:val="24"/>
        </w:rPr>
        <w:t>peningkatan</w:t>
      </w:r>
      <w:proofErr w:type="spellEnd"/>
      <w:r w:rsidR="00F90212" w:rsidRPr="00F9021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F90212" w:rsidRPr="00F90212">
        <w:rPr>
          <w:rFonts w:ascii="Arial" w:hAnsi="Arial" w:cs="Arial"/>
          <w:color w:val="000000"/>
          <w:sz w:val="24"/>
        </w:rPr>
        <w:t>kompetensi</w:t>
      </w:r>
      <w:proofErr w:type="spellEnd"/>
      <w:r w:rsidR="00F90212" w:rsidRPr="00F9021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F90212" w:rsidRPr="00F90212">
        <w:rPr>
          <w:rFonts w:ascii="Arial" w:hAnsi="Arial" w:cs="Arial"/>
          <w:color w:val="000000"/>
          <w:sz w:val="24"/>
        </w:rPr>
        <w:t>keprofesian</w:t>
      </w:r>
      <w:proofErr w:type="spellEnd"/>
    </w:p>
    <w:p w14:paraId="415E8ED7" w14:textId="77777777" w:rsidR="000D3338" w:rsidRPr="009528A1" w:rsidRDefault="000D3338" w:rsidP="001A0665">
      <w:pPr>
        <w:pStyle w:val="ListParagraph"/>
        <w:numPr>
          <w:ilvl w:val="0"/>
          <w:numId w:val="16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</w:rPr>
        <w:t>Akses dan</w:t>
      </w:r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layanan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kemahasiswaan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639A9A9B" w14:textId="77777777" w:rsidR="000D3338" w:rsidRPr="00AC55E9" w:rsidRDefault="000D3338" w:rsidP="000D3338">
      <w:pPr>
        <w:rPr>
          <w:lang w:val="en-US" w:eastAsia="x-none"/>
        </w:rPr>
      </w:pPr>
    </w:p>
    <w:p w14:paraId="3D2A179B" w14:textId="2EF9B7CC" w:rsidR="000D3338" w:rsidRPr="00DE45AD" w:rsidRDefault="000D3338" w:rsidP="000D3338">
      <w:pPr>
        <w:pStyle w:val="Heading2"/>
        <w:spacing w:line="276" w:lineRule="auto"/>
        <w:ind w:left="0" w:firstLine="0"/>
        <w:rPr>
          <w:rFonts w:cs="Arial"/>
          <w:sz w:val="24"/>
          <w:szCs w:val="24"/>
          <w:lang w:val="en-US"/>
        </w:rPr>
      </w:pPr>
      <w:bookmarkStart w:id="7" w:name="_Toc308526843"/>
      <w:r>
        <w:rPr>
          <w:rFonts w:cs="Arial"/>
          <w:sz w:val="24"/>
          <w:szCs w:val="24"/>
        </w:rPr>
        <w:t>C.</w:t>
      </w:r>
      <w:r w:rsidRPr="00DE45AD">
        <w:rPr>
          <w:rFonts w:cs="Arial"/>
          <w:sz w:val="24"/>
          <w:szCs w:val="24"/>
          <w:lang w:val="en-US"/>
        </w:rPr>
        <w:t>4</w:t>
      </w:r>
      <w:r>
        <w:rPr>
          <w:rFonts w:cs="Arial"/>
          <w:sz w:val="24"/>
          <w:szCs w:val="24"/>
        </w:rPr>
        <w:t xml:space="preserve"> </w:t>
      </w:r>
      <w:r w:rsidRPr="00DE45AD">
        <w:rPr>
          <w:rFonts w:cs="Arial"/>
          <w:sz w:val="24"/>
          <w:szCs w:val="24"/>
        </w:rPr>
        <w:t xml:space="preserve">Sumber </w:t>
      </w:r>
      <w:r>
        <w:rPr>
          <w:rFonts w:cs="Arial"/>
          <w:sz w:val="24"/>
          <w:szCs w:val="24"/>
        </w:rPr>
        <w:t>D</w:t>
      </w:r>
      <w:r w:rsidRPr="00DE45AD">
        <w:rPr>
          <w:rFonts w:cs="Arial"/>
          <w:sz w:val="24"/>
          <w:szCs w:val="24"/>
        </w:rPr>
        <w:t xml:space="preserve">aya </w:t>
      </w:r>
      <w:r>
        <w:rPr>
          <w:rFonts w:cs="Arial"/>
          <w:sz w:val="24"/>
          <w:szCs w:val="24"/>
        </w:rPr>
        <w:t>M</w:t>
      </w:r>
      <w:r w:rsidRPr="00DE45AD">
        <w:rPr>
          <w:rFonts w:cs="Arial"/>
          <w:sz w:val="24"/>
          <w:szCs w:val="24"/>
        </w:rPr>
        <w:t>anusia</w:t>
      </w:r>
      <w:bookmarkEnd w:id="7"/>
    </w:p>
    <w:p w14:paraId="12D87359" w14:textId="77777777" w:rsidR="000D3338" w:rsidRPr="00133460" w:rsidRDefault="000D3338" w:rsidP="000D3338">
      <w:pPr>
        <w:spacing w:line="276" w:lineRule="auto"/>
        <w:rPr>
          <w:rFonts w:cs="Arial"/>
          <w:color w:val="000000"/>
        </w:rPr>
      </w:pPr>
    </w:p>
    <w:p w14:paraId="14CDCF3D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36940996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keefektifan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perekrutan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ketersedian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sumber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daya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dari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segi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jumlah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kualifikasi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pendidikan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kompetensi</w:t>
      </w:r>
      <w:proofErr w:type="spellEnd"/>
      <w:r w:rsidRPr="009528A1">
        <w:rPr>
          <w:rFonts w:ascii="Arial" w:hAnsi="Arial" w:cs="Arial"/>
          <w:color w:val="000000"/>
        </w:rPr>
        <w:t xml:space="preserve">, program </w:t>
      </w:r>
      <w:proofErr w:type="spellStart"/>
      <w:r w:rsidRPr="009528A1">
        <w:rPr>
          <w:rFonts w:ascii="Arial" w:hAnsi="Arial" w:cs="Arial"/>
          <w:color w:val="000000"/>
        </w:rPr>
        <w:t>pengembangan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penghargaan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sanksi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pemutusan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hubungan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kerja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baik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bagi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dosen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maupun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tenaga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kependidikan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untuk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menyelenggarakan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kegiatan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pendidikan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penelitian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pengabdian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kepada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masyarakat</w:t>
      </w:r>
      <w:proofErr w:type="spellEnd"/>
      <w:r w:rsidRPr="009528A1">
        <w:rPr>
          <w:rFonts w:ascii="Arial" w:hAnsi="Arial" w:cs="Arial"/>
          <w:color w:val="000000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</w:rPr>
        <w:t>bermutu</w:t>
      </w:r>
      <w:proofErr w:type="spellEnd"/>
      <w:r w:rsidRPr="009528A1">
        <w:rPr>
          <w:rFonts w:ascii="Arial" w:hAnsi="Arial" w:cs="Arial"/>
          <w:color w:val="000000"/>
        </w:rPr>
        <w:t>.</w:t>
      </w:r>
    </w:p>
    <w:p w14:paraId="6840A2B2" w14:textId="77777777" w:rsidR="000D3338" w:rsidRPr="00133460" w:rsidRDefault="000D3338" w:rsidP="000D3338">
      <w:pPr>
        <w:spacing w:line="276" w:lineRule="auto"/>
        <w:rPr>
          <w:rFonts w:cs="Arial"/>
          <w:color w:val="000000"/>
        </w:rPr>
      </w:pPr>
    </w:p>
    <w:p w14:paraId="12AE7363" w14:textId="77777777" w:rsidR="000D3338" w:rsidRPr="001C7604" w:rsidRDefault="000D3338" w:rsidP="001C7604">
      <w:pPr>
        <w:spacing w:line="276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1C7604">
        <w:rPr>
          <w:rFonts w:ascii="Arial" w:hAnsi="Arial" w:cs="Arial"/>
          <w:b/>
          <w:color w:val="000000"/>
        </w:rPr>
        <w:t>Elemen</w:t>
      </w:r>
      <w:proofErr w:type="spellEnd"/>
      <w:r w:rsidRPr="001C7604">
        <w:rPr>
          <w:rFonts w:ascii="Arial" w:hAnsi="Arial" w:cs="Arial"/>
          <w:b/>
          <w:color w:val="000000"/>
        </w:rPr>
        <w:t xml:space="preserve"> dan </w:t>
      </w:r>
      <w:proofErr w:type="spellStart"/>
      <w:r w:rsidRPr="001C7604">
        <w:rPr>
          <w:rFonts w:ascii="Arial" w:hAnsi="Arial" w:cs="Arial"/>
          <w:b/>
          <w:color w:val="000000"/>
        </w:rPr>
        <w:t>Deskripsi</w:t>
      </w:r>
      <w:proofErr w:type="spellEnd"/>
      <w:r w:rsidRPr="001C7604">
        <w:rPr>
          <w:rFonts w:ascii="Arial" w:hAnsi="Arial" w:cs="Arial"/>
          <w:b/>
          <w:color w:val="000000"/>
        </w:rPr>
        <w:t xml:space="preserve"> </w:t>
      </w:r>
      <w:proofErr w:type="spellStart"/>
      <w:r w:rsidRPr="001C7604">
        <w:rPr>
          <w:rFonts w:ascii="Arial" w:hAnsi="Arial" w:cs="Arial"/>
          <w:b/>
          <w:color w:val="000000"/>
        </w:rPr>
        <w:t>Penilaian</w:t>
      </w:r>
      <w:proofErr w:type="spellEnd"/>
    </w:p>
    <w:p w14:paraId="498D65F2" w14:textId="77777777" w:rsidR="000D3338" w:rsidRPr="00F238AA" w:rsidRDefault="000D3338" w:rsidP="001A0665">
      <w:pPr>
        <w:pStyle w:val="ListParagraph"/>
        <w:numPr>
          <w:ilvl w:val="0"/>
          <w:numId w:val="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Profil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dosen:</w:t>
      </w:r>
    </w:p>
    <w:p w14:paraId="508CCB9B" w14:textId="5449F1C6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Kecukupan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jumlah dosen tetap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perguruan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tinggi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ditugaskan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sebagai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pengampu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mata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kuliah di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diakreditasi</w:t>
      </w:r>
      <w:proofErr w:type="spellEnd"/>
      <w:r w:rsidR="00674F17">
        <w:rPr>
          <w:rFonts w:ascii="Arial" w:hAnsi="Arial" w:cs="Arial"/>
          <w:color w:val="000000"/>
          <w:sz w:val="24"/>
          <w:szCs w:val="24"/>
        </w:rPr>
        <w:t xml:space="preserve"> </w:t>
      </w:r>
      <w:r w:rsidR="00674F17" w:rsidRPr="00674F17">
        <w:rPr>
          <w:rFonts w:ascii="Arial" w:hAnsi="Arial" w:cs="Arial"/>
          <w:color w:val="000000"/>
          <w:sz w:val="24"/>
          <w:szCs w:val="24"/>
        </w:rPr>
        <w:t xml:space="preserve">dan </w:t>
      </w:r>
      <w:proofErr w:type="spellStart"/>
      <w:r w:rsidR="00674F17" w:rsidRPr="00674F17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="00674F17" w:rsidRPr="00674F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4F17" w:rsidRPr="00674F17">
        <w:rPr>
          <w:rFonts w:ascii="Arial" w:hAnsi="Arial" w:cs="Arial"/>
          <w:color w:val="000000"/>
          <w:sz w:val="24"/>
          <w:szCs w:val="24"/>
        </w:rPr>
        <w:t>sertifikat</w:t>
      </w:r>
      <w:proofErr w:type="spellEnd"/>
      <w:r w:rsidR="00674F17" w:rsidRPr="00674F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4F17" w:rsidRPr="00674F17">
        <w:rPr>
          <w:rFonts w:ascii="Arial" w:hAnsi="Arial" w:cs="Arial"/>
          <w:color w:val="000000"/>
          <w:sz w:val="24"/>
          <w:szCs w:val="24"/>
        </w:rPr>
        <w:t>profesi</w:t>
      </w:r>
      <w:proofErr w:type="spellEnd"/>
      <w:r w:rsidR="00674F17" w:rsidRPr="00674F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4F17" w:rsidRPr="00674F17">
        <w:rPr>
          <w:rFonts w:ascii="Arial" w:hAnsi="Arial" w:cs="Arial"/>
          <w:color w:val="000000"/>
          <w:sz w:val="24"/>
          <w:szCs w:val="24"/>
        </w:rPr>
        <w:t>arsitek</w:t>
      </w:r>
      <w:proofErr w:type="spellEnd"/>
      <w:r w:rsidR="00674F17" w:rsidRPr="00674F17">
        <w:rPr>
          <w:rFonts w:ascii="Arial" w:hAnsi="Arial" w:cs="Arial"/>
          <w:color w:val="000000"/>
          <w:sz w:val="24"/>
          <w:szCs w:val="24"/>
        </w:rPr>
        <w:t xml:space="preserve"> minimal level Madya.</w:t>
      </w:r>
    </w:p>
    <w:p w14:paraId="446BD938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Kualifikasi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akademik dosen tetap.  </w:t>
      </w:r>
    </w:p>
    <w:p w14:paraId="7878FFFF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Sertifikasi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profesi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kompetensi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industri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tetap.</w:t>
      </w:r>
    </w:p>
    <w:p w14:paraId="5501E4DA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Jabatan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akademik dosen tetap.</w:t>
      </w:r>
    </w:p>
    <w:p w14:paraId="44B56BEB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Rasio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jumlah mahasiswa Program Studi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terhadap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jumlah dosen tetap.</w:t>
      </w:r>
    </w:p>
    <w:p w14:paraId="37A278DB" w14:textId="77777777" w:rsidR="005C6BD5" w:rsidRPr="00F238AA" w:rsidRDefault="005C6BD5" w:rsidP="005C6BD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F238AA">
        <w:rPr>
          <w:rFonts w:ascii="Arial" w:hAnsi="Arial" w:cs="Arial"/>
          <w:color w:val="000000"/>
          <w:sz w:val="24"/>
          <w:szCs w:val="24"/>
        </w:rPr>
        <w:lastRenderedPageBreak/>
        <w:t xml:space="preserve">Beban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 sebagai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pembimbing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tugas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akhir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mahasiswa.</w:t>
      </w:r>
    </w:p>
    <w:p w14:paraId="7EF9DF59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Ekuivalensi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Waktu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Mengajar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Penuh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(EWMP) dosen tetap.</w:t>
      </w:r>
    </w:p>
    <w:p w14:paraId="68D0F3F2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F238AA">
        <w:rPr>
          <w:rFonts w:ascii="Arial" w:hAnsi="Arial" w:cs="Arial"/>
          <w:color w:val="000000"/>
          <w:sz w:val="24"/>
          <w:szCs w:val="24"/>
        </w:rPr>
        <w:t>Dosen tidak tetap.</w:t>
      </w:r>
    </w:p>
    <w:p w14:paraId="332B7EE7" w14:textId="77777777" w:rsidR="000D3338" w:rsidRPr="00F238AA" w:rsidRDefault="000D3338" w:rsidP="001A0665">
      <w:pPr>
        <w:pStyle w:val="ListParagraph"/>
        <w:numPr>
          <w:ilvl w:val="0"/>
          <w:numId w:val="1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Keterlibatan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industri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praktisi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26B044A7" w14:textId="77777777" w:rsidR="000D3338" w:rsidRPr="00F238AA" w:rsidRDefault="000D3338" w:rsidP="001A0665">
      <w:pPr>
        <w:pStyle w:val="ListParagraph"/>
        <w:numPr>
          <w:ilvl w:val="0"/>
          <w:numId w:val="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F238AA">
        <w:rPr>
          <w:rFonts w:ascii="Arial" w:hAnsi="Arial" w:cs="Arial"/>
          <w:color w:val="000000"/>
          <w:sz w:val="24"/>
          <w:szCs w:val="24"/>
        </w:rPr>
        <w:t>Kinerja dosen:</w:t>
      </w:r>
    </w:p>
    <w:p w14:paraId="53468140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Pengakuan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prestasi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tetap.</w:t>
      </w:r>
    </w:p>
    <w:p w14:paraId="52D95222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relevan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7630D30A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relevan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4A1D2E07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Pagelaran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pameran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presentasi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publikasi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karya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ilmiah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tema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relevan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5C7BA512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Luaran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dihasilkan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tetap.</w:t>
      </w:r>
    </w:p>
    <w:p w14:paraId="0E789E46" w14:textId="77777777" w:rsidR="000D3338" w:rsidRPr="00F238AA" w:rsidRDefault="000D3338" w:rsidP="001A0665">
      <w:pPr>
        <w:pStyle w:val="ListParagraph"/>
        <w:numPr>
          <w:ilvl w:val="0"/>
          <w:numId w:val="18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F238AA">
        <w:rPr>
          <w:rFonts w:ascii="Arial" w:hAnsi="Arial" w:cs="Arial"/>
          <w:color w:val="000000"/>
          <w:sz w:val="24"/>
          <w:szCs w:val="24"/>
        </w:rPr>
        <w:t xml:space="preserve">Artikel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karya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ilmiah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tetap yang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disitasi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445CAB23" w14:textId="77777777" w:rsidR="000D3338" w:rsidRPr="00F238AA" w:rsidRDefault="000D3338" w:rsidP="001A0665">
      <w:pPr>
        <w:pStyle w:val="ListParagraph"/>
        <w:numPr>
          <w:ilvl w:val="0"/>
          <w:numId w:val="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dosen: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 w:rsidRPr="00F238AA">
        <w:rPr>
          <w:rFonts w:ascii="Arial" w:hAnsi="Arial" w:cs="Arial"/>
          <w:color w:val="000000"/>
          <w:sz w:val="24"/>
          <w:szCs w:val="24"/>
        </w:rPr>
        <w:t>paya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dosen unit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pengelola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dan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</w:t>
      </w:r>
    </w:p>
    <w:p w14:paraId="321E3109" w14:textId="77777777" w:rsidR="000D3338" w:rsidRPr="00F238AA" w:rsidRDefault="000D3338" w:rsidP="001A0665">
      <w:pPr>
        <w:pStyle w:val="ListParagraph"/>
        <w:numPr>
          <w:ilvl w:val="0"/>
          <w:numId w:val="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F238AA">
        <w:rPr>
          <w:rFonts w:ascii="Arial" w:hAnsi="Arial" w:cs="Arial"/>
          <w:color w:val="000000"/>
          <w:sz w:val="24"/>
          <w:szCs w:val="24"/>
        </w:rPr>
        <w:t xml:space="preserve">Tenaga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kependidikan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:</w:t>
      </w:r>
    </w:p>
    <w:p w14:paraId="4B4BFF82" w14:textId="77777777" w:rsidR="000D3338" w:rsidRPr="00F238AA" w:rsidRDefault="000D3338" w:rsidP="001A0665">
      <w:pPr>
        <w:pStyle w:val="ListParagraph"/>
        <w:numPr>
          <w:ilvl w:val="0"/>
          <w:numId w:val="19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Kualifikasi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kecukupan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tenaga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kependidikan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jenis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pekerjaannya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pustakawan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teknisi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dll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>.).</w:t>
      </w:r>
    </w:p>
    <w:p w14:paraId="3D9604E1" w14:textId="77777777" w:rsidR="000D3338" w:rsidRPr="00F238AA" w:rsidRDefault="000D3338" w:rsidP="001A0665">
      <w:pPr>
        <w:pStyle w:val="ListParagraph"/>
        <w:numPr>
          <w:ilvl w:val="0"/>
          <w:numId w:val="19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Kualifikasi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kecukupan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laboran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sesuai dengan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kebutuhan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F238AA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F238A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F45FFBC" w14:textId="77777777" w:rsidR="000D3338" w:rsidRPr="00F238AA" w:rsidRDefault="000D3338" w:rsidP="000D3338">
      <w:pPr>
        <w:pStyle w:val="BodyTextIndent"/>
        <w:tabs>
          <w:tab w:val="left" w:pos="1843"/>
        </w:tabs>
        <w:spacing w:line="276" w:lineRule="auto"/>
        <w:jc w:val="left"/>
        <w:rPr>
          <w:rFonts w:cs="Arial"/>
          <w:b w:val="0"/>
          <w:color w:val="000000"/>
          <w:sz w:val="24"/>
          <w:szCs w:val="24"/>
          <w:highlight w:val="yellow"/>
          <w:lang w:val="id-ID"/>
        </w:rPr>
      </w:pPr>
    </w:p>
    <w:p w14:paraId="7B709A86" w14:textId="2E8FA8CB" w:rsidR="000D3338" w:rsidRPr="001C7604" w:rsidRDefault="000D3338" w:rsidP="001C7604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 w:rsidRPr="001C7604">
        <w:rPr>
          <w:rFonts w:cs="Arial"/>
          <w:sz w:val="24"/>
          <w:szCs w:val="24"/>
        </w:rPr>
        <w:t xml:space="preserve">C.5 Keuangan, Sarana dan Prasarana </w:t>
      </w:r>
    </w:p>
    <w:p w14:paraId="29E4EE9B" w14:textId="77777777" w:rsidR="000D3338" w:rsidRPr="00133460" w:rsidRDefault="000D3338" w:rsidP="000D3338">
      <w:pPr>
        <w:spacing w:line="276" w:lineRule="auto"/>
        <w:ind w:left="1372"/>
        <w:rPr>
          <w:rFonts w:cs="Arial"/>
          <w:noProof/>
          <w:color w:val="000000"/>
        </w:rPr>
      </w:pPr>
    </w:p>
    <w:p w14:paraId="4EA287C0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4C3EA99D" w14:textId="77777777" w:rsidR="000D3338" w:rsidRPr="009528A1" w:rsidRDefault="000D3338" w:rsidP="001C7604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keuangan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termasuk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pembiayaan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kecukupan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keefektifan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efisiensi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akuntabilitas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serta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keberlanjutan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pembiayaan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untuk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menunjang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penyelenggaraan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pendidikan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penelitian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pengabdian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kepada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masyarakat</w:t>
      </w:r>
      <w:proofErr w:type="spellEnd"/>
      <w:r w:rsidRPr="009528A1">
        <w:rPr>
          <w:rFonts w:ascii="Arial" w:hAnsi="Arial" w:cs="Arial"/>
          <w:color w:val="000000"/>
        </w:rPr>
        <w:t xml:space="preserve">. </w:t>
      </w: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sarana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prasarana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pemenuhan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ketersediaan</w:t>
      </w:r>
      <w:proofErr w:type="spellEnd"/>
      <w:r w:rsidRPr="009528A1">
        <w:rPr>
          <w:rFonts w:ascii="Arial" w:hAnsi="Arial" w:cs="Arial"/>
          <w:color w:val="000000"/>
        </w:rPr>
        <w:t xml:space="preserve"> (</w:t>
      </w:r>
      <w:r w:rsidRPr="009528A1">
        <w:rPr>
          <w:rFonts w:ascii="Arial" w:hAnsi="Arial" w:cs="Arial"/>
          <w:i/>
          <w:color w:val="000000"/>
        </w:rPr>
        <w:t>availability</w:t>
      </w:r>
      <w:r w:rsidRPr="009528A1">
        <w:rPr>
          <w:rFonts w:ascii="Arial" w:hAnsi="Arial" w:cs="Arial"/>
          <w:color w:val="000000"/>
        </w:rPr>
        <w:t xml:space="preserve">) </w:t>
      </w:r>
      <w:proofErr w:type="spellStart"/>
      <w:r w:rsidRPr="009528A1">
        <w:rPr>
          <w:rFonts w:ascii="Arial" w:hAnsi="Arial" w:cs="Arial"/>
          <w:color w:val="000000"/>
        </w:rPr>
        <w:t>sarana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prasarana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akses</w:t>
      </w:r>
      <w:proofErr w:type="spellEnd"/>
      <w:r w:rsidRPr="009528A1">
        <w:rPr>
          <w:rFonts w:ascii="Arial" w:hAnsi="Arial" w:cs="Arial"/>
          <w:color w:val="000000"/>
        </w:rPr>
        <w:t xml:space="preserve"> civitas </w:t>
      </w:r>
      <w:proofErr w:type="spellStart"/>
      <w:r w:rsidRPr="009528A1">
        <w:rPr>
          <w:rFonts w:ascii="Arial" w:hAnsi="Arial" w:cs="Arial"/>
          <w:color w:val="000000"/>
        </w:rPr>
        <w:t>akademika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terhadap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sarana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prasarana</w:t>
      </w:r>
      <w:proofErr w:type="spellEnd"/>
      <w:r w:rsidRPr="009528A1">
        <w:rPr>
          <w:rFonts w:ascii="Arial" w:hAnsi="Arial" w:cs="Arial"/>
          <w:color w:val="000000"/>
        </w:rPr>
        <w:t xml:space="preserve"> (</w:t>
      </w:r>
      <w:r w:rsidRPr="009528A1">
        <w:rPr>
          <w:rFonts w:ascii="Arial" w:hAnsi="Arial" w:cs="Arial"/>
          <w:i/>
          <w:color w:val="000000"/>
        </w:rPr>
        <w:t>accessibility</w:t>
      </w:r>
      <w:r w:rsidRPr="009528A1">
        <w:rPr>
          <w:rFonts w:ascii="Arial" w:hAnsi="Arial" w:cs="Arial"/>
          <w:color w:val="000000"/>
        </w:rPr>
        <w:t xml:space="preserve">), </w:t>
      </w:r>
      <w:proofErr w:type="spellStart"/>
      <w:r w:rsidRPr="009528A1">
        <w:rPr>
          <w:rFonts w:ascii="Arial" w:hAnsi="Arial" w:cs="Arial"/>
          <w:color w:val="000000"/>
        </w:rPr>
        <w:t>kegunaan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atau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pemanfaatan</w:t>
      </w:r>
      <w:proofErr w:type="spellEnd"/>
      <w:r w:rsidRPr="009528A1">
        <w:rPr>
          <w:rFonts w:ascii="Arial" w:hAnsi="Arial" w:cs="Arial"/>
          <w:color w:val="000000"/>
        </w:rPr>
        <w:t xml:space="preserve"> (</w:t>
      </w:r>
      <w:r w:rsidRPr="009528A1">
        <w:rPr>
          <w:rFonts w:ascii="Arial" w:hAnsi="Arial" w:cs="Arial"/>
          <w:i/>
          <w:color w:val="000000"/>
        </w:rPr>
        <w:t>utility</w:t>
      </w:r>
      <w:r w:rsidRPr="009528A1">
        <w:rPr>
          <w:rFonts w:ascii="Arial" w:hAnsi="Arial" w:cs="Arial"/>
          <w:color w:val="000000"/>
        </w:rPr>
        <w:t xml:space="preserve">) </w:t>
      </w:r>
      <w:proofErr w:type="spellStart"/>
      <w:r w:rsidRPr="009528A1">
        <w:rPr>
          <w:rFonts w:ascii="Arial" w:hAnsi="Arial" w:cs="Arial"/>
          <w:color w:val="000000"/>
        </w:rPr>
        <w:t>sarana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prasarana</w:t>
      </w:r>
      <w:proofErr w:type="spellEnd"/>
      <w:r w:rsidRPr="009528A1">
        <w:rPr>
          <w:rFonts w:ascii="Arial" w:hAnsi="Arial" w:cs="Arial"/>
          <w:color w:val="000000"/>
        </w:rPr>
        <w:t xml:space="preserve"> oleh </w:t>
      </w:r>
      <w:r w:rsidRPr="009528A1">
        <w:rPr>
          <w:rFonts w:ascii="Arial" w:hAnsi="Arial" w:cs="Arial"/>
          <w:color w:val="000000"/>
          <w:lang w:val="en-US"/>
        </w:rPr>
        <w:t>s</w:t>
      </w:r>
      <w:proofErr w:type="spellStart"/>
      <w:r w:rsidRPr="009528A1">
        <w:rPr>
          <w:rFonts w:ascii="Arial" w:hAnsi="Arial" w:cs="Arial"/>
          <w:color w:val="000000"/>
        </w:rPr>
        <w:t>ivitas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akademika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serta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keamanan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keselamatan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kesehatan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lingkungan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dalam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menunjang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pelaksanaan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tridharma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perguruan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tinggi</w:t>
      </w:r>
      <w:proofErr w:type="spellEnd"/>
      <w:r w:rsidRPr="009528A1">
        <w:rPr>
          <w:rFonts w:ascii="Arial" w:hAnsi="Arial" w:cs="Arial"/>
          <w:color w:val="000000"/>
        </w:rPr>
        <w:t>.</w:t>
      </w:r>
    </w:p>
    <w:p w14:paraId="1AFDD636" w14:textId="77777777" w:rsidR="000D3338" w:rsidRPr="009528A1" w:rsidRDefault="000D3338" w:rsidP="000D3338">
      <w:pPr>
        <w:spacing w:line="276" w:lineRule="auto"/>
        <w:rPr>
          <w:rFonts w:ascii="Arial" w:hAnsi="Arial" w:cs="Arial"/>
          <w:color w:val="000000"/>
        </w:rPr>
      </w:pPr>
    </w:p>
    <w:p w14:paraId="170F97DB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4C4175EA" w14:textId="77777777" w:rsidR="000D3338" w:rsidRPr="009528A1" w:rsidRDefault="000D3338" w:rsidP="001A0665">
      <w:pPr>
        <w:pStyle w:val="ListParagraph"/>
        <w:numPr>
          <w:ilvl w:val="0"/>
          <w:numId w:val="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>Keuangan:</w:t>
      </w:r>
    </w:p>
    <w:p w14:paraId="0655652F" w14:textId="77777777" w:rsidR="000D3338" w:rsidRPr="009528A1" w:rsidRDefault="000D3338" w:rsidP="001A0665">
      <w:pPr>
        <w:pStyle w:val="ListParagraph"/>
        <w:numPr>
          <w:ilvl w:val="0"/>
          <w:numId w:val="20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Biaya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operasional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15176104" w14:textId="77777777" w:rsidR="000D3338" w:rsidRPr="009528A1" w:rsidRDefault="000D3338" w:rsidP="001A0665">
      <w:pPr>
        <w:pStyle w:val="ListParagraph"/>
        <w:numPr>
          <w:ilvl w:val="0"/>
          <w:numId w:val="20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Dana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tetap.</w:t>
      </w:r>
    </w:p>
    <w:p w14:paraId="3CF19EFC" w14:textId="77777777" w:rsidR="000D3338" w:rsidRPr="009528A1" w:rsidRDefault="000D3338" w:rsidP="001A0665">
      <w:pPr>
        <w:pStyle w:val="ListParagraph"/>
        <w:numPr>
          <w:ilvl w:val="0"/>
          <w:numId w:val="20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Dana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tetap.</w:t>
      </w:r>
    </w:p>
    <w:p w14:paraId="1C6CFCCB" w14:textId="77777777" w:rsidR="000D3338" w:rsidRPr="009528A1" w:rsidRDefault="000D3338" w:rsidP="001A0665">
      <w:pPr>
        <w:pStyle w:val="ListParagraph"/>
        <w:numPr>
          <w:ilvl w:val="0"/>
          <w:numId w:val="20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Realisasi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investasi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(SDM,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)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tridharma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1C2ACA05" w14:textId="77777777" w:rsidR="000D3338" w:rsidRPr="009528A1" w:rsidRDefault="000D3338" w:rsidP="001A0665">
      <w:pPr>
        <w:pStyle w:val="ListParagraph"/>
        <w:numPr>
          <w:ilvl w:val="0"/>
          <w:numId w:val="20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Kecukupan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dana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menjamin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3094E63A" w14:textId="77777777" w:rsidR="000D3338" w:rsidRPr="009528A1" w:rsidRDefault="000D3338" w:rsidP="001A0665">
      <w:pPr>
        <w:pStyle w:val="ListParagraph"/>
        <w:numPr>
          <w:ilvl w:val="0"/>
          <w:numId w:val="7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lastRenderedPageBreak/>
        <w:t xml:space="preserve">Sarana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kecukupan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aksesibilitas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mutu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menjamin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suasana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akademik.</w:t>
      </w:r>
    </w:p>
    <w:p w14:paraId="5B5112B0" w14:textId="77777777" w:rsidR="000D3338" w:rsidRPr="00A44660" w:rsidRDefault="000D3338" w:rsidP="000D3338">
      <w:pPr>
        <w:spacing w:line="276" w:lineRule="auto"/>
        <w:rPr>
          <w:rFonts w:cs="Arial"/>
          <w:color w:val="000000"/>
        </w:rPr>
      </w:pPr>
    </w:p>
    <w:p w14:paraId="5046DF0D" w14:textId="5C062400" w:rsidR="000D3338" w:rsidRPr="001C7604" w:rsidRDefault="000D3338" w:rsidP="001C7604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 w:rsidRPr="001C7604">
        <w:rPr>
          <w:rFonts w:cs="Arial"/>
          <w:sz w:val="24"/>
          <w:szCs w:val="24"/>
        </w:rPr>
        <w:t>C.6 Pendidikan</w:t>
      </w:r>
    </w:p>
    <w:p w14:paraId="49E7CBE4" w14:textId="77777777" w:rsidR="000D3338" w:rsidRDefault="000D3338" w:rsidP="000D3338">
      <w:pPr>
        <w:spacing w:line="276" w:lineRule="auto"/>
        <w:rPr>
          <w:rFonts w:cs="Arial"/>
          <w:b/>
          <w:bCs/>
          <w:color w:val="000000"/>
          <w:lang w:val="en-US" w:eastAsia="x-none"/>
        </w:rPr>
      </w:pPr>
    </w:p>
    <w:p w14:paraId="5C85BF52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13F16F7B" w14:textId="2E2F9AAF" w:rsidR="000D3338" w:rsidRPr="009528A1" w:rsidRDefault="000D3338" w:rsidP="001C76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difokuskan</w:t>
      </w:r>
      <w:proofErr w:type="spellEnd"/>
      <w:r w:rsidRPr="009528A1">
        <w:rPr>
          <w:rFonts w:ascii="Arial" w:hAnsi="Arial" w:cs="Arial"/>
          <w:color w:val="000000"/>
        </w:rPr>
        <w:t xml:space="preserve"> pada </w:t>
      </w:r>
      <w:proofErr w:type="spellStart"/>
      <w:r w:rsidRPr="009528A1">
        <w:rPr>
          <w:rFonts w:ascii="Arial" w:hAnsi="Arial" w:cs="Arial"/>
          <w:color w:val="000000"/>
        </w:rPr>
        <w:t>kebijakan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pengembangan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kurikulum</w:t>
      </w:r>
      <w:proofErr w:type="spellEnd"/>
      <w:r w:rsidRPr="009528A1">
        <w:rPr>
          <w:rFonts w:ascii="Arial" w:hAnsi="Arial" w:cs="Arial"/>
          <w:color w:val="000000"/>
        </w:rPr>
        <w:t>,</w:t>
      </w:r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kesesuaian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kurikulum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dengan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bidang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ilmu</w:t>
      </w:r>
      <w:proofErr w:type="spellEnd"/>
      <w:r w:rsidRPr="009528A1">
        <w:rPr>
          <w:rFonts w:ascii="Arial" w:hAnsi="Arial" w:cs="Arial"/>
          <w:color w:val="000000"/>
        </w:rPr>
        <w:t xml:space="preserve"> program </w:t>
      </w:r>
      <w:proofErr w:type="spellStart"/>
      <w:r w:rsidRPr="009528A1">
        <w:rPr>
          <w:rFonts w:ascii="Arial" w:hAnsi="Arial" w:cs="Arial"/>
          <w:color w:val="000000"/>
        </w:rPr>
        <w:t>studi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beserta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kekuatan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keunggulan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kurikulum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budaya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akademik</w:t>
      </w:r>
      <w:proofErr w:type="spellEnd"/>
      <w:r w:rsidRPr="009528A1">
        <w:rPr>
          <w:rFonts w:ascii="Arial" w:hAnsi="Arial" w:cs="Arial"/>
          <w:color w:val="000000"/>
        </w:rPr>
        <w:t xml:space="preserve">, proses </w:t>
      </w:r>
      <w:proofErr w:type="spellStart"/>
      <w:r w:rsidRPr="009528A1">
        <w:rPr>
          <w:rFonts w:ascii="Arial" w:hAnsi="Arial" w:cs="Arial"/>
          <w:color w:val="000000"/>
        </w:rPr>
        <w:t>pembelajaran</w:t>
      </w:r>
      <w:proofErr w:type="spellEnd"/>
      <w:r w:rsidRPr="009528A1">
        <w:rPr>
          <w:rFonts w:ascii="Arial" w:hAnsi="Arial" w:cs="Arial"/>
          <w:color w:val="000000"/>
        </w:rPr>
        <w:t xml:space="preserve">,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penilaian</w:t>
      </w:r>
      <w:proofErr w:type="spellEnd"/>
      <w:r w:rsidRPr="009528A1">
        <w:rPr>
          <w:rFonts w:ascii="Arial" w:hAnsi="Arial" w:cs="Arial"/>
          <w:color w:val="000000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</w:rPr>
        <w:t>sistem</w:t>
      </w:r>
      <w:proofErr w:type="spellEnd"/>
      <w:r w:rsidR="001C7604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penjaminan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mutu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untuk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menunjang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tercapainya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capaian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pembelajaran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lulusan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dalam</w:t>
      </w:r>
      <w:proofErr w:type="spellEnd"/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rangka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pewujudan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visi</w:t>
      </w:r>
      <w:proofErr w:type="spellEnd"/>
      <w:r w:rsidRPr="009528A1">
        <w:rPr>
          <w:rFonts w:ascii="Arial" w:hAnsi="Arial" w:cs="Arial"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</w:rPr>
        <w:t>misi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penyelenggaraan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perguruan</w:t>
      </w:r>
      <w:proofErr w:type="spellEnd"/>
      <w:r w:rsidRPr="009528A1">
        <w:rPr>
          <w:rFonts w:ascii="Arial" w:hAnsi="Arial" w:cs="Arial"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color w:val="000000"/>
        </w:rPr>
        <w:t>tinggi</w:t>
      </w:r>
      <w:proofErr w:type="spellEnd"/>
      <w:r w:rsidRPr="009528A1">
        <w:rPr>
          <w:rFonts w:ascii="Arial" w:hAnsi="Arial" w:cs="Arial"/>
          <w:color w:val="000000"/>
        </w:rPr>
        <w:t>.</w:t>
      </w:r>
    </w:p>
    <w:p w14:paraId="304E7A2E" w14:textId="77777777" w:rsidR="000D3338" w:rsidRPr="009528A1" w:rsidRDefault="000D3338" w:rsidP="000D333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DB20EE7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42F285BD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Kurikulum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6D018AFC" w14:textId="77777777" w:rsidR="000D3338" w:rsidRPr="009528A1" w:rsidRDefault="000D3338" w:rsidP="001A0665">
      <w:pPr>
        <w:pStyle w:val="ListParagraph"/>
        <w:numPr>
          <w:ilvl w:val="0"/>
          <w:numId w:val="21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Keterlibatan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pemangku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kepentingan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dalam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pemutakhiran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kurikulum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6F3DD1E4" w14:textId="77777777" w:rsidR="000D3338" w:rsidRPr="009528A1" w:rsidRDefault="000D3338" w:rsidP="001A0665">
      <w:pPr>
        <w:pStyle w:val="ListParagraph"/>
        <w:numPr>
          <w:ilvl w:val="0"/>
          <w:numId w:val="21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 dengan</w:t>
      </w:r>
      <w:proofErr w:type="gram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profil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jenjang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KKNI/SKKNI.</w:t>
      </w:r>
    </w:p>
    <w:p w14:paraId="31AA0AD8" w14:textId="77777777" w:rsidR="000D3338" w:rsidRPr="009528A1" w:rsidRDefault="000D3338" w:rsidP="001A0665">
      <w:pPr>
        <w:pStyle w:val="ListParagraph"/>
        <w:numPr>
          <w:ilvl w:val="0"/>
          <w:numId w:val="21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Ketepatan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struktur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kurikulum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36ED36A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Karakteristik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pemenuhan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karakteristik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terdiri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sifat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interaktif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holistik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integratif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saintifik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5)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kontekstual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6)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tematik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7)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efektif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8)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kolaboratif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9)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berpusat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pada mahasiswa.</w:t>
      </w:r>
    </w:p>
    <w:p w14:paraId="2DB16645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Rencana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:</w:t>
      </w:r>
    </w:p>
    <w:p w14:paraId="09AD39F7" w14:textId="77777777" w:rsidR="000D3338" w:rsidRPr="009528A1" w:rsidRDefault="000D3338" w:rsidP="001A0665">
      <w:pPr>
        <w:pStyle w:val="ListParagraph"/>
        <w:numPr>
          <w:ilvl w:val="0"/>
          <w:numId w:val="22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Ketersediaan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kelengkapan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rencana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semester (RPS).</w:t>
      </w:r>
    </w:p>
    <w:p w14:paraId="5595647D" w14:textId="77777777" w:rsidR="000D3338" w:rsidRPr="009528A1" w:rsidRDefault="000D3338" w:rsidP="001A0665">
      <w:pPr>
        <w:pStyle w:val="ListParagraph"/>
        <w:numPr>
          <w:ilvl w:val="0"/>
          <w:numId w:val="22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Kedalaman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keluasan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RPS sesuai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5F3CEC3F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:</w:t>
      </w:r>
    </w:p>
    <w:p w14:paraId="3F4008C0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interaksi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dosen, mahasiswa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</w:p>
    <w:p w14:paraId="169C7BC1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Monev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dengan RPS</w:t>
      </w:r>
    </w:p>
    <w:p w14:paraId="0C4451F7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mengacu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SN-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Dikti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IPTEKS,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saing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bangsa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kedalaman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keluasan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materi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sesuai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3)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unsur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edukatif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obyektif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akuntabel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transparan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40922B5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lastRenderedPageBreak/>
        <w:t xml:space="preserve">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mengacu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SN-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Dikti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IPTEKS,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saing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bangsa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kedalaman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keluasan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materi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sesuai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3)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unsur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edukatif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obyektif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akuntabel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transparan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5D855983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metode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dengan Learning Outcome. Contoh: RBE (</w:t>
      </w:r>
      <w:proofErr w:type="gramStart"/>
      <w:r w:rsidRPr="009528A1">
        <w:rPr>
          <w:rFonts w:ascii="Arial" w:hAnsi="Arial" w:cs="Arial"/>
          <w:i/>
          <w:color w:val="000000"/>
          <w:sz w:val="24"/>
          <w:szCs w:val="24"/>
        </w:rPr>
        <w:t>research based</w:t>
      </w:r>
      <w:proofErr w:type="gramEnd"/>
      <w:r w:rsidRPr="009528A1">
        <w:rPr>
          <w:rFonts w:ascii="Arial" w:hAnsi="Arial" w:cs="Arial"/>
          <w:i/>
          <w:color w:val="000000"/>
          <w:sz w:val="24"/>
          <w:szCs w:val="24"/>
        </w:rPr>
        <w:t xml:space="preserve"> education</w:t>
      </w:r>
      <w:r w:rsidRPr="009528A1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vokasi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praktikum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5FC7D5AC" w14:textId="77777777" w:rsidR="000D3338" w:rsidRPr="009528A1" w:rsidRDefault="000D3338" w:rsidP="001A0665">
      <w:pPr>
        <w:pStyle w:val="ListParagraph"/>
        <w:numPr>
          <w:ilvl w:val="0"/>
          <w:numId w:val="23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praktikum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studio,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bengkel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atau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praktik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lapangan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105D1495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Monitoring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monitoring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karakteristik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beban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memperoleh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5DEB5D96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:</w:t>
      </w:r>
    </w:p>
    <w:p w14:paraId="29722BF2" w14:textId="77777777" w:rsidR="000D3338" w:rsidRPr="009528A1" w:rsidRDefault="000D3338" w:rsidP="001A0665">
      <w:pPr>
        <w:pStyle w:val="ListParagraph"/>
        <w:numPr>
          <w:ilvl w:val="0"/>
          <w:numId w:val="2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Mutu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(proses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mahasiswa)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mengukur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ketercapaian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prinsip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edukatif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otentik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objektif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akuntabel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5)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transparan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secara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terintegrasi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1C0C9E56" w14:textId="77777777" w:rsidR="000D3338" w:rsidRPr="009528A1" w:rsidRDefault="000D3338" w:rsidP="001A0665">
      <w:pPr>
        <w:pStyle w:val="ListParagraph"/>
        <w:numPr>
          <w:ilvl w:val="0"/>
          <w:numId w:val="2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terdiri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teknik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instrumen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Teknik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terdiri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observasi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partisipasi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unjuk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4) test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tertulis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5) test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lisan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6)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angket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. Instrumen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terdiri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rubrik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dan/ atau;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portofolio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atau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karya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disain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2B22FE4B" w14:textId="77777777" w:rsidR="000D3338" w:rsidRPr="009528A1" w:rsidRDefault="000D3338" w:rsidP="001A0665">
      <w:pPr>
        <w:pStyle w:val="ListParagraph"/>
        <w:numPr>
          <w:ilvl w:val="0"/>
          <w:numId w:val="2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memuat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unsur-unsur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sebagai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kontrak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rencana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2)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sesuai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kontrak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atau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kesepakatan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umpan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balik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memberi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kesempatan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mempertanyakan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mahasiswa,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dokumentasi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mahasiswa, 5)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prosedur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tahap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tugas atau soal,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observasi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pengembalian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observasi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akhir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6)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berupa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kualifikasi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keberhasilan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menempuh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suatu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mata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kuliah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huruf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angka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7)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bukti-bukti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rencana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perbaikan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berdasar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monev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78824DCC" w14:textId="77777777" w:rsidR="000D3338" w:rsidRPr="009528A1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9528A1">
        <w:rPr>
          <w:rFonts w:ascii="Arial" w:hAnsi="Arial" w:cs="Arial"/>
          <w:color w:val="000000"/>
          <w:sz w:val="24"/>
          <w:szCs w:val="24"/>
        </w:rPr>
        <w:t xml:space="preserve">Integrasi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oleh dosen tetap.</w:t>
      </w:r>
    </w:p>
    <w:p w14:paraId="39EF810C" w14:textId="77777777" w:rsidR="000D3338" w:rsidRPr="0045129F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lastRenderedPageBreak/>
        <w:t>Keterlaksanaan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keberkalaan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program dan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diluar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terstruktur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suasana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akademik. Contoh: kuliah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studium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generale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, seminar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ilmiah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bedah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buku.</w:t>
      </w:r>
    </w:p>
    <w:p w14:paraId="34367F9A" w14:textId="77777777" w:rsidR="000D3338" w:rsidRPr="0045129F" w:rsidRDefault="000D3338" w:rsidP="001A0665">
      <w:pPr>
        <w:pStyle w:val="ListParagraph"/>
        <w:numPr>
          <w:ilvl w:val="0"/>
          <w:numId w:val="14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Kepuasan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mahasiswa:</w:t>
      </w:r>
    </w:p>
    <w:p w14:paraId="29CA1369" w14:textId="77777777" w:rsidR="000D3338" w:rsidRPr="0045129F" w:rsidRDefault="000D3338" w:rsidP="001A0665">
      <w:pPr>
        <w:pStyle w:val="ListParagraph"/>
        <w:numPr>
          <w:ilvl w:val="0"/>
          <w:numId w:val="25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r w:rsidRPr="0045129F">
        <w:rPr>
          <w:rFonts w:ascii="Arial" w:hAnsi="Arial" w:cs="Arial"/>
          <w:color w:val="000000"/>
          <w:sz w:val="24"/>
          <w:szCs w:val="24"/>
        </w:rPr>
        <w:t xml:space="preserve">Tingkat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kepuasan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mahasiswa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terhadap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>.</w:t>
      </w:r>
    </w:p>
    <w:p w14:paraId="48575C2A" w14:textId="77777777" w:rsidR="000D3338" w:rsidRPr="0045129F" w:rsidRDefault="000D3338" w:rsidP="001A0665">
      <w:pPr>
        <w:pStyle w:val="ListParagraph"/>
        <w:numPr>
          <w:ilvl w:val="0"/>
          <w:numId w:val="25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Analisis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tindak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lanjut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pengukuran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129F">
        <w:rPr>
          <w:rFonts w:ascii="Arial" w:hAnsi="Arial" w:cs="Arial"/>
          <w:color w:val="000000"/>
          <w:sz w:val="24"/>
          <w:szCs w:val="24"/>
        </w:rPr>
        <w:t>kepuasan</w:t>
      </w:r>
      <w:proofErr w:type="spellEnd"/>
      <w:r w:rsidRPr="0045129F">
        <w:rPr>
          <w:rFonts w:ascii="Arial" w:hAnsi="Arial" w:cs="Arial"/>
          <w:color w:val="000000"/>
          <w:sz w:val="24"/>
          <w:szCs w:val="24"/>
        </w:rPr>
        <w:t xml:space="preserve"> mahasiswa.</w:t>
      </w:r>
    </w:p>
    <w:p w14:paraId="5A7799DD" w14:textId="77777777" w:rsidR="000D3338" w:rsidRDefault="000D3338" w:rsidP="000D3338">
      <w:pPr>
        <w:spacing w:line="276" w:lineRule="auto"/>
        <w:rPr>
          <w:rFonts w:cs="Arial"/>
          <w:color w:val="000000"/>
        </w:rPr>
      </w:pPr>
    </w:p>
    <w:p w14:paraId="39568EA0" w14:textId="7C93C15A" w:rsidR="000D3338" w:rsidRPr="008553A2" w:rsidRDefault="000D3338" w:rsidP="008553A2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 w:rsidRPr="008553A2">
        <w:rPr>
          <w:rFonts w:cs="Arial"/>
          <w:sz w:val="24"/>
          <w:szCs w:val="24"/>
        </w:rPr>
        <w:t>C.7 Penelitian</w:t>
      </w:r>
    </w:p>
    <w:p w14:paraId="48AA53B6" w14:textId="77777777" w:rsidR="000D3338" w:rsidRPr="00246062" w:rsidRDefault="000D3338" w:rsidP="000D3338">
      <w:pPr>
        <w:spacing w:line="276" w:lineRule="auto"/>
        <w:ind w:left="540"/>
        <w:rPr>
          <w:rFonts w:cs="Arial"/>
          <w:b/>
          <w:color w:val="000000"/>
        </w:rPr>
      </w:pPr>
    </w:p>
    <w:p w14:paraId="495A40D0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26754148" w14:textId="77777777" w:rsidR="000D3338" w:rsidRPr="009528A1" w:rsidRDefault="000D3338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highlight w:val="yellow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difokuskan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komitmen</w:t>
      </w:r>
      <w:proofErr w:type="spellEnd"/>
      <w:r w:rsidRPr="009528A1">
        <w:rPr>
          <w:rFonts w:ascii="Arial" w:hAnsi="Arial" w:cs="Arial"/>
          <w:lang w:val="en-US"/>
        </w:rPr>
        <w:t xml:space="preserve"> untuk </w:t>
      </w:r>
      <w:proofErr w:type="spellStart"/>
      <w:r w:rsidRPr="009528A1">
        <w:rPr>
          <w:rFonts w:ascii="Arial" w:hAnsi="Arial" w:cs="Arial"/>
          <w:lang w:val="en-US"/>
        </w:rPr>
        <w:t>mengembangkan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penelitian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bermutu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keunggulan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kesesuaian</w:t>
      </w:r>
      <w:proofErr w:type="spellEnd"/>
      <w:r w:rsidRPr="009528A1">
        <w:rPr>
          <w:rFonts w:ascii="Arial" w:hAnsi="Arial" w:cs="Arial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lang w:val="en-US"/>
        </w:rPr>
        <w:t>penelitian</w:t>
      </w:r>
      <w:proofErr w:type="spellEnd"/>
      <w:r w:rsidRPr="009528A1">
        <w:rPr>
          <w:rFonts w:ascii="Arial" w:hAnsi="Arial" w:cs="Arial"/>
          <w:lang w:val="en-US"/>
        </w:rPr>
        <w:t xml:space="preserve"> dengan </w:t>
      </w:r>
      <w:proofErr w:type="spellStart"/>
      <w:r w:rsidRPr="009528A1">
        <w:rPr>
          <w:rFonts w:ascii="Arial" w:hAnsi="Arial" w:cs="Arial"/>
          <w:lang w:val="en-US"/>
        </w:rPr>
        <w:t>visi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keilmuan</w:t>
      </w:r>
      <w:proofErr w:type="spellEnd"/>
      <w:r w:rsidRPr="009528A1">
        <w:rPr>
          <w:rFonts w:ascii="Arial" w:hAnsi="Arial" w:cs="Arial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lang w:val="en-US"/>
        </w:rPr>
        <w:t>studi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perguruan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tinggi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capaian</w:t>
      </w:r>
      <w:proofErr w:type="spellEnd"/>
      <w:r w:rsidRPr="009528A1">
        <w:rPr>
          <w:rFonts w:ascii="Arial" w:hAnsi="Arial" w:cs="Arial"/>
          <w:lang w:val="en-US"/>
        </w:rPr>
        <w:t xml:space="preserve"> jumlah dan </w:t>
      </w:r>
      <w:proofErr w:type="spellStart"/>
      <w:r w:rsidRPr="009528A1">
        <w:rPr>
          <w:rFonts w:ascii="Arial" w:hAnsi="Arial" w:cs="Arial"/>
          <w:lang w:val="en-US"/>
        </w:rPr>
        <w:t>lingkup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penelitian</w:t>
      </w:r>
      <w:proofErr w:type="spellEnd"/>
      <w:r w:rsidRPr="009528A1">
        <w:rPr>
          <w:rFonts w:ascii="Arial" w:hAnsi="Arial" w:cs="Arial"/>
          <w:lang w:val="en-US"/>
        </w:rPr>
        <w:t>.</w:t>
      </w:r>
    </w:p>
    <w:p w14:paraId="7B563933" w14:textId="77777777" w:rsidR="000D3338" w:rsidRPr="009528A1" w:rsidRDefault="000D3338" w:rsidP="000D3338">
      <w:pPr>
        <w:spacing w:line="276" w:lineRule="auto"/>
        <w:rPr>
          <w:rFonts w:ascii="Arial" w:hAnsi="Arial" w:cs="Arial"/>
          <w:noProof/>
        </w:rPr>
      </w:pPr>
    </w:p>
    <w:p w14:paraId="35DD55C2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072FD39D" w14:textId="77777777" w:rsidR="000D3338" w:rsidRPr="009528A1" w:rsidRDefault="000D3338" w:rsidP="001A0665">
      <w:pPr>
        <w:pStyle w:val="ListParagraph"/>
        <w:numPr>
          <w:ilvl w:val="0"/>
          <w:numId w:val="5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pada unit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pengelola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unsur-unsur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sebagai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memayungi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tema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dan mahasiswa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keilmuan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PS, 2) dosen dan mahasiswa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sesuai dengan agenda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merujuk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dan mahasiswa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dan 4)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perbaikan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keilmuan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PS.</w:t>
      </w:r>
    </w:p>
    <w:p w14:paraId="50D5E33C" w14:textId="77777777" w:rsidR="000D3338" w:rsidRPr="009528A1" w:rsidRDefault="000D3338" w:rsidP="001A0665">
      <w:pPr>
        <w:pStyle w:val="ListParagraph"/>
        <w:numPr>
          <w:ilvl w:val="0"/>
          <w:numId w:val="5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dan mahasiswa: </w:t>
      </w:r>
    </w:p>
    <w:p w14:paraId="387B4D4A" w14:textId="77777777" w:rsidR="000D3338" w:rsidRPr="009528A1" w:rsidRDefault="000D3338" w:rsidP="001A0665">
      <w:pPr>
        <w:pStyle w:val="ListParagraph"/>
        <w:numPr>
          <w:ilvl w:val="0"/>
          <w:numId w:val="26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tetap yang dalam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pelaksanaannya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melibatkan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mahasiswa program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.</w:t>
      </w:r>
    </w:p>
    <w:p w14:paraId="6D50D736" w14:textId="77777777" w:rsidR="000D3338" w:rsidRDefault="000D3338" w:rsidP="001A0665">
      <w:pPr>
        <w:pStyle w:val="ListParagraph"/>
        <w:numPr>
          <w:ilvl w:val="0"/>
          <w:numId w:val="26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tetap yang menjadi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rujukan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tema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tesis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disertasi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mahasiswa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515D2FD2" w14:textId="77777777" w:rsidR="000D3338" w:rsidRDefault="000D3338" w:rsidP="000D3338">
      <w:pPr>
        <w:spacing w:line="276" w:lineRule="auto"/>
        <w:rPr>
          <w:rFonts w:cs="Arial"/>
          <w:noProof/>
          <w:color w:val="000000"/>
        </w:rPr>
      </w:pPr>
      <w:r w:rsidRPr="004E2546">
        <w:rPr>
          <w:rFonts w:cs="Arial"/>
          <w:color w:val="000000"/>
        </w:rPr>
        <w:t xml:space="preserve"> </w:t>
      </w:r>
    </w:p>
    <w:p w14:paraId="7F007935" w14:textId="459C2AFA" w:rsidR="000D3338" w:rsidRPr="008553A2" w:rsidRDefault="000D3338" w:rsidP="008553A2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  <w:r w:rsidRPr="008553A2">
        <w:rPr>
          <w:rFonts w:cs="Arial"/>
          <w:sz w:val="24"/>
          <w:szCs w:val="24"/>
        </w:rPr>
        <w:t>8</w:t>
      </w:r>
      <w:r w:rsidRPr="00246062">
        <w:rPr>
          <w:rFonts w:cs="Arial"/>
          <w:sz w:val="24"/>
          <w:szCs w:val="24"/>
        </w:rPr>
        <w:t xml:space="preserve"> P</w:t>
      </w:r>
      <w:r w:rsidRPr="008553A2">
        <w:rPr>
          <w:rFonts w:cs="Arial"/>
          <w:sz w:val="24"/>
          <w:szCs w:val="24"/>
        </w:rPr>
        <w:t xml:space="preserve">engabdian kepada </w:t>
      </w:r>
      <w:r w:rsidRPr="00246062">
        <w:rPr>
          <w:rFonts w:cs="Arial"/>
          <w:sz w:val="24"/>
          <w:szCs w:val="24"/>
        </w:rPr>
        <w:t>M</w:t>
      </w:r>
      <w:r w:rsidRPr="008553A2">
        <w:rPr>
          <w:rFonts w:cs="Arial"/>
          <w:sz w:val="24"/>
          <w:szCs w:val="24"/>
        </w:rPr>
        <w:t>asyarakat</w:t>
      </w:r>
    </w:p>
    <w:p w14:paraId="5036D200" w14:textId="77777777" w:rsidR="000D3338" w:rsidRPr="00133460" w:rsidRDefault="000D3338" w:rsidP="000D3338">
      <w:pPr>
        <w:pStyle w:val="BodyTextIndent"/>
        <w:tabs>
          <w:tab w:val="left" w:pos="1843"/>
        </w:tabs>
        <w:spacing w:line="276" w:lineRule="auto"/>
        <w:ind w:left="1843" w:hanging="1134"/>
        <w:jc w:val="left"/>
        <w:rPr>
          <w:rFonts w:cs="Arial"/>
          <w:b w:val="0"/>
          <w:color w:val="000000"/>
          <w:sz w:val="24"/>
          <w:szCs w:val="24"/>
          <w:highlight w:val="yellow"/>
          <w:lang w:val="fi-FI"/>
        </w:rPr>
      </w:pPr>
    </w:p>
    <w:p w14:paraId="62232BA1" w14:textId="77777777" w:rsidR="000D3338" w:rsidRPr="009528A1" w:rsidRDefault="000D3338" w:rsidP="000D3338">
      <w:pPr>
        <w:spacing w:line="276" w:lineRule="auto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7A4DB353" w14:textId="77777777" w:rsidR="000D3338" w:rsidRPr="009528A1" w:rsidRDefault="000D3338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difokuskan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komitmen</w:t>
      </w:r>
      <w:proofErr w:type="spellEnd"/>
      <w:r w:rsidRPr="009528A1">
        <w:rPr>
          <w:rFonts w:ascii="Arial" w:hAnsi="Arial" w:cs="Arial"/>
          <w:lang w:val="en-US"/>
        </w:rPr>
        <w:t xml:space="preserve"> untuk </w:t>
      </w:r>
      <w:proofErr w:type="spellStart"/>
      <w:r w:rsidRPr="009528A1">
        <w:rPr>
          <w:rFonts w:ascii="Arial" w:hAnsi="Arial" w:cs="Arial"/>
          <w:lang w:val="en-US"/>
        </w:rPr>
        <w:t>mengembangkan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melaksanakan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pengabdian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kepada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masyarakat</w:t>
      </w:r>
      <w:proofErr w:type="spellEnd"/>
      <w:r w:rsidRPr="009528A1">
        <w:rPr>
          <w:rFonts w:ascii="Arial" w:hAnsi="Arial" w:cs="Arial"/>
          <w:lang w:val="en-US"/>
        </w:rPr>
        <w:t xml:space="preserve">, jumlah dan </w:t>
      </w:r>
      <w:proofErr w:type="spellStart"/>
      <w:r w:rsidRPr="009528A1">
        <w:rPr>
          <w:rFonts w:ascii="Arial" w:hAnsi="Arial" w:cs="Arial"/>
          <w:lang w:val="en-US"/>
        </w:rPr>
        <w:t>jenis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kegiatan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keunggulan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kesesuaian</w:t>
      </w:r>
      <w:proofErr w:type="spellEnd"/>
      <w:r w:rsidRPr="009528A1">
        <w:rPr>
          <w:rFonts w:ascii="Arial" w:hAnsi="Arial" w:cs="Arial"/>
          <w:lang w:val="en-US"/>
        </w:rPr>
        <w:t xml:space="preserve"> program </w:t>
      </w:r>
      <w:proofErr w:type="spellStart"/>
      <w:r w:rsidRPr="009528A1">
        <w:rPr>
          <w:rFonts w:ascii="Arial" w:hAnsi="Arial" w:cs="Arial"/>
          <w:lang w:val="en-US"/>
        </w:rPr>
        <w:t>pengabdian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kepada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masyarakat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cakupan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daerah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pengabdian</w:t>
      </w:r>
      <w:proofErr w:type="spellEnd"/>
      <w:r w:rsidRPr="009528A1">
        <w:rPr>
          <w:rFonts w:ascii="Arial" w:hAnsi="Arial" w:cs="Arial"/>
          <w:lang w:val="en-US"/>
        </w:rPr>
        <w:t>.</w:t>
      </w:r>
    </w:p>
    <w:p w14:paraId="11E57051" w14:textId="77777777" w:rsidR="000D3338" w:rsidRPr="009528A1" w:rsidRDefault="000D3338" w:rsidP="000D333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14:paraId="2A127BF7" w14:textId="77777777" w:rsidR="000D3338" w:rsidRPr="009528A1" w:rsidRDefault="000D3338" w:rsidP="000D3338">
      <w:pPr>
        <w:spacing w:line="276" w:lineRule="auto"/>
        <w:rPr>
          <w:rFonts w:ascii="Arial" w:hAnsi="Arial" w:cs="Arial"/>
        </w:rPr>
      </w:pPr>
      <w:proofErr w:type="spellStart"/>
      <w:r w:rsidRPr="009528A1">
        <w:rPr>
          <w:rFonts w:ascii="Arial" w:hAnsi="Arial" w:cs="Arial"/>
          <w:b/>
        </w:rPr>
        <w:t>Elemen</w:t>
      </w:r>
      <w:proofErr w:type="spellEnd"/>
      <w:r w:rsidRPr="009528A1">
        <w:rPr>
          <w:rFonts w:ascii="Arial" w:hAnsi="Arial" w:cs="Arial"/>
          <w:b/>
        </w:rPr>
        <w:t xml:space="preserve"> dan </w:t>
      </w:r>
      <w:proofErr w:type="spellStart"/>
      <w:r w:rsidRPr="009528A1">
        <w:rPr>
          <w:rFonts w:ascii="Arial" w:hAnsi="Arial" w:cs="Arial"/>
          <w:b/>
        </w:rPr>
        <w:t>Deskripsi</w:t>
      </w:r>
      <w:proofErr w:type="spellEnd"/>
      <w:r w:rsidRPr="009528A1">
        <w:rPr>
          <w:rFonts w:ascii="Arial" w:hAnsi="Arial" w:cs="Arial"/>
          <w:b/>
        </w:rPr>
        <w:t xml:space="preserve"> </w:t>
      </w:r>
      <w:proofErr w:type="spellStart"/>
      <w:r w:rsidRPr="009528A1">
        <w:rPr>
          <w:rFonts w:ascii="Arial" w:hAnsi="Arial" w:cs="Arial"/>
          <w:b/>
        </w:rPr>
        <w:t>Penilaian</w:t>
      </w:r>
      <w:proofErr w:type="spellEnd"/>
    </w:p>
    <w:p w14:paraId="222A7079" w14:textId="77777777" w:rsidR="000D3338" w:rsidRPr="004E2546" w:rsidRDefault="000D3338" w:rsidP="001A0665">
      <w:pPr>
        <w:pStyle w:val="ListParagraph"/>
        <w:numPr>
          <w:ilvl w:val="0"/>
          <w:numId w:val="6"/>
        </w:numPr>
        <w:spacing w:before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pada unit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pengelola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unsur-unsur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sebagai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memayungi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tema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dan mahasiswa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hilirisasi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penerapan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keilmuan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PS, 2) dosen dan mahasiswa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sesuai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, 3)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lastRenderedPageBreak/>
        <w:t>evaluasi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kesesuaian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dosen dan mahasiswa dengan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peta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9528A1">
        <w:rPr>
          <w:rFonts w:ascii="Arial" w:hAnsi="Arial" w:cs="Arial"/>
          <w:color w:val="000000"/>
          <w:sz w:val="24"/>
          <w:szCs w:val="24"/>
        </w:rPr>
        <w:t>, dan 4)</w:t>
      </w:r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untuk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perbaikan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relevansi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507E">
        <w:rPr>
          <w:rFonts w:ascii="Arial" w:hAnsi="Arial" w:cs="Arial"/>
          <w:color w:val="000000"/>
          <w:sz w:val="24"/>
          <w:szCs w:val="24"/>
        </w:rPr>
        <w:t>keilmuan</w:t>
      </w:r>
      <w:proofErr w:type="spellEnd"/>
      <w:r w:rsidRPr="00DE507E">
        <w:rPr>
          <w:rFonts w:ascii="Arial" w:hAnsi="Arial" w:cs="Arial"/>
          <w:color w:val="000000"/>
          <w:sz w:val="24"/>
          <w:szCs w:val="24"/>
        </w:rPr>
        <w:t xml:space="preserve"> PS.</w:t>
      </w:r>
    </w:p>
    <w:p w14:paraId="51299F35" w14:textId="77777777" w:rsidR="000D3338" w:rsidRPr="00FE0919" w:rsidRDefault="000D3338" w:rsidP="001A0665">
      <w:pPr>
        <w:pStyle w:val="ListParagraph"/>
        <w:numPr>
          <w:ilvl w:val="0"/>
          <w:numId w:val="6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dosen dan mahasiswa: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PkM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dosen tetap yang dalam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pelaksanaannya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melibatkan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mahasiswa program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Pr="00476CCE">
        <w:rPr>
          <w:rFonts w:ascii="Arial" w:hAnsi="Arial" w:cs="Arial"/>
          <w:color w:val="000000"/>
          <w:sz w:val="24"/>
        </w:rPr>
        <w:t>.</w:t>
      </w:r>
      <w:proofErr w:type="gramEnd"/>
      <w:r w:rsidRPr="00476CCE">
        <w:rPr>
          <w:rFonts w:ascii="Arial" w:hAnsi="Arial" w:cs="Arial"/>
          <w:color w:val="000000"/>
          <w:sz w:val="24"/>
        </w:rPr>
        <w:t xml:space="preserve"> </w:t>
      </w:r>
    </w:p>
    <w:p w14:paraId="44CD9882" w14:textId="77777777" w:rsidR="000D3338" w:rsidRDefault="000D3338" w:rsidP="000D3338">
      <w:pPr>
        <w:spacing w:line="276" w:lineRule="auto"/>
        <w:rPr>
          <w:rFonts w:cs="Arial"/>
          <w:noProof/>
          <w:color w:val="000000"/>
        </w:rPr>
      </w:pPr>
    </w:p>
    <w:p w14:paraId="1E608E6B" w14:textId="3B2EA31D" w:rsidR="000D3338" w:rsidRPr="008553A2" w:rsidRDefault="000D3338" w:rsidP="008553A2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 w:rsidRPr="008553A2">
        <w:rPr>
          <w:rFonts w:cs="Arial"/>
          <w:sz w:val="24"/>
          <w:szCs w:val="24"/>
        </w:rPr>
        <w:t xml:space="preserve">C.9 Luaran dan Capaian </w:t>
      </w:r>
      <w:proofErr w:type="spellStart"/>
      <w:r w:rsidRPr="008553A2">
        <w:rPr>
          <w:rFonts w:cs="Arial"/>
          <w:sz w:val="24"/>
          <w:szCs w:val="24"/>
        </w:rPr>
        <w:t>Tridharma</w:t>
      </w:r>
      <w:proofErr w:type="spellEnd"/>
    </w:p>
    <w:p w14:paraId="79445484" w14:textId="77777777" w:rsidR="000D3338" w:rsidRPr="00133460" w:rsidRDefault="000D3338" w:rsidP="000D3338">
      <w:pPr>
        <w:spacing w:line="276" w:lineRule="auto"/>
        <w:ind w:left="1372"/>
        <w:rPr>
          <w:rFonts w:cs="Arial"/>
          <w:noProof/>
          <w:color w:val="000000"/>
        </w:rPr>
      </w:pPr>
    </w:p>
    <w:p w14:paraId="4D6B4E41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Fokus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28A5E8A9" w14:textId="77777777" w:rsidR="000D3338" w:rsidRPr="009528A1" w:rsidRDefault="000D3338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difokuskan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pencapaian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kualifikasi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kompetensi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berupa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gambaran</w:t>
      </w:r>
      <w:proofErr w:type="spellEnd"/>
      <w:r w:rsidRPr="009528A1">
        <w:rPr>
          <w:rFonts w:ascii="Arial" w:hAnsi="Arial" w:cs="Arial"/>
          <w:lang w:val="en-US"/>
        </w:rPr>
        <w:t xml:space="preserve"> yang jelas tentang </w:t>
      </w:r>
      <w:proofErr w:type="spellStart"/>
      <w:r w:rsidRPr="009528A1">
        <w:rPr>
          <w:rFonts w:ascii="Arial" w:hAnsi="Arial" w:cs="Arial"/>
          <w:lang w:val="en-US"/>
        </w:rPr>
        <w:t>profil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capaian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pembelajaran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dari</w:t>
      </w:r>
      <w:proofErr w:type="spellEnd"/>
      <w:r w:rsidRPr="009528A1">
        <w:rPr>
          <w:rFonts w:ascii="Arial" w:hAnsi="Arial" w:cs="Arial"/>
          <w:lang w:val="en-US"/>
        </w:rPr>
        <w:t xml:space="preserve"> program</w:t>
      </w:r>
    </w:p>
    <w:p w14:paraId="7FDB5516" w14:textId="77777777" w:rsidR="000D3338" w:rsidRPr="009528A1" w:rsidRDefault="000D3338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studi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penelusuran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umpan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balik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dari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pengguna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 xml:space="preserve">, dan </w:t>
      </w:r>
      <w:proofErr w:type="spellStart"/>
      <w:r w:rsidRPr="009528A1">
        <w:rPr>
          <w:rFonts w:ascii="Arial" w:hAnsi="Arial" w:cs="Arial"/>
          <w:lang w:val="en-US"/>
        </w:rPr>
        <w:t>persepsi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publik</w:t>
      </w:r>
      <w:proofErr w:type="spellEnd"/>
    </w:p>
    <w:p w14:paraId="1C5C27F4" w14:textId="77777777" w:rsidR="000D3338" w:rsidRPr="009528A1" w:rsidRDefault="000D3338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terhadap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 xml:space="preserve"> sesuai dengan </w:t>
      </w:r>
      <w:proofErr w:type="spellStart"/>
      <w:r w:rsidRPr="009528A1">
        <w:rPr>
          <w:rFonts w:ascii="Arial" w:hAnsi="Arial" w:cs="Arial"/>
          <w:lang w:val="en-US"/>
        </w:rPr>
        <w:t>capaian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pembelajaran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lulusan</w:t>
      </w:r>
      <w:proofErr w:type="spellEnd"/>
      <w:r w:rsidRPr="009528A1">
        <w:rPr>
          <w:rFonts w:ascii="Arial" w:hAnsi="Arial" w:cs="Arial"/>
          <w:lang w:val="en-US"/>
        </w:rPr>
        <w:t>/</w:t>
      </w:r>
      <w:proofErr w:type="spellStart"/>
      <w:r w:rsidRPr="009528A1">
        <w:rPr>
          <w:rFonts w:ascii="Arial" w:hAnsi="Arial" w:cs="Arial"/>
          <w:lang w:val="en-US"/>
        </w:rPr>
        <w:t>kompetensi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ditetapkan</w:t>
      </w:r>
      <w:proofErr w:type="spellEnd"/>
      <w:r w:rsidRPr="009528A1">
        <w:rPr>
          <w:rFonts w:ascii="Arial" w:hAnsi="Arial" w:cs="Arial"/>
          <w:lang w:val="en-US"/>
        </w:rPr>
        <w:t xml:space="preserve"> oleh program </w:t>
      </w:r>
      <w:proofErr w:type="spellStart"/>
      <w:r w:rsidRPr="009528A1">
        <w:rPr>
          <w:rFonts w:ascii="Arial" w:hAnsi="Arial" w:cs="Arial"/>
          <w:lang w:val="en-US"/>
        </w:rPr>
        <w:t>studi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perguruan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tinggi</w:t>
      </w:r>
      <w:proofErr w:type="spellEnd"/>
      <w:r w:rsidRPr="009528A1">
        <w:rPr>
          <w:rFonts w:ascii="Arial" w:hAnsi="Arial" w:cs="Arial"/>
          <w:lang w:val="en-US"/>
        </w:rPr>
        <w:t xml:space="preserve"> dengan </w:t>
      </w:r>
      <w:proofErr w:type="spellStart"/>
      <w:r w:rsidRPr="009528A1">
        <w:rPr>
          <w:rFonts w:ascii="Arial" w:hAnsi="Arial" w:cs="Arial"/>
          <w:lang w:val="en-US"/>
        </w:rPr>
        <w:t>mengacu</w:t>
      </w:r>
      <w:proofErr w:type="spellEnd"/>
      <w:r w:rsidRPr="009528A1">
        <w:rPr>
          <w:rFonts w:ascii="Arial" w:hAnsi="Arial" w:cs="Arial"/>
          <w:lang w:val="en-US"/>
        </w:rPr>
        <w:t xml:space="preserve"> pada KKNI, jumlah dan </w:t>
      </w:r>
      <w:proofErr w:type="spellStart"/>
      <w:r w:rsidRPr="009528A1">
        <w:rPr>
          <w:rFonts w:ascii="Arial" w:hAnsi="Arial" w:cs="Arial"/>
          <w:lang w:val="en-US"/>
        </w:rPr>
        <w:t>keungggulan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publikasi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ilmiah</w:t>
      </w:r>
      <w:proofErr w:type="spellEnd"/>
      <w:r w:rsidRPr="009528A1">
        <w:rPr>
          <w:rFonts w:ascii="Arial" w:hAnsi="Arial" w:cs="Arial"/>
          <w:lang w:val="en-US"/>
        </w:rPr>
        <w:t xml:space="preserve">, jumlah </w:t>
      </w:r>
      <w:proofErr w:type="spellStart"/>
      <w:r w:rsidRPr="009528A1">
        <w:rPr>
          <w:rFonts w:ascii="Arial" w:hAnsi="Arial" w:cs="Arial"/>
          <w:lang w:val="en-US"/>
        </w:rPr>
        <w:t>sitasi</w:t>
      </w:r>
      <w:proofErr w:type="spellEnd"/>
      <w:r w:rsidRPr="009528A1">
        <w:rPr>
          <w:rFonts w:ascii="Arial" w:hAnsi="Arial" w:cs="Arial"/>
          <w:lang w:val="en-US"/>
        </w:rPr>
        <w:t xml:space="preserve">, jumlah </w:t>
      </w:r>
      <w:proofErr w:type="spellStart"/>
      <w:r w:rsidRPr="009528A1">
        <w:rPr>
          <w:rFonts w:ascii="Arial" w:hAnsi="Arial" w:cs="Arial"/>
          <w:lang w:val="en-US"/>
        </w:rPr>
        <w:t>hak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kekayaan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intelektual</w:t>
      </w:r>
      <w:proofErr w:type="spellEnd"/>
      <w:r w:rsidRPr="009528A1">
        <w:rPr>
          <w:rFonts w:ascii="Arial" w:hAnsi="Arial" w:cs="Arial"/>
          <w:lang w:val="en-US"/>
        </w:rPr>
        <w:t xml:space="preserve">, dan </w:t>
      </w:r>
      <w:proofErr w:type="spellStart"/>
      <w:r w:rsidRPr="009528A1">
        <w:rPr>
          <w:rFonts w:ascii="Arial" w:hAnsi="Arial" w:cs="Arial"/>
          <w:lang w:val="en-US"/>
        </w:rPr>
        <w:t>kemanfaatan</w:t>
      </w:r>
      <w:proofErr w:type="spellEnd"/>
      <w:r w:rsidRPr="009528A1">
        <w:rPr>
          <w:rFonts w:ascii="Arial" w:hAnsi="Arial" w:cs="Arial"/>
          <w:lang w:val="en-US"/>
        </w:rPr>
        <w:t>/</w:t>
      </w:r>
      <w:proofErr w:type="spellStart"/>
      <w:r w:rsidRPr="009528A1">
        <w:rPr>
          <w:rFonts w:ascii="Arial" w:hAnsi="Arial" w:cs="Arial"/>
          <w:lang w:val="en-US"/>
        </w:rPr>
        <w:t>dampak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hasil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penelitian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terhadap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pewujudan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visi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penyelenggaraan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misi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kontribusi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pengabdian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kepada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masyarakat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pengembangan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pemberdayaan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sosial</w:t>
      </w:r>
      <w:proofErr w:type="spellEnd"/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ekonomi</w:t>
      </w:r>
      <w:proofErr w:type="spellEnd"/>
      <w:r w:rsidRPr="009528A1">
        <w:rPr>
          <w:rFonts w:ascii="Arial" w:hAnsi="Arial" w:cs="Arial"/>
          <w:lang w:val="en-US"/>
        </w:rPr>
        <w:t xml:space="preserve">, dan </w:t>
      </w:r>
      <w:proofErr w:type="spellStart"/>
      <w:r w:rsidRPr="009528A1">
        <w:rPr>
          <w:rFonts w:ascii="Arial" w:hAnsi="Arial" w:cs="Arial"/>
          <w:lang w:val="en-US"/>
        </w:rPr>
        <w:t>kesejahteraan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masyarakat</w:t>
      </w:r>
      <w:proofErr w:type="spellEnd"/>
      <w:r w:rsidRPr="009528A1">
        <w:rPr>
          <w:rFonts w:ascii="Arial" w:hAnsi="Arial" w:cs="Arial"/>
          <w:lang w:val="en-US"/>
        </w:rPr>
        <w:t>.</w:t>
      </w:r>
    </w:p>
    <w:p w14:paraId="32A1DEA8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6E7A947" w14:textId="77777777" w:rsidR="000D3338" w:rsidRPr="009528A1" w:rsidRDefault="000D3338" w:rsidP="009528A1">
      <w:pPr>
        <w:spacing w:line="276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9528A1">
        <w:rPr>
          <w:rFonts w:ascii="Arial" w:hAnsi="Arial" w:cs="Arial"/>
          <w:b/>
          <w:color w:val="000000"/>
        </w:rPr>
        <w:t>Elemen</w:t>
      </w:r>
      <w:proofErr w:type="spellEnd"/>
      <w:r w:rsidRPr="009528A1">
        <w:rPr>
          <w:rFonts w:ascii="Arial" w:hAnsi="Arial" w:cs="Arial"/>
          <w:b/>
          <w:color w:val="000000"/>
        </w:rPr>
        <w:t xml:space="preserve"> dan </w:t>
      </w:r>
      <w:proofErr w:type="spellStart"/>
      <w:r w:rsidRPr="009528A1">
        <w:rPr>
          <w:rFonts w:ascii="Arial" w:hAnsi="Arial" w:cs="Arial"/>
          <w:b/>
          <w:color w:val="000000"/>
        </w:rPr>
        <w:t>Deskripsi</w:t>
      </w:r>
      <w:proofErr w:type="spellEnd"/>
      <w:r w:rsidRPr="009528A1">
        <w:rPr>
          <w:rFonts w:ascii="Arial" w:hAnsi="Arial" w:cs="Arial"/>
          <w:b/>
          <w:color w:val="000000"/>
        </w:rPr>
        <w:t xml:space="preserve"> </w:t>
      </w:r>
      <w:proofErr w:type="spellStart"/>
      <w:r w:rsidRPr="009528A1">
        <w:rPr>
          <w:rFonts w:ascii="Arial" w:hAnsi="Arial" w:cs="Arial"/>
          <w:b/>
          <w:color w:val="000000"/>
        </w:rPr>
        <w:t>Penilaian</w:t>
      </w:r>
      <w:proofErr w:type="spellEnd"/>
    </w:p>
    <w:p w14:paraId="0055BEE5" w14:textId="77777777" w:rsidR="000D3338" w:rsidRPr="009528A1" w:rsidRDefault="000D3338" w:rsidP="009528A1">
      <w:pPr>
        <w:pStyle w:val="ListParagraph"/>
        <w:numPr>
          <w:ilvl w:val="0"/>
          <w:numId w:val="15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Luaran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dharma </w:t>
      </w:r>
      <w:proofErr w:type="spellStart"/>
      <w:r w:rsidRPr="009528A1">
        <w:rPr>
          <w:rFonts w:ascii="Arial" w:hAnsi="Arial" w:cs="Arial"/>
          <w:color w:val="000000"/>
          <w:sz w:val="24"/>
        </w:rPr>
        <w:t>pendidikan</w:t>
      </w:r>
      <w:proofErr w:type="spellEnd"/>
      <w:r w:rsidRPr="009528A1">
        <w:rPr>
          <w:rFonts w:ascii="Arial" w:hAnsi="Arial" w:cs="Arial"/>
          <w:color w:val="000000"/>
          <w:sz w:val="24"/>
        </w:rPr>
        <w:t>:</w:t>
      </w:r>
    </w:p>
    <w:p w14:paraId="74891035" w14:textId="77777777" w:rsidR="000D3338" w:rsidRPr="009528A1" w:rsidRDefault="000D3338" w:rsidP="009528A1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pemenuhan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capaian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pembelajaran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(CPL) yang </w:t>
      </w:r>
      <w:proofErr w:type="spellStart"/>
      <w:r w:rsidRPr="009528A1">
        <w:rPr>
          <w:rFonts w:ascii="Arial" w:hAnsi="Arial" w:cs="Arial"/>
          <w:color w:val="000000"/>
          <w:sz w:val="24"/>
        </w:rPr>
        <w:t>diukur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</w:rPr>
        <w:t>metoda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sahih dan </w:t>
      </w:r>
      <w:proofErr w:type="spellStart"/>
      <w:r w:rsidRPr="009528A1">
        <w:rPr>
          <w:rFonts w:ascii="Arial" w:hAnsi="Arial" w:cs="Arial"/>
          <w:color w:val="000000"/>
          <w:sz w:val="24"/>
        </w:rPr>
        <w:t>relevan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528A1">
        <w:rPr>
          <w:rFonts w:ascii="Arial" w:hAnsi="Arial" w:cs="Arial"/>
          <w:color w:val="000000"/>
          <w:sz w:val="24"/>
        </w:rPr>
        <w:t>mencakup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: 1) </w:t>
      </w:r>
      <w:proofErr w:type="spellStart"/>
      <w:r w:rsidRPr="009528A1">
        <w:rPr>
          <w:rFonts w:ascii="Arial" w:hAnsi="Arial" w:cs="Arial"/>
          <w:color w:val="000000"/>
          <w:sz w:val="24"/>
        </w:rPr>
        <w:t>keserba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cakupan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2) </w:t>
      </w:r>
      <w:proofErr w:type="spellStart"/>
      <w:r w:rsidRPr="009528A1">
        <w:rPr>
          <w:rFonts w:ascii="Arial" w:hAnsi="Arial" w:cs="Arial"/>
          <w:color w:val="000000"/>
          <w:sz w:val="24"/>
        </w:rPr>
        <w:t>kedalaman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, dan 3) </w:t>
      </w:r>
      <w:proofErr w:type="spellStart"/>
      <w:r w:rsidRPr="009528A1">
        <w:rPr>
          <w:rFonts w:ascii="Arial" w:hAnsi="Arial" w:cs="Arial"/>
          <w:color w:val="000000"/>
          <w:sz w:val="24"/>
        </w:rPr>
        <w:t>kebermanfaatan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analisis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9528A1">
        <w:rPr>
          <w:rFonts w:ascii="Arial" w:hAnsi="Arial" w:cs="Arial"/>
          <w:color w:val="000000"/>
          <w:sz w:val="24"/>
        </w:rPr>
        <w:t>ditunjukkan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dengan </w:t>
      </w:r>
      <w:proofErr w:type="spellStart"/>
      <w:r w:rsidRPr="009528A1">
        <w:rPr>
          <w:rFonts w:ascii="Arial" w:hAnsi="Arial" w:cs="Arial"/>
          <w:color w:val="000000"/>
          <w:sz w:val="24"/>
        </w:rPr>
        <w:t>peningkatan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CPL </w:t>
      </w:r>
      <w:proofErr w:type="spellStart"/>
      <w:r w:rsidRPr="009528A1">
        <w:rPr>
          <w:rFonts w:ascii="Arial" w:hAnsi="Arial" w:cs="Arial"/>
          <w:color w:val="000000"/>
          <w:sz w:val="24"/>
        </w:rPr>
        <w:t>dari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waktu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ke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sz w:val="24"/>
        </w:rPr>
        <w:t>waktu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dalam 3 tahun terakhir.</w:t>
      </w:r>
    </w:p>
    <w:p w14:paraId="493FCA39" w14:textId="77777777" w:rsidR="000D3338" w:rsidRPr="009528A1" w:rsidRDefault="000D3338" w:rsidP="009528A1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9528A1">
        <w:rPr>
          <w:rFonts w:ascii="Arial" w:hAnsi="Arial" w:cs="Arial"/>
          <w:color w:val="000000"/>
          <w:sz w:val="24"/>
        </w:rPr>
        <w:t xml:space="preserve">IPK </w:t>
      </w:r>
      <w:proofErr w:type="spellStart"/>
      <w:r w:rsidRPr="009528A1">
        <w:rPr>
          <w:rFonts w:ascii="Arial" w:hAnsi="Arial" w:cs="Arial"/>
          <w:color w:val="000000"/>
          <w:sz w:val="24"/>
        </w:rPr>
        <w:t>lulusan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2F3DD66F" w14:textId="77777777" w:rsidR="000D3338" w:rsidRPr="009528A1" w:rsidRDefault="000D3338" w:rsidP="009528A1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Prestasi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mahasiswa di </w:t>
      </w:r>
      <w:proofErr w:type="spellStart"/>
      <w:r w:rsidRPr="009528A1">
        <w:rPr>
          <w:rFonts w:ascii="Arial" w:hAnsi="Arial" w:cs="Arial"/>
          <w:color w:val="000000"/>
          <w:sz w:val="24"/>
        </w:rPr>
        <w:t>bidang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akademik.</w:t>
      </w:r>
    </w:p>
    <w:p w14:paraId="72581F1D" w14:textId="77777777" w:rsidR="000D3338" w:rsidRPr="009528A1" w:rsidRDefault="000D3338" w:rsidP="009528A1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9528A1">
        <w:rPr>
          <w:rFonts w:ascii="Arial" w:hAnsi="Arial" w:cs="Arial"/>
          <w:color w:val="000000"/>
          <w:sz w:val="24"/>
        </w:rPr>
        <w:t>Prestasi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mahasiswa di </w:t>
      </w:r>
      <w:proofErr w:type="spellStart"/>
      <w:r w:rsidRPr="009528A1">
        <w:rPr>
          <w:rFonts w:ascii="Arial" w:hAnsi="Arial" w:cs="Arial"/>
          <w:color w:val="000000"/>
          <w:sz w:val="24"/>
        </w:rPr>
        <w:t>bidang</w:t>
      </w:r>
      <w:proofErr w:type="spellEnd"/>
      <w:r w:rsidRPr="009528A1">
        <w:rPr>
          <w:rFonts w:ascii="Arial" w:hAnsi="Arial" w:cs="Arial"/>
          <w:color w:val="000000"/>
          <w:sz w:val="24"/>
        </w:rPr>
        <w:t xml:space="preserve"> non-akademik.</w:t>
      </w:r>
    </w:p>
    <w:p w14:paraId="39AE7D9E" w14:textId="77777777" w:rsidR="000D3338" w:rsidRPr="009528A1" w:rsidRDefault="000D3338" w:rsidP="009528A1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9528A1">
        <w:rPr>
          <w:rFonts w:ascii="Arial" w:hAnsi="Arial" w:cs="Arial"/>
          <w:color w:val="000000"/>
          <w:sz w:val="24"/>
        </w:rPr>
        <w:t xml:space="preserve">Masa </w:t>
      </w:r>
      <w:proofErr w:type="spellStart"/>
      <w:r w:rsidRPr="009528A1">
        <w:rPr>
          <w:rFonts w:ascii="Arial" w:hAnsi="Arial" w:cs="Arial"/>
          <w:color w:val="000000"/>
          <w:sz w:val="24"/>
        </w:rPr>
        <w:t>studi</w:t>
      </w:r>
      <w:proofErr w:type="spellEnd"/>
      <w:r w:rsidRPr="009528A1">
        <w:rPr>
          <w:rFonts w:ascii="Arial" w:hAnsi="Arial" w:cs="Arial"/>
          <w:color w:val="000000"/>
          <w:sz w:val="24"/>
        </w:rPr>
        <w:t>.</w:t>
      </w:r>
    </w:p>
    <w:p w14:paraId="7615E765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K</w:t>
      </w:r>
      <w:r w:rsidRPr="004E2546">
        <w:rPr>
          <w:rFonts w:ascii="Arial" w:hAnsi="Arial" w:cs="Arial"/>
          <w:color w:val="000000"/>
          <w:sz w:val="24"/>
        </w:rPr>
        <w:t>elulusan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tepat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waktu</w:t>
      </w:r>
      <w:proofErr w:type="spellEnd"/>
      <w:r w:rsidRPr="004E2546">
        <w:rPr>
          <w:rFonts w:ascii="Arial" w:hAnsi="Arial" w:cs="Arial"/>
          <w:color w:val="000000"/>
          <w:sz w:val="24"/>
        </w:rPr>
        <w:t>.</w:t>
      </w:r>
    </w:p>
    <w:p w14:paraId="415AF518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K</w:t>
      </w:r>
      <w:r w:rsidRPr="004E2546">
        <w:rPr>
          <w:rFonts w:ascii="Arial" w:hAnsi="Arial" w:cs="Arial"/>
          <w:color w:val="000000"/>
          <w:sz w:val="24"/>
        </w:rPr>
        <w:t>eberhasilan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studi</w:t>
      </w:r>
      <w:proofErr w:type="spellEnd"/>
      <w:r w:rsidRPr="004E2546">
        <w:rPr>
          <w:rFonts w:ascii="Arial" w:hAnsi="Arial" w:cs="Arial"/>
          <w:color w:val="000000"/>
          <w:sz w:val="24"/>
        </w:rPr>
        <w:t>.</w:t>
      </w:r>
    </w:p>
    <w:p w14:paraId="597966AB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Pelaksanaan</w:t>
      </w:r>
      <w:proofErr w:type="spellEnd"/>
      <w:r>
        <w:rPr>
          <w:rFonts w:ascii="Arial" w:hAnsi="Arial" w:cs="Arial"/>
          <w:color w:val="000000"/>
          <w:sz w:val="24"/>
        </w:rPr>
        <w:t xml:space="preserve"> tr</w:t>
      </w:r>
      <w:r w:rsidRPr="004E2546">
        <w:rPr>
          <w:rFonts w:ascii="Arial" w:hAnsi="Arial" w:cs="Arial"/>
          <w:color w:val="000000"/>
          <w:sz w:val="24"/>
        </w:rPr>
        <w:t xml:space="preserve">acer study </w:t>
      </w:r>
      <w:r>
        <w:rPr>
          <w:rFonts w:ascii="Arial" w:hAnsi="Arial" w:cs="Arial"/>
          <w:color w:val="000000"/>
          <w:sz w:val="24"/>
        </w:rPr>
        <w:t xml:space="preserve">yang </w:t>
      </w:r>
      <w:proofErr w:type="spellStart"/>
      <w:r w:rsidRPr="004E2546">
        <w:rPr>
          <w:rFonts w:ascii="Arial" w:hAnsi="Arial" w:cs="Arial"/>
          <w:color w:val="000000"/>
          <w:sz w:val="24"/>
        </w:rPr>
        <w:t>mencakup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5 </w:t>
      </w:r>
      <w:proofErr w:type="spellStart"/>
      <w:r w:rsidRPr="004E2546">
        <w:rPr>
          <w:rFonts w:ascii="Arial" w:hAnsi="Arial" w:cs="Arial"/>
          <w:color w:val="000000"/>
          <w:sz w:val="24"/>
        </w:rPr>
        <w:t>aspek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berikut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: 1) Tracer Study </w:t>
      </w:r>
      <w:proofErr w:type="spellStart"/>
      <w:r w:rsidRPr="004E2546">
        <w:rPr>
          <w:rFonts w:ascii="Arial" w:hAnsi="Arial" w:cs="Arial"/>
          <w:color w:val="000000"/>
          <w:sz w:val="24"/>
        </w:rPr>
        <w:t>terkoordinasi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di </w:t>
      </w:r>
      <w:proofErr w:type="spellStart"/>
      <w:r w:rsidRPr="004E2546">
        <w:rPr>
          <w:rFonts w:ascii="Arial" w:hAnsi="Arial" w:cs="Arial"/>
          <w:color w:val="000000"/>
          <w:sz w:val="24"/>
        </w:rPr>
        <w:t>tingkat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PT, 2) </w:t>
      </w:r>
      <w:proofErr w:type="spellStart"/>
      <w:r w:rsidRPr="004E2546">
        <w:rPr>
          <w:rFonts w:ascii="Arial" w:hAnsi="Arial" w:cs="Arial"/>
          <w:color w:val="000000"/>
          <w:sz w:val="24"/>
        </w:rPr>
        <w:t>dilakukan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secara </w:t>
      </w:r>
      <w:proofErr w:type="spellStart"/>
      <w:r w:rsidRPr="004E2546">
        <w:rPr>
          <w:rFonts w:ascii="Arial" w:hAnsi="Arial" w:cs="Arial"/>
          <w:color w:val="000000"/>
          <w:sz w:val="24"/>
        </w:rPr>
        <w:t>reguler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setiap tahun, 3) </w:t>
      </w:r>
      <w:proofErr w:type="spellStart"/>
      <w:r w:rsidRPr="004E2546">
        <w:rPr>
          <w:rFonts w:ascii="Arial" w:hAnsi="Arial" w:cs="Arial"/>
          <w:color w:val="000000"/>
          <w:sz w:val="24"/>
        </w:rPr>
        <w:t>Pertanyaan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mencakup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pertanyaan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inti tracer </w:t>
      </w:r>
      <w:proofErr w:type="spellStart"/>
      <w:r w:rsidRPr="004E2546">
        <w:rPr>
          <w:rFonts w:ascii="Arial" w:hAnsi="Arial" w:cs="Arial"/>
          <w:color w:val="000000"/>
          <w:sz w:val="24"/>
        </w:rPr>
        <w:t>studi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DIKTI, 4) </w:t>
      </w:r>
      <w:proofErr w:type="spellStart"/>
      <w:r w:rsidRPr="004E2546">
        <w:rPr>
          <w:rFonts w:ascii="Arial" w:hAnsi="Arial" w:cs="Arial"/>
          <w:color w:val="000000"/>
          <w:sz w:val="24"/>
        </w:rPr>
        <w:t>ditargetkan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pada </w:t>
      </w:r>
      <w:proofErr w:type="spellStart"/>
      <w:r w:rsidRPr="004E2546">
        <w:rPr>
          <w:rFonts w:ascii="Arial" w:hAnsi="Arial" w:cs="Arial"/>
          <w:color w:val="000000"/>
          <w:sz w:val="24"/>
        </w:rPr>
        <w:t>seluruh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populasi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(</w:t>
      </w:r>
      <w:proofErr w:type="spellStart"/>
      <w:r w:rsidRPr="004E2546">
        <w:rPr>
          <w:rFonts w:ascii="Arial" w:hAnsi="Arial" w:cs="Arial"/>
          <w:color w:val="000000"/>
          <w:sz w:val="24"/>
        </w:rPr>
        <w:t>lulusan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TS-2 </w:t>
      </w:r>
      <w:proofErr w:type="spellStart"/>
      <w:r w:rsidRPr="004E2546">
        <w:rPr>
          <w:rFonts w:ascii="Arial" w:hAnsi="Arial" w:cs="Arial"/>
          <w:color w:val="000000"/>
          <w:sz w:val="24"/>
        </w:rPr>
        <w:t>s.d.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TS-4), dan 5) </w:t>
      </w:r>
      <w:proofErr w:type="spellStart"/>
      <w:r w:rsidRPr="004E2546">
        <w:rPr>
          <w:rFonts w:ascii="Arial" w:hAnsi="Arial" w:cs="Arial"/>
          <w:color w:val="000000"/>
          <w:sz w:val="24"/>
        </w:rPr>
        <w:t>hasilnya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disosialisasikan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4E2546">
        <w:rPr>
          <w:rFonts w:ascii="Arial" w:hAnsi="Arial" w:cs="Arial"/>
          <w:color w:val="000000"/>
          <w:sz w:val="24"/>
        </w:rPr>
        <w:t>digunakan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untuk </w:t>
      </w:r>
      <w:proofErr w:type="spellStart"/>
      <w:r w:rsidRPr="004E2546">
        <w:rPr>
          <w:rFonts w:ascii="Arial" w:hAnsi="Arial" w:cs="Arial"/>
          <w:color w:val="000000"/>
          <w:sz w:val="24"/>
        </w:rPr>
        <w:t>pengembangan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kurikulum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4E2546">
        <w:rPr>
          <w:rFonts w:ascii="Arial" w:hAnsi="Arial" w:cs="Arial"/>
          <w:color w:val="000000"/>
          <w:sz w:val="24"/>
        </w:rPr>
        <w:t>pembelajaran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. </w:t>
      </w:r>
    </w:p>
    <w:p w14:paraId="21649CDE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4E2546">
        <w:rPr>
          <w:rFonts w:ascii="Arial" w:hAnsi="Arial" w:cs="Arial"/>
          <w:color w:val="000000"/>
          <w:sz w:val="24"/>
        </w:rPr>
        <w:t>Waktu tunggu</w:t>
      </w:r>
      <w:r>
        <w:rPr>
          <w:rFonts w:ascii="Arial" w:hAnsi="Arial" w:cs="Arial"/>
          <w:color w:val="000000"/>
          <w:sz w:val="24"/>
        </w:rPr>
        <w:t>.</w:t>
      </w:r>
    </w:p>
    <w:p w14:paraId="2BE2B5F5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4E2546">
        <w:rPr>
          <w:rFonts w:ascii="Arial" w:hAnsi="Arial" w:cs="Arial"/>
          <w:color w:val="000000"/>
          <w:sz w:val="24"/>
        </w:rPr>
        <w:t>Kesesuaian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bidang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kerja</w:t>
      </w:r>
      <w:proofErr w:type="spellEnd"/>
      <w:r w:rsidRPr="004E2546">
        <w:rPr>
          <w:rFonts w:ascii="Arial" w:hAnsi="Arial" w:cs="Arial"/>
          <w:color w:val="000000"/>
          <w:sz w:val="24"/>
        </w:rPr>
        <w:t>.</w:t>
      </w:r>
    </w:p>
    <w:p w14:paraId="336B5285" w14:textId="77777777" w:rsidR="000D3338" w:rsidRPr="004E2546" w:rsidRDefault="000D3338" w:rsidP="001A0665">
      <w:pPr>
        <w:pStyle w:val="ListParagraph"/>
        <w:numPr>
          <w:ilvl w:val="0"/>
          <w:numId w:val="27"/>
        </w:numPr>
        <w:spacing w:before="0" w:line="276" w:lineRule="auto"/>
        <w:rPr>
          <w:rFonts w:ascii="Arial" w:hAnsi="Arial" w:cs="Arial"/>
          <w:color w:val="000000"/>
          <w:sz w:val="24"/>
        </w:rPr>
      </w:pPr>
      <w:r w:rsidRPr="004E2546">
        <w:rPr>
          <w:rFonts w:ascii="Arial" w:hAnsi="Arial" w:cs="Arial"/>
          <w:color w:val="000000"/>
          <w:sz w:val="24"/>
        </w:rPr>
        <w:t xml:space="preserve">Tingkat </w:t>
      </w:r>
      <w:proofErr w:type="spellStart"/>
      <w:r w:rsidRPr="004E2546">
        <w:rPr>
          <w:rFonts w:ascii="Arial" w:hAnsi="Arial" w:cs="Arial"/>
          <w:color w:val="000000"/>
          <w:sz w:val="24"/>
        </w:rPr>
        <w:t>kepuasan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pengguna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E2546">
        <w:rPr>
          <w:rFonts w:ascii="Arial" w:hAnsi="Arial" w:cs="Arial"/>
          <w:color w:val="000000"/>
          <w:sz w:val="24"/>
        </w:rPr>
        <w:t>lulusan</w:t>
      </w:r>
      <w:proofErr w:type="spellEnd"/>
      <w:r>
        <w:rPr>
          <w:rFonts w:ascii="Arial" w:hAnsi="Arial" w:cs="Arial"/>
          <w:color w:val="000000"/>
          <w:sz w:val="24"/>
        </w:rPr>
        <w:t>.</w:t>
      </w:r>
    </w:p>
    <w:p w14:paraId="37497BFA" w14:textId="77777777" w:rsidR="000D3338" w:rsidRDefault="000D3338" w:rsidP="001A0665">
      <w:pPr>
        <w:pStyle w:val="ListParagraph"/>
        <w:numPr>
          <w:ilvl w:val="0"/>
          <w:numId w:val="15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lastRenderedPageBreak/>
        <w:t>Luaran</w:t>
      </w:r>
      <w:proofErr w:type="spellEnd"/>
      <w:r>
        <w:rPr>
          <w:rFonts w:ascii="Arial" w:hAnsi="Arial" w:cs="Arial"/>
          <w:color w:val="000000"/>
          <w:sz w:val="24"/>
        </w:rPr>
        <w:t xml:space="preserve"> dharma </w:t>
      </w:r>
      <w:proofErr w:type="spellStart"/>
      <w:r>
        <w:rPr>
          <w:rFonts w:ascii="Arial" w:hAnsi="Arial" w:cs="Arial"/>
          <w:color w:val="000000"/>
          <w:sz w:val="24"/>
        </w:rPr>
        <w:t>penelitian</w:t>
      </w:r>
      <w:proofErr w:type="spellEnd"/>
      <w:r>
        <w:rPr>
          <w:rFonts w:ascii="Arial" w:hAnsi="Arial" w:cs="Arial"/>
          <w:color w:val="000000"/>
          <w:sz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</w:rPr>
        <w:t>PkM</w:t>
      </w:r>
      <w:proofErr w:type="spellEnd"/>
      <w:r>
        <w:rPr>
          <w:rFonts w:ascii="Arial" w:hAnsi="Arial" w:cs="Arial"/>
          <w:color w:val="000000"/>
          <w:sz w:val="24"/>
        </w:rPr>
        <w:t>:</w:t>
      </w:r>
    </w:p>
    <w:p w14:paraId="1926007C" w14:textId="77777777" w:rsidR="000D3338" w:rsidRPr="004E2546" w:rsidRDefault="000D3338" w:rsidP="001A0665">
      <w:pPr>
        <w:pStyle w:val="ListParagraph"/>
        <w:numPr>
          <w:ilvl w:val="0"/>
          <w:numId w:val="28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P</w:t>
      </w:r>
      <w:r w:rsidRPr="004E2546">
        <w:rPr>
          <w:rFonts w:ascii="Arial" w:hAnsi="Arial" w:cs="Arial"/>
          <w:color w:val="000000"/>
          <w:sz w:val="24"/>
        </w:rPr>
        <w:t>ublikasi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ilmiah</w:t>
      </w:r>
      <w:proofErr w:type="spellEnd"/>
      <w:r>
        <w:rPr>
          <w:rFonts w:ascii="Arial" w:hAnsi="Arial" w:cs="Arial"/>
          <w:color w:val="000000"/>
          <w:sz w:val="24"/>
        </w:rPr>
        <w:t xml:space="preserve"> mahasiswa, yang </w:t>
      </w:r>
      <w:proofErr w:type="spellStart"/>
      <w:r>
        <w:rPr>
          <w:rFonts w:ascii="Arial" w:hAnsi="Arial" w:cs="Arial"/>
          <w:color w:val="000000"/>
          <w:sz w:val="24"/>
        </w:rPr>
        <w:t>dihasilkan</w:t>
      </w:r>
      <w:proofErr w:type="spellEnd"/>
      <w:r>
        <w:rPr>
          <w:rFonts w:ascii="Arial" w:hAnsi="Arial" w:cs="Arial"/>
          <w:color w:val="000000"/>
          <w:sz w:val="24"/>
        </w:rPr>
        <w:t xml:space="preserve"> secara </w:t>
      </w:r>
      <w:proofErr w:type="spellStart"/>
      <w:r>
        <w:rPr>
          <w:rFonts w:ascii="Arial" w:hAnsi="Arial" w:cs="Arial"/>
          <w:color w:val="000000"/>
          <w:sz w:val="24"/>
        </w:rPr>
        <w:t>mandiri</w:t>
      </w:r>
      <w:proofErr w:type="spellEnd"/>
      <w:r>
        <w:rPr>
          <w:rFonts w:ascii="Arial" w:hAnsi="Arial" w:cs="Arial"/>
          <w:color w:val="000000"/>
          <w:sz w:val="24"/>
        </w:rPr>
        <w:t xml:space="preserve"> atau </w:t>
      </w:r>
      <w:proofErr w:type="spellStart"/>
      <w:r>
        <w:rPr>
          <w:rFonts w:ascii="Arial" w:hAnsi="Arial" w:cs="Arial"/>
          <w:color w:val="000000"/>
          <w:sz w:val="24"/>
        </w:rPr>
        <w:t>bersama</w:t>
      </w:r>
      <w:proofErr w:type="spellEnd"/>
      <w:r>
        <w:rPr>
          <w:rFonts w:ascii="Arial" w:hAnsi="Arial" w:cs="Arial"/>
          <w:color w:val="000000"/>
          <w:sz w:val="24"/>
        </w:rPr>
        <w:t xml:space="preserve"> dosen tetap, dengan </w:t>
      </w:r>
      <w:proofErr w:type="spellStart"/>
      <w:r>
        <w:rPr>
          <w:rFonts w:ascii="Arial" w:hAnsi="Arial" w:cs="Arial"/>
          <w:color w:val="000000"/>
          <w:sz w:val="24"/>
        </w:rPr>
        <w:t>judul</w:t>
      </w:r>
      <w:proofErr w:type="spellEnd"/>
      <w:r>
        <w:rPr>
          <w:rFonts w:ascii="Arial" w:hAnsi="Arial" w:cs="Arial"/>
          <w:color w:val="000000"/>
          <w:sz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</w:rPr>
        <w:t>relevan</w:t>
      </w:r>
      <w:proofErr w:type="spellEnd"/>
      <w:r>
        <w:rPr>
          <w:rFonts w:ascii="Arial" w:hAnsi="Arial" w:cs="Arial"/>
          <w:color w:val="000000"/>
          <w:sz w:val="24"/>
        </w:rPr>
        <w:t xml:space="preserve"> dengan </w:t>
      </w:r>
      <w:proofErr w:type="spellStart"/>
      <w:r>
        <w:rPr>
          <w:rFonts w:ascii="Arial" w:hAnsi="Arial" w:cs="Arial"/>
          <w:color w:val="000000"/>
          <w:sz w:val="24"/>
        </w:rPr>
        <w:t>bidang</w:t>
      </w:r>
      <w:proofErr w:type="spellEnd"/>
      <w:r>
        <w:rPr>
          <w:rFonts w:ascii="Arial" w:hAnsi="Arial" w:cs="Arial"/>
          <w:color w:val="000000"/>
          <w:sz w:val="24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</w:rPr>
        <w:t>studi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</w:p>
    <w:p w14:paraId="61ED66A4" w14:textId="77777777" w:rsidR="000D3338" w:rsidRPr="004E2546" w:rsidRDefault="000D3338" w:rsidP="001A0665">
      <w:pPr>
        <w:pStyle w:val="ListParagraph"/>
        <w:numPr>
          <w:ilvl w:val="0"/>
          <w:numId w:val="28"/>
        </w:numPr>
        <w:spacing w:before="0"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Artikel </w:t>
      </w:r>
      <w:proofErr w:type="spellStart"/>
      <w:r>
        <w:rPr>
          <w:rFonts w:ascii="Arial" w:hAnsi="Arial" w:cs="Arial"/>
          <w:color w:val="000000"/>
          <w:sz w:val="24"/>
        </w:rPr>
        <w:t>karya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ilmiah</w:t>
      </w:r>
      <w:proofErr w:type="spellEnd"/>
      <w:r>
        <w:rPr>
          <w:rFonts w:ascii="Arial" w:hAnsi="Arial" w:cs="Arial"/>
          <w:color w:val="000000"/>
          <w:sz w:val="24"/>
        </w:rPr>
        <w:t xml:space="preserve"> mahasiswa, yang </w:t>
      </w:r>
      <w:proofErr w:type="spellStart"/>
      <w:r>
        <w:rPr>
          <w:rFonts w:ascii="Arial" w:hAnsi="Arial" w:cs="Arial"/>
          <w:color w:val="000000"/>
          <w:sz w:val="24"/>
        </w:rPr>
        <w:t>dihasilkan</w:t>
      </w:r>
      <w:proofErr w:type="spellEnd"/>
      <w:r>
        <w:rPr>
          <w:rFonts w:ascii="Arial" w:hAnsi="Arial" w:cs="Arial"/>
          <w:color w:val="000000"/>
          <w:sz w:val="24"/>
        </w:rPr>
        <w:t xml:space="preserve"> secara </w:t>
      </w:r>
      <w:proofErr w:type="spellStart"/>
      <w:r>
        <w:rPr>
          <w:rFonts w:ascii="Arial" w:hAnsi="Arial" w:cs="Arial"/>
          <w:color w:val="000000"/>
          <w:sz w:val="24"/>
        </w:rPr>
        <w:t>mandiri</w:t>
      </w:r>
      <w:proofErr w:type="spellEnd"/>
      <w:r>
        <w:rPr>
          <w:rFonts w:ascii="Arial" w:hAnsi="Arial" w:cs="Arial"/>
          <w:color w:val="000000"/>
          <w:sz w:val="24"/>
        </w:rPr>
        <w:t xml:space="preserve"> atau </w:t>
      </w:r>
      <w:proofErr w:type="spellStart"/>
      <w:r>
        <w:rPr>
          <w:rFonts w:ascii="Arial" w:hAnsi="Arial" w:cs="Arial"/>
          <w:color w:val="000000"/>
          <w:sz w:val="24"/>
        </w:rPr>
        <w:t>bersama</w:t>
      </w:r>
      <w:proofErr w:type="spellEnd"/>
      <w:r>
        <w:rPr>
          <w:rFonts w:ascii="Arial" w:hAnsi="Arial" w:cs="Arial"/>
          <w:color w:val="000000"/>
          <w:sz w:val="24"/>
        </w:rPr>
        <w:t xml:space="preserve"> dosen tetap, yang </w:t>
      </w:r>
      <w:proofErr w:type="spellStart"/>
      <w:r>
        <w:rPr>
          <w:rFonts w:ascii="Arial" w:hAnsi="Arial" w:cs="Arial"/>
          <w:color w:val="000000"/>
          <w:sz w:val="24"/>
        </w:rPr>
        <w:t>disitasi</w:t>
      </w:r>
      <w:proofErr w:type="spellEnd"/>
      <w:r w:rsidRPr="004E2546">
        <w:rPr>
          <w:rFonts w:ascii="Arial" w:hAnsi="Arial" w:cs="Arial"/>
          <w:color w:val="000000"/>
          <w:sz w:val="24"/>
        </w:rPr>
        <w:t>.</w:t>
      </w:r>
    </w:p>
    <w:p w14:paraId="24E75B9D" w14:textId="77777777" w:rsidR="000D3338" w:rsidRDefault="000D3338" w:rsidP="001A0665">
      <w:pPr>
        <w:pStyle w:val="ListParagraph"/>
        <w:numPr>
          <w:ilvl w:val="0"/>
          <w:numId w:val="28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4E2546">
        <w:rPr>
          <w:rFonts w:ascii="Arial" w:hAnsi="Arial" w:cs="Arial"/>
          <w:color w:val="000000"/>
          <w:sz w:val="24"/>
        </w:rPr>
        <w:t>Produk</w:t>
      </w:r>
      <w:proofErr w:type="spellEnd"/>
      <w:r w:rsidRPr="004E2546">
        <w:rPr>
          <w:rFonts w:ascii="Arial" w:hAnsi="Arial" w:cs="Arial"/>
          <w:color w:val="000000"/>
          <w:sz w:val="24"/>
        </w:rPr>
        <w:t>/</w:t>
      </w:r>
      <w:proofErr w:type="spellStart"/>
      <w:r w:rsidRPr="004E2546">
        <w:rPr>
          <w:rFonts w:ascii="Arial" w:hAnsi="Arial" w:cs="Arial"/>
          <w:color w:val="000000"/>
          <w:sz w:val="24"/>
        </w:rPr>
        <w:t>jasa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karya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mahasiwa</w:t>
      </w:r>
      <w:proofErr w:type="spellEnd"/>
      <w:r>
        <w:rPr>
          <w:rFonts w:ascii="Arial" w:hAnsi="Arial" w:cs="Arial"/>
          <w:color w:val="000000"/>
          <w:sz w:val="24"/>
        </w:rPr>
        <w:t xml:space="preserve">, yang </w:t>
      </w:r>
      <w:proofErr w:type="spellStart"/>
      <w:r>
        <w:rPr>
          <w:rFonts w:ascii="Arial" w:hAnsi="Arial" w:cs="Arial"/>
          <w:color w:val="000000"/>
          <w:sz w:val="24"/>
        </w:rPr>
        <w:t>dihasilkan</w:t>
      </w:r>
      <w:proofErr w:type="spellEnd"/>
      <w:r>
        <w:rPr>
          <w:rFonts w:ascii="Arial" w:hAnsi="Arial" w:cs="Arial"/>
          <w:color w:val="000000"/>
          <w:sz w:val="24"/>
        </w:rPr>
        <w:t xml:space="preserve"> secara </w:t>
      </w:r>
      <w:proofErr w:type="spellStart"/>
      <w:r>
        <w:rPr>
          <w:rFonts w:ascii="Arial" w:hAnsi="Arial" w:cs="Arial"/>
          <w:color w:val="000000"/>
          <w:sz w:val="24"/>
        </w:rPr>
        <w:t>mandiri</w:t>
      </w:r>
      <w:proofErr w:type="spellEnd"/>
      <w:r>
        <w:rPr>
          <w:rFonts w:ascii="Arial" w:hAnsi="Arial" w:cs="Arial"/>
          <w:color w:val="000000"/>
          <w:sz w:val="24"/>
        </w:rPr>
        <w:t xml:space="preserve"> atau </w:t>
      </w:r>
      <w:proofErr w:type="spellStart"/>
      <w:r>
        <w:rPr>
          <w:rFonts w:ascii="Arial" w:hAnsi="Arial" w:cs="Arial"/>
          <w:color w:val="000000"/>
          <w:sz w:val="24"/>
        </w:rPr>
        <w:t>bersama</w:t>
      </w:r>
      <w:proofErr w:type="spellEnd"/>
      <w:r>
        <w:rPr>
          <w:rFonts w:ascii="Arial" w:hAnsi="Arial" w:cs="Arial"/>
          <w:color w:val="000000"/>
          <w:sz w:val="24"/>
        </w:rPr>
        <w:t xml:space="preserve"> dosen tetap, </w:t>
      </w:r>
      <w:r w:rsidRPr="004E2546">
        <w:rPr>
          <w:rFonts w:ascii="Arial" w:hAnsi="Arial" w:cs="Arial"/>
          <w:color w:val="000000"/>
          <w:sz w:val="24"/>
        </w:rPr>
        <w:t xml:space="preserve">yang </w:t>
      </w:r>
      <w:proofErr w:type="spellStart"/>
      <w:r w:rsidRPr="004E2546">
        <w:rPr>
          <w:rFonts w:ascii="Arial" w:hAnsi="Arial" w:cs="Arial"/>
          <w:color w:val="000000"/>
          <w:sz w:val="24"/>
        </w:rPr>
        <w:t>diadopsi</w:t>
      </w:r>
      <w:proofErr w:type="spellEnd"/>
      <w:r w:rsidRPr="004E2546">
        <w:rPr>
          <w:rFonts w:ascii="Arial" w:hAnsi="Arial" w:cs="Arial"/>
          <w:color w:val="000000"/>
          <w:sz w:val="24"/>
        </w:rPr>
        <w:t xml:space="preserve"> oleh </w:t>
      </w:r>
      <w:proofErr w:type="spellStart"/>
      <w:r w:rsidRPr="004E2546">
        <w:rPr>
          <w:rFonts w:ascii="Arial" w:hAnsi="Arial" w:cs="Arial"/>
          <w:color w:val="000000"/>
          <w:sz w:val="24"/>
        </w:rPr>
        <w:t>industri</w:t>
      </w:r>
      <w:proofErr w:type="spellEnd"/>
      <w:r w:rsidRPr="004E2546">
        <w:rPr>
          <w:rFonts w:ascii="Arial" w:hAnsi="Arial" w:cs="Arial"/>
          <w:color w:val="000000"/>
          <w:sz w:val="24"/>
        </w:rPr>
        <w:t>/</w:t>
      </w:r>
      <w:proofErr w:type="spellStart"/>
      <w:r w:rsidRPr="004E2546">
        <w:rPr>
          <w:rFonts w:ascii="Arial" w:hAnsi="Arial" w:cs="Arial"/>
          <w:color w:val="000000"/>
          <w:sz w:val="24"/>
        </w:rPr>
        <w:t>masyarakat</w:t>
      </w:r>
      <w:proofErr w:type="spellEnd"/>
      <w:r w:rsidRPr="004E2546">
        <w:rPr>
          <w:rFonts w:ascii="Arial" w:hAnsi="Arial" w:cs="Arial"/>
          <w:color w:val="000000"/>
          <w:sz w:val="24"/>
        </w:rPr>
        <w:t>.</w:t>
      </w:r>
    </w:p>
    <w:p w14:paraId="0C92BEFF" w14:textId="5B0689F5" w:rsidR="00204303" w:rsidRPr="000D3338" w:rsidRDefault="000D3338" w:rsidP="001A0665">
      <w:pPr>
        <w:pStyle w:val="ListParagraph"/>
        <w:numPr>
          <w:ilvl w:val="0"/>
          <w:numId w:val="28"/>
        </w:numPr>
        <w:spacing w:before="0" w:line="276" w:lineRule="auto"/>
        <w:rPr>
          <w:rFonts w:ascii="Arial" w:hAnsi="Arial" w:cs="Arial"/>
          <w:color w:val="000000"/>
          <w:sz w:val="24"/>
        </w:rPr>
      </w:pPr>
      <w:proofErr w:type="spellStart"/>
      <w:r w:rsidRPr="000D3338">
        <w:rPr>
          <w:rFonts w:ascii="Arial" w:hAnsi="Arial" w:cs="Arial"/>
          <w:color w:val="000000"/>
          <w:sz w:val="24"/>
        </w:rPr>
        <w:t>Luaran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D3338">
        <w:rPr>
          <w:rFonts w:ascii="Arial" w:hAnsi="Arial" w:cs="Arial"/>
          <w:color w:val="000000"/>
          <w:sz w:val="24"/>
        </w:rPr>
        <w:t>penelitian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0D3338">
        <w:rPr>
          <w:rFonts w:ascii="Arial" w:hAnsi="Arial" w:cs="Arial"/>
          <w:color w:val="000000"/>
          <w:sz w:val="24"/>
        </w:rPr>
        <w:t>PkM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yang </w:t>
      </w:r>
      <w:proofErr w:type="spellStart"/>
      <w:r w:rsidRPr="000D3338">
        <w:rPr>
          <w:rFonts w:ascii="Arial" w:hAnsi="Arial" w:cs="Arial"/>
          <w:color w:val="000000"/>
          <w:sz w:val="24"/>
        </w:rPr>
        <w:t>dihasilkan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mahasiswa, baik secara </w:t>
      </w:r>
      <w:proofErr w:type="spellStart"/>
      <w:r w:rsidRPr="000D3338">
        <w:rPr>
          <w:rFonts w:ascii="Arial" w:hAnsi="Arial" w:cs="Arial"/>
          <w:color w:val="000000"/>
          <w:sz w:val="24"/>
        </w:rPr>
        <w:t>mandiri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atau </w:t>
      </w:r>
      <w:proofErr w:type="spellStart"/>
      <w:r w:rsidRPr="000D3338">
        <w:rPr>
          <w:rFonts w:ascii="Arial" w:hAnsi="Arial" w:cs="Arial"/>
          <w:color w:val="000000"/>
          <w:sz w:val="24"/>
        </w:rPr>
        <w:t>bersama</w:t>
      </w:r>
      <w:proofErr w:type="spellEnd"/>
      <w:r w:rsidRPr="000D3338">
        <w:rPr>
          <w:rFonts w:ascii="Arial" w:hAnsi="Arial" w:cs="Arial"/>
          <w:color w:val="000000"/>
          <w:sz w:val="24"/>
        </w:rPr>
        <w:t xml:space="preserve"> dosen tetap</w:t>
      </w:r>
      <w:r w:rsidR="00204303" w:rsidRPr="000D3338">
        <w:rPr>
          <w:rFonts w:ascii="Arial" w:hAnsi="Arial" w:cs="Arial"/>
          <w:color w:val="000000"/>
          <w:sz w:val="24"/>
        </w:rPr>
        <w:t>.</w:t>
      </w:r>
    </w:p>
    <w:bookmarkEnd w:id="3"/>
    <w:p w14:paraId="47C26BF6" w14:textId="0F905751" w:rsidR="003627F8" w:rsidRDefault="003627F8">
      <w:pPr>
        <w:rPr>
          <w:rFonts w:eastAsia="Calibri" w:cs="Arial"/>
          <w:b/>
          <w:sz w:val="22"/>
          <w:szCs w:val="22"/>
          <w:lang w:val="en-US"/>
        </w:rPr>
      </w:pPr>
    </w:p>
    <w:p w14:paraId="2F7264F1" w14:textId="77777777" w:rsidR="002C47E9" w:rsidRDefault="002C47E9">
      <w:pPr>
        <w:rPr>
          <w:rFonts w:eastAsia="Calibri" w:cs="Arial"/>
          <w:b/>
          <w:sz w:val="22"/>
          <w:szCs w:val="22"/>
          <w:lang w:val="en-US"/>
        </w:rPr>
      </w:pPr>
    </w:p>
    <w:p w14:paraId="2E5CA41C" w14:textId="4F486354" w:rsidR="00AF7907" w:rsidRPr="008553A2" w:rsidRDefault="008553A2" w:rsidP="008553A2">
      <w:pPr>
        <w:pStyle w:val="Heading2"/>
        <w:spacing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AU"/>
        </w:rPr>
        <w:t xml:space="preserve">D </w:t>
      </w:r>
      <w:r w:rsidR="00AF7907" w:rsidRPr="003B037E">
        <w:rPr>
          <w:rFonts w:cs="Arial"/>
          <w:sz w:val="24"/>
          <w:szCs w:val="24"/>
        </w:rPr>
        <w:t xml:space="preserve">ANALISIS DAN PENETAPAN PROGRAM PENGEMBANGAN </w:t>
      </w:r>
    </w:p>
    <w:p w14:paraId="33109B84" w14:textId="3DE54C06" w:rsidR="00AF7907" w:rsidRDefault="00AF7907" w:rsidP="00C235F9">
      <w:pPr>
        <w:spacing w:line="276" w:lineRule="auto"/>
        <w:rPr>
          <w:rFonts w:cs="Arial"/>
          <w:b/>
        </w:rPr>
      </w:pPr>
    </w:p>
    <w:p w14:paraId="10CB374A" w14:textId="5BA28032" w:rsidR="00C235F9" w:rsidRPr="009528A1" w:rsidRDefault="001E0A73" w:rsidP="009528A1">
      <w:pPr>
        <w:spacing w:line="276" w:lineRule="auto"/>
        <w:jc w:val="both"/>
        <w:rPr>
          <w:rFonts w:ascii="Arial" w:hAnsi="Arial" w:cs="Arial"/>
          <w:lang w:val="en-US"/>
        </w:rPr>
      </w:pPr>
      <w:r w:rsidRPr="009528A1">
        <w:rPr>
          <w:rFonts w:ascii="Arial" w:hAnsi="Arial" w:cs="Arial"/>
          <w:lang w:val="en-US"/>
        </w:rPr>
        <w:t xml:space="preserve">Bagian ini </w:t>
      </w:r>
      <w:proofErr w:type="spellStart"/>
      <w:r w:rsidRPr="009528A1">
        <w:rPr>
          <w:rFonts w:ascii="Arial" w:hAnsi="Arial" w:cs="Arial"/>
          <w:lang w:val="en-US"/>
        </w:rPr>
        <w:t>menjelaskan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analisis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capaian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kinerja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telah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dilakukan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1C0F07" w:rsidRPr="009528A1">
        <w:rPr>
          <w:rFonts w:ascii="Arial" w:hAnsi="Arial" w:cs="Arial"/>
          <w:lang w:val="en-US"/>
        </w:rPr>
        <w:t xml:space="preserve">UPPS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upaya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1C0F07" w:rsidRPr="009528A1">
        <w:rPr>
          <w:rFonts w:ascii="Arial" w:hAnsi="Arial" w:cs="Arial"/>
          <w:lang w:val="en-US"/>
        </w:rPr>
        <w:t xml:space="preserve">UPPS </w:t>
      </w:r>
      <w:r w:rsidR="00C235F9" w:rsidRPr="009528A1">
        <w:rPr>
          <w:rFonts w:ascii="Arial" w:hAnsi="Arial" w:cs="Arial"/>
          <w:lang w:val="en-US"/>
        </w:rPr>
        <w:t xml:space="preserve">dalam </w:t>
      </w:r>
      <w:proofErr w:type="spellStart"/>
      <w:r w:rsidRPr="009528A1">
        <w:rPr>
          <w:rFonts w:ascii="Arial" w:hAnsi="Arial" w:cs="Arial"/>
          <w:lang w:val="en-US"/>
        </w:rPr>
        <w:t>merumuskan</w:t>
      </w:r>
      <w:proofErr w:type="spellEnd"/>
      <w:r w:rsidRPr="009528A1">
        <w:rPr>
          <w:rFonts w:ascii="Arial" w:hAnsi="Arial" w:cs="Arial"/>
          <w:lang w:val="en-US"/>
        </w:rPr>
        <w:t xml:space="preserve"> strategi </w:t>
      </w:r>
      <w:proofErr w:type="spellStart"/>
      <w:r w:rsidRPr="009528A1">
        <w:rPr>
          <w:rFonts w:ascii="Arial" w:hAnsi="Arial" w:cs="Arial"/>
          <w:lang w:val="en-US"/>
        </w:rPr>
        <w:t>pengembangan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beserta</w:t>
      </w:r>
      <w:proofErr w:type="spellEnd"/>
      <w:r w:rsidRPr="009528A1">
        <w:rPr>
          <w:rFonts w:ascii="Arial" w:hAnsi="Arial" w:cs="Arial"/>
          <w:lang w:val="en-US"/>
        </w:rPr>
        <w:t xml:space="preserve"> program-program yang </w:t>
      </w:r>
      <w:proofErr w:type="spellStart"/>
      <w:r w:rsidRPr="009528A1">
        <w:rPr>
          <w:rFonts w:ascii="Arial" w:hAnsi="Arial" w:cs="Arial"/>
          <w:lang w:val="en-US"/>
        </w:rPr>
        <w:t>berkelanjutan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1C0F07" w:rsidRPr="009528A1">
        <w:rPr>
          <w:rFonts w:ascii="Arial" w:hAnsi="Arial" w:cs="Arial"/>
          <w:lang w:val="en-US"/>
        </w:rPr>
        <w:t>bagi</w:t>
      </w:r>
      <w:proofErr w:type="spellEnd"/>
      <w:r w:rsidR="001C0F07" w:rsidRPr="009528A1">
        <w:rPr>
          <w:rFonts w:ascii="Arial" w:hAnsi="Arial" w:cs="Arial"/>
          <w:lang w:val="en-US"/>
        </w:rPr>
        <w:t xml:space="preserve"> program </w:t>
      </w:r>
      <w:proofErr w:type="spellStart"/>
      <w:r w:rsidR="001C0F07" w:rsidRPr="009528A1">
        <w:rPr>
          <w:rFonts w:ascii="Arial" w:hAnsi="Arial" w:cs="Arial"/>
          <w:lang w:val="en-US"/>
        </w:rPr>
        <w:t>studi</w:t>
      </w:r>
      <w:proofErr w:type="spellEnd"/>
      <w:r w:rsidR="001C0F07"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t xml:space="preserve">di masa depan. </w:t>
      </w: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bagian</w:t>
      </w:r>
      <w:proofErr w:type="spellEnd"/>
      <w:r w:rsidRPr="009528A1">
        <w:rPr>
          <w:rFonts w:ascii="Arial" w:hAnsi="Arial" w:cs="Arial"/>
          <w:lang w:val="en-US"/>
        </w:rPr>
        <w:t xml:space="preserve"> ini </w:t>
      </w:r>
      <w:proofErr w:type="spellStart"/>
      <w:r w:rsidRPr="009528A1">
        <w:rPr>
          <w:rFonts w:ascii="Arial" w:hAnsi="Arial" w:cs="Arial"/>
          <w:lang w:val="en-US"/>
        </w:rPr>
        <w:t>difokuskan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aspek</w:t>
      </w:r>
      <w:proofErr w:type="spellEnd"/>
      <w:r w:rsidRPr="009528A1">
        <w:rPr>
          <w:rFonts w:ascii="Arial" w:hAnsi="Arial" w:cs="Arial"/>
          <w:lang w:val="en-US"/>
        </w:rPr>
        <w:t>: a) k</w:t>
      </w:r>
      <w:proofErr w:type="spellStart"/>
      <w:r w:rsidR="00C235F9" w:rsidRPr="009528A1">
        <w:rPr>
          <w:rFonts w:ascii="Arial" w:hAnsi="Arial" w:cs="Arial"/>
        </w:rPr>
        <w:t>eserbacakupan</w:t>
      </w:r>
      <w:proofErr w:type="spellEnd"/>
      <w:r w:rsidR="00C235F9" w:rsidRPr="009528A1">
        <w:rPr>
          <w:rFonts w:ascii="Arial" w:hAnsi="Arial" w:cs="Arial"/>
        </w:rPr>
        <w:t xml:space="preserve"> (</w:t>
      </w:r>
      <w:proofErr w:type="spellStart"/>
      <w:r w:rsidR="00C235F9" w:rsidRPr="009528A1">
        <w:rPr>
          <w:rFonts w:ascii="Arial" w:hAnsi="Arial" w:cs="Arial"/>
        </w:rPr>
        <w:t>kelengkapan</w:t>
      </w:r>
      <w:proofErr w:type="spellEnd"/>
      <w:r w:rsidR="00C235F9" w:rsidRPr="009528A1">
        <w:rPr>
          <w:rFonts w:ascii="Arial" w:hAnsi="Arial" w:cs="Arial"/>
        </w:rPr>
        <w:t xml:space="preserve">, </w:t>
      </w:r>
      <w:proofErr w:type="spellStart"/>
      <w:r w:rsidR="00C235F9" w:rsidRPr="009528A1">
        <w:rPr>
          <w:rFonts w:ascii="Arial" w:hAnsi="Arial" w:cs="Arial"/>
        </w:rPr>
        <w:t>keluasan</w:t>
      </w:r>
      <w:proofErr w:type="spellEnd"/>
      <w:r w:rsidR="00C235F9" w:rsidRPr="009528A1">
        <w:rPr>
          <w:rFonts w:ascii="Arial" w:hAnsi="Arial" w:cs="Arial"/>
        </w:rPr>
        <w:t xml:space="preserve">, dan </w:t>
      </w:r>
      <w:proofErr w:type="spellStart"/>
      <w:r w:rsidR="00C235F9" w:rsidRPr="009528A1">
        <w:rPr>
          <w:rFonts w:ascii="Arial" w:hAnsi="Arial" w:cs="Arial"/>
        </w:rPr>
        <w:t>kedalaman</w:t>
      </w:r>
      <w:proofErr w:type="spellEnd"/>
      <w:r w:rsidR="00C235F9" w:rsidRPr="009528A1">
        <w:rPr>
          <w:rFonts w:ascii="Arial" w:hAnsi="Arial" w:cs="Arial"/>
        </w:rPr>
        <w:t xml:space="preserve">), </w:t>
      </w:r>
      <w:proofErr w:type="spellStart"/>
      <w:r w:rsidR="00C235F9" w:rsidRPr="009528A1">
        <w:rPr>
          <w:rFonts w:ascii="Arial" w:hAnsi="Arial" w:cs="Arial"/>
        </w:rPr>
        <w:t>ketepatan</w:t>
      </w:r>
      <w:proofErr w:type="spellEnd"/>
      <w:r w:rsidR="00C235F9" w:rsidRPr="009528A1">
        <w:rPr>
          <w:rFonts w:ascii="Arial" w:hAnsi="Arial" w:cs="Arial"/>
        </w:rPr>
        <w:t xml:space="preserve">, </w:t>
      </w:r>
      <w:proofErr w:type="spellStart"/>
      <w:r w:rsidR="00C235F9" w:rsidRPr="009528A1">
        <w:rPr>
          <w:rFonts w:ascii="Arial" w:hAnsi="Arial" w:cs="Arial"/>
        </w:rPr>
        <w:t>ketajaman</w:t>
      </w:r>
      <w:proofErr w:type="spellEnd"/>
      <w:r w:rsidR="00C235F9" w:rsidRPr="009528A1">
        <w:rPr>
          <w:rFonts w:ascii="Arial" w:hAnsi="Arial" w:cs="Arial"/>
        </w:rPr>
        <w:t xml:space="preserve">, dan </w:t>
      </w:r>
      <w:proofErr w:type="spellStart"/>
      <w:r w:rsidR="00C235F9" w:rsidRPr="009528A1">
        <w:rPr>
          <w:rFonts w:ascii="Arial" w:hAnsi="Arial" w:cs="Arial"/>
        </w:rPr>
        <w:t>kesesuaian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analisis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capaian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kinerja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serta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konsistensi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dengan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setiap</w:t>
      </w:r>
      <w:proofErr w:type="spellEnd"/>
      <w:r w:rsidR="00C235F9" w:rsidRPr="009528A1">
        <w:rPr>
          <w:rFonts w:ascii="Arial" w:hAnsi="Arial" w:cs="Arial"/>
        </w:rPr>
        <w:t xml:space="preserve"> </w:t>
      </w:r>
      <w:proofErr w:type="spellStart"/>
      <w:r w:rsidR="00C235F9" w:rsidRPr="009528A1">
        <w:rPr>
          <w:rFonts w:ascii="Arial" w:hAnsi="Arial" w:cs="Arial"/>
        </w:rPr>
        <w:t>kriteria</w:t>
      </w:r>
      <w:proofErr w:type="spellEnd"/>
      <w:r w:rsidR="00C235F9" w:rsidRPr="009528A1">
        <w:rPr>
          <w:rFonts w:ascii="Arial" w:hAnsi="Arial" w:cs="Arial"/>
          <w:lang w:val="en-US"/>
        </w:rPr>
        <w:t xml:space="preserve">, </w:t>
      </w:r>
      <w:r w:rsidRPr="009528A1">
        <w:rPr>
          <w:rFonts w:ascii="Arial" w:hAnsi="Arial" w:cs="Arial"/>
          <w:lang w:val="en-US"/>
        </w:rPr>
        <w:t xml:space="preserve">b) </w:t>
      </w:r>
      <w:proofErr w:type="spellStart"/>
      <w:r w:rsidRPr="009528A1">
        <w:rPr>
          <w:rFonts w:ascii="Arial" w:hAnsi="Arial" w:cs="Arial"/>
          <w:lang w:val="en-US"/>
        </w:rPr>
        <w:t>k</w:t>
      </w:r>
      <w:r w:rsidR="00C235F9" w:rsidRPr="009528A1">
        <w:rPr>
          <w:rFonts w:ascii="Arial" w:hAnsi="Arial" w:cs="Arial"/>
          <w:lang w:val="en-US"/>
        </w:rPr>
        <w:t>etepatan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 </w:t>
      </w:r>
      <w:proofErr w:type="spellStart"/>
      <w:r w:rsidR="00C235F9" w:rsidRPr="009528A1">
        <w:rPr>
          <w:rFonts w:ascii="Arial" w:hAnsi="Arial" w:cs="Arial"/>
          <w:lang w:val="en-US"/>
        </w:rPr>
        <w:t>analisis</w:t>
      </w:r>
      <w:proofErr w:type="spellEnd"/>
      <w:r w:rsidR="00C235F9" w:rsidRPr="009528A1">
        <w:rPr>
          <w:rFonts w:ascii="Arial" w:hAnsi="Arial" w:cs="Arial"/>
          <w:lang w:val="en-US"/>
        </w:rPr>
        <w:t xml:space="preserve"> SWOT atau </w:t>
      </w:r>
      <w:proofErr w:type="spellStart"/>
      <w:r w:rsidR="00C235F9" w:rsidRPr="009528A1">
        <w:rPr>
          <w:rFonts w:ascii="Arial" w:hAnsi="Arial" w:cs="Arial"/>
          <w:lang w:val="en-US"/>
        </w:rPr>
        <w:t>analisis</w:t>
      </w:r>
      <w:proofErr w:type="spellEnd"/>
      <w:r w:rsidR="00C235F9" w:rsidRPr="009528A1">
        <w:rPr>
          <w:rFonts w:ascii="Arial" w:hAnsi="Arial" w:cs="Arial"/>
          <w:lang w:val="en-US"/>
        </w:rPr>
        <w:t xml:space="preserve"> yang </w:t>
      </w:r>
      <w:proofErr w:type="spellStart"/>
      <w:r w:rsidR="00C235F9" w:rsidRPr="009528A1">
        <w:rPr>
          <w:rFonts w:ascii="Arial" w:hAnsi="Arial" w:cs="Arial"/>
          <w:lang w:val="en-US"/>
        </w:rPr>
        <w:t>relevan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 di</w:t>
      </w:r>
      <w:r w:rsidRPr="009528A1">
        <w:rPr>
          <w:rFonts w:ascii="Arial" w:hAnsi="Arial" w:cs="Arial"/>
          <w:lang w:val="en-US"/>
        </w:rPr>
        <w:t xml:space="preserve"> </w:t>
      </w:r>
      <w:r w:rsidR="00C235F9" w:rsidRPr="009528A1">
        <w:rPr>
          <w:rFonts w:ascii="Arial" w:hAnsi="Arial" w:cs="Arial"/>
          <w:lang w:val="en-US"/>
        </w:rPr>
        <w:t xml:space="preserve">dalam </w:t>
      </w:r>
      <w:proofErr w:type="spellStart"/>
      <w:r w:rsidR="00C235F9" w:rsidRPr="009528A1">
        <w:rPr>
          <w:rFonts w:ascii="Arial" w:hAnsi="Arial" w:cs="Arial"/>
          <w:lang w:val="en-US"/>
        </w:rPr>
        <w:t>mengembangkan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 strategi, </w:t>
      </w:r>
      <w:r w:rsidRPr="009528A1">
        <w:rPr>
          <w:rFonts w:ascii="Arial" w:hAnsi="Arial" w:cs="Arial"/>
          <w:lang w:val="en-US"/>
        </w:rPr>
        <w:t xml:space="preserve">c) </w:t>
      </w:r>
      <w:proofErr w:type="spellStart"/>
      <w:r w:rsidRPr="009528A1">
        <w:rPr>
          <w:rFonts w:ascii="Arial" w:hAnsi="Arial" w:cs="Arial"/>
          <w:lang w:val="en-US"/>
        </w:rPr>
        <w:t>k</w:t>
      </w:r>
      <w:r w:rsidR="00C235F9" w:rsidRPr="009528A1">
        <w:rPr>
          <w:rFonts w:ascii="Arial" w:hAnsi="Arial" w:cs="Arial"/>
          <w:lang w:val="en-US"/>
        </w:rPr>
        <w:t>etepatan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 di dalam </w:t>
      </w:r>
      <w:proofErr w:type="spellStart"/>
      <w:r w:rsidR="00C235F9" w:rsidRPr="009528A1">
        <w:rPr>
          <w:rFonts w:ascii="Arial" w:hAnsi="Arial" w:cs="Arial"/>
          <w:lang w:val="en-US"/>
        </w:rPr>
        <w:t>menetapkan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 </w:t>
      </w:r>
      <w:proofErr w:type="spellStart"/>
      <w:r w:rsidR="00C235F9" w:rsidRPr="009528A1">
        <w:rPr>
          <w:rFonts w:ascii="Arial" w:hAnsi="Arial" w:cs="Arial"/>
          <w:lang w:val="en-US"/>
        </w:rPr>
        <w:t>prioritas</w:t>
      </w:r>
      <w:proofErr w:type="spellEnd"/>
      <w:r w:rsidR="00C235F9" w:rsidRPr="009528A1">
        <w:rPr>
          <w:rFonts w:ascii="Arial" w:hAnsi="Arial" w:cs="Arial"/>
          <w:lang w:val="en-US"/>
        </w:rPr>
        <w:t xml:space="preserve"> program </w:t>
      </w:r>
      <w:proofErr w:type="spellStart"/>
      <w:r w:rsidR="00C235F9" w:rsidRPr="009528A1">
        <w:rPr>
          <w:rFonts w:ascii="Arial" w:hAnsi="Arial" w:cs="Arial"/>
          <w:lang w:val="en-US"/>
        </w:rPr>
        <w:t>pengembangan</w:t>
      </w:r>
      <w:proofErr w:type="spellEnd"/>
      <w:r w:rsidR="00C235F9"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d) </w:t>
      </w:r>
      <w:proofErr w:type="spellStart"/>
      <w:r w:rsidRPr="009528A1">
        <w:rPr>
          <w:rFonts w:ascii="Arial" w:hAnsi="Arial" w:cs="Arial"/>
          <w:lang w:val="en-US"/>
        </w:rPr>
        <w:t>kemampuan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1C0F07" w:rsidRPr="009528A1">
        <w:rPr>
          <w:rFonts w:ascii="Arial" w:hAnsi="Arial" w:cs="Arial"/>
          <w:lang w:val="en-US"/>
        </w:rPr>
        <w:t xml:space="preserve">UPPS </w:t>
      </w:r>
      <w:r w:rsidRPr="009528A1">
        <w:rPr>
          <w:rFonts w:ascii="Arial" w:hAnsi="Arial" w:cs="Arial"/>
          <w:lang w:val="en-US"/>
        </w:rPr>
        <w:t xml:space="preserve">dalam </w:t>
      </w:r>
      <w:proofErr w:type="spellStart"/>
      <w:r w:rsidRPr="009528A1">
        <w:rPr>
          <w:rFonts w:ascii="Arial" w:hAnsi="Arial" w:cs="Arial"/>
          <w:lang w:val="en-US"/>
        </w:rPr>
        <w:t>merumuskan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C235F9" w:rsidRPr="009528A1">
        <w:rPr>
          <w:rFonts w:ascii="Arial" w:hAnsi="Arial" w:cs="Arial"/>
          <w:lang w:val="en-US"/>
        </w:rPr>
        <w:t>kebijakan</w:t>
      </w:r>
      <w:proofErr w:type="spellEnd"/>
      <w:r w:rsidRPr="009528A1">
        <w:rPr>
          <w:rFonts w:ascii="Arial" w:hAnsi="Arial" w:cs="Arial"/>
          <w:lang w:val="en-US"/>
        </w:rPr>
        <w:t xml:space="preserve"> dan strategi,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menyiapkan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C235F9" w:rsidRPr="009528A1">
        <w:rPr>
          <w:rFonts w:ascii="Arial" w:hAnsi="Arial" w:cs="Arial"/>
          <w:lang w:val="en-US"/>
        </w:rPr>
        <w:t>sumberdaya</w:t>
      </w:r>
      <w:proofErr w:type="spellEnd"/>
      <w:r w:rsidRPr="009528A1">
        <w:rPr>
          <w:rFonts w:ascii="Arial" w:hAnsi="Arial" w:cs="Arial"/>
          <w:lang w:val="en-US"/>
        </w:rPr>
        <w:t xml:space="preserve"> untuk </w:t>
      </w:r>
      <w:proofErr w:type="spellStart"/>
      <w:r w:rsidR="00C235F9" w:rsidRPr="009528A1">
        <w:rPr>
          <w:rFonts w:ascii="Arial" w:hAnsi="Arial" w:cs="Arial"/>
          <w:lang w:val="en-US"/>
        </w:rPr>
        <w:t>melaksanakan</w:t>
      </w:r>
      <w:proofErr w:type="spellEnd"/>
      <w:r w:rsidRPr="009528A1">
        <w:rPr>
          <w:rFonts w:ascii="Arial" w:hAnsi="Arial" w:cs="Arial"/>
          <w:lang w:val="en-US"/>
        </w:rPr>
        <w:t xml:space="preserve"> program secara </w:t>
      </w:r>
      <w:proofErr w:type="spellStart"/>
      <w:r w:rsidRPr="009528A1">
        <w:rPr>
          <w:rFonts w:ascii="Arial" w:hAnsi="Arial" w:cs="Arial"/>
          <w:lang w:val="en-US"/>
        </w:rPr>
        <w:t>realistik</w:t>
      </w:r>
      <w:proofErr w:type="spellEnd"/>
      <w:r w:rsidRPr="009528A1">
        <w:rPr>
          <w:rFonts w:ascii="Arial" w:hAnsi="Arial" w:cs="Arial"/>
          <w:lang w:val="en-US"/>
        </w:rPr>
        <w:t>.</w:t>
      </w:r>
    </w:p>
    <w:p w14:paraId="034214C8" w14:textId="1EEDFFE1" w:rsidR="005F3593" w:rsidRDefault="005F3593">
      <w:pPr>
        <w:rPr>
          <w:rFonts w:cs="Arial"/>
          <w:b/>
          <w:bCs/>
          <w:color w:val="000000"/>
          <w:kern w:val="32"/>
          <w:sz w:val="32"/>
          <w:szCs w:val="32"/>
        </w:rPr>
      </w:pPr>
      <w:bookmarkStart w:id="8" w:name="_Toc308526847"/>
      <w:bookmarkEnd w:id="4"/>
    </w:p>
    <w:p w14:paraId="2107C238" w14:textId="77777777" w:rsidR="001E0A73" w:rsidRDefault="001E0A73">
      <w:pPr>
        <w:rPr>
          <w:rFonts w:cs="Arial"/>
          <w:b/>
          <w:bCs/>
          <w:color w:val="000000"/>
          <w:kern w:val="32"/>
          <w:sz w:val="28"/>
        </w:rPr>
      </w:pPr>
      <w:r>
        <w:rPr>
          <w:color w:val="000000"/>
          <w:sz w:val="28"/>
        </w:rPr>
        <w:br w:type="page"/>
      </w:r>
    </w:p>
    <w:p w14:paraId="1923DC0E" w14:textId="2B7E22BF" w:rsidR="006D233F" w:rsidRPr="00E17FC1" w:rsidRDefault="00251E2A" w:rsidP="00E17FC1">
      <w:pPr>
        <w:pStyle w:val="Heading1"/>
        <w:spacing w:line="276" w:lineRule="auto"/>
        <w:rPr>
          <w:color w:val="000000"/>
          <w:sz w:val="28"/>
          <w:szCs w:val="24"/>
        </w:rPr>
      </w:pPr>
      <w:r w:rsidRPr="00E17FC1">
        <w:rPr>
          <w:color w:val="000000"/>
          <w:sz w:val="28"/>
          <w:szCs w:val="24"/>
        </w:rPr>
        <w:lastRenderedPageBreak/>
        <w:t>BAB II</w:t>
      </w:r>
      <w:bookmarkEnd w:id="8"/>
    </w:p>
    <w:p w14:paraId="0FBDBCB0" w14:textId="39FA50AE" w:rsidR="00251E2A" w:rsidRPr="00D45B88" w:rsidRDefault="00D45B88" w:rsidP="00E17FC1">
      <w:pPr>
        <w:pStyle w:val="Heading1"/>
        <w:spacing w:line="276" w:lineRule="auto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PENILAIAN</w:t>
      </w:r>
      <w:r w:rsidR="00F404E2">
        <w:rPr>
          <w:color w:val="000000"/>
          <w:sz w:val="28"/>
          <w:szCs w:val="24"/>
          <w:lang w:val="en-US"/>
        </w:rPr>
        <w:t xml:space="preserve"> AKREDITASI</w:t>
      </w:r>
    </w:p>
    <w:p w14:paraId="7CFC6DDF" w14:textId="52F5EB4B" w:rsidR="00251E2A" w:rsidRDefault="00251E2A" w:rsidP="00E17FC1">
      <w:pPr>
        <w:spacing w:line="276" w:lineRule="auto"/>
        <w:rPr>
          <w:rFonts w:cs="Arial"/>
          <w:b/>
          <w:bCs/>
          <w:color w:val="000000"/>
        </w:rPr>
      </w:pPr>
    </w:p>
    <w:p w14:paraId="3F506C0C" w14:textId="77777777" w:rsidR="00F404E2" w:rsidRPr="00E17FC1" w:rsidRDefault="00F404E2" w:rsidP="00E17FC1">
      <w:pPr>
        <w:spacing w:line="276" w:lineRule="auto"/>
        <w:rPr>
          <w:rFonts w:cs="Arial"/>
          <w:b/>
          <w:bCs/>
          <w:color w:val="000000"/>
        </w:rPr>
      </w:pPr>
    </w:p>
    <w:p w14:paraId="7CEAD812" w14:textId="6002DF2F" w:rsidR="00D45B88" w:rsidRPr="009528A1" w:rsidRDefault="00D45B88" w:rsidP="009528A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terhadap</w:t>
      </w:r>
      <w:proofErr w:type="spellEnd"/>
      <w:r w:rsidRPr="009528A1">
        <w:rPr>
          <w:rFonts w:ascii="Arial" w:hAnsi="Arial" w:cs="Arial"/>
          <w:lang w:val="en-US"/>
        </w:rPr>
        <w:t xml:space="preserve"> usulan </w:t>
      </w:r>
      <w:proofErr w:type="spellStart"/>
      <w:r w:rsidRPr="009528A1">
        <w:rPr>
          <w:rFonts w:ascii="Arial" w:hAnsi="Arial" w:cs="Arial"/>
          <w:lang w:val="en-US"/>
        </w:rPr>
        <w:t>akreditasi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="00A52B83"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ditujukan</w:t>
      </w:r>
      <w:proofErr w:type="spellEnd"/>
      <w:r w:rsidRPr="009528A1">
        <w:rPr>
          <w:rFonts w:ascii="Arial" w:hAnsi="Arial" w:cs="Arial"/>
          <w:lang w:val="en-US"/>
        </w:rPr>
        <w:t xml:space="preserve"> pada </w:t>
      </w:r>
      <w:proofErr w:type="spellStart"/>
      <w:r w:rsidRPr="009528A1">
        <w:rPr>
          <w:rFonts w:ascii="Arial" w:hAnsi="Arial" w:cs="Arial"/>
          <w:lang w:val="en-US"/>
        </w:rPr>
        <w:t>komitmen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ditunjukkan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A52B83" w:rsidRPr="009528A1">
        <w:rPr>
          <w:rFonts w:ascii="Arial" w:hAnsi="Arial" w:cs="Arial"/>
          <w:lang w:val="en-US"/>
        </w:rPr>
        <w:t xml:space="preserve">unit </w:t>
      </w:r>
      <w:proofErr w:type="spellStart"/>
      <w:r w:rsidRPr="009528A1">
        <w:rPr>
          <w:rFonts w:ascii="Arial" w:hAnsi="Arial" w:cs="Arial"/>
          <w:lang w:val="en-US"/>
        </w:rPr>
        <w:t>penyelenggara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="00A52B83" w:rsidRPr="009528A1">
        <w:rPr>
          <w:rFonts w:ascii="Arial" w:hAnsi="Arial" w:cs="Arial"/>
          <w:lang w:val="en-US"/>
        </w:rPr>
        <w:t xml:space="preserve"> (UPPS)</w:t>
      </w:r>
      <w:r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serta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kapasitas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keefektifan</w:t>
      </w:r>
      <w:proofErr w:type="spellEnd"/>
      <w:r w:rsidRPr="009528A1">
        <w:rPr>
          <w:rFonts w:ascii="Arial" w:hAnsi="Arial" w:cs="Arial"/>
          <w:lang w:val="en-US"/>
        </w:rPr>
        <w:t xml:space="preserve"> proses </w:t>
      </w:r>
      <w:proofErr w:type="spellStart"/>
      <w:r w:rsidRPr="009528A1">
        <w:rPr>
          <w:rFonts w:ascii="Arial" w:hAnsi="Arial" w:cs="Arial"/>
          <w:lang w:val="en-US"/>
        </w:rPr>
        <w:t>pendidikan</w:t>
      </w:r>
      <w:proofErr w:type="spellEnd"/>
      <w:r w:rsidRPr="009528A1">
        <w:rPr>
          <w:rFonts w:ascii="Arial" w:hAnsi="Arial" w:cs="Arial"/>
          <w:lang w:val="en-US"/>
        </w:rPr>
        <w:t xml:space="preserve"> di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="00A52B83"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t xml:space="preserve">yang </w:t>
      </w:r>
      <w:proofErr w:type="spellStart"/>
      <w:r w:rsidRPr="009528A1">
        <w:rPr>
          <w:rFonts w:ascii="Arial" w:hAnsi="Arial" w:cs="Arial"/>
          <w:lang w:val="en-US"/>
        </w:rPr>
        <w:t>dijabarkan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</w:t>
      </w:r>
      <w:proofErr w:type="spellEnd"/>
      <w:r w:rsidRPr="009528A1">
        <w:rPr>
          <w:rFonts w:ascii="Arial" w:hAnsi="Arial" w:cs="Arial"/>
          <w:lang w:val="en-US"/>
        </w:rPr>
        <w:t xml:space="preserve"> dalam 9 </w:t>
      </w:r>
      <w:proofErr w:type="spellStart"/>
      <w:r w:rsidRPr="009528A1">
        <w:rPr>
          <w:rFonts w:ascii="Arial" w:hAnsi="Arial" w:cs="Arial"/>
          <w:lang w:val="en-US"/>
        </w:rPr>
        <w:t>kriteria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akreditasi</w:t>
      </w:r>
      <w:proofErr w:type="spellEnd"/>
      <w:r w:rsidRPr="009528A1">
        <w:rPr>
          <w:rFonts w:ascii="Arial" w:hAnsi="Arial" w:cs="Arial"/>
          <w:lang w:val="en-US"/>
        </w:rPr>
        <w:t xml:space="preserve">. Di dalam proses </w:t>
      </w: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akreditasi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Pr="009528A1">
        <w:rPr>
          <w:rFonts w:ascii="Arial" w:hAnsi="Arial" w:cs="Arial"/>
          <w:lang w:val="en-US"/>
        </w:rPr>
        <w:t xml:space="preserve">, setiap </w:t>
      </w:r>
      <w:proofErr w:type="spellStart"/>
      <w:r w:rsidRPr="009528A1">
        <w:rPr>
          <w:rFonts w:ascii="Arial" w:hAnsi="Arial" w:cs="Arial"/>
          <w:lang w:val="en-US"/>
        </w:rPr>
        <w:t>kriteria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dirinci</w:t>
      </w:r>
      <w:proofErr w:type="spellEnd"/>
      <w:r w:rsidRPr="009528A1">
        <w:rPr>
          <w:rFonts w:ascii="Arial" w:hAnsi="Arial" w:cs="Arial"/>
          <w:lang w:val="en-US"/>
        </w:rPr>
        <w:t xml:space="preserve"> menjadi </w:t>
      </w:r>
      <w:proofErr w:type="spellStart"/>
      <w:r w:rsidRPr="009528A1">
        <w:rPr>
          <w:rFonts w:ascii="Arial" w:hAnsi="Arial" w:cs="Arial"/>
          <w:lang w:val="en-US"/>
        </w:rPr>
        <w:t>sejumlah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elemen</w:t>
      </w:r>
      <w:proofErr w:type="spellEnd"/>
      <w:r w:rsidR="009749E5" w:rsidRPr="009528A1">
        <w:rPr>
          <w:rFonts w:ascii="Arial" w:hAnsi="Arial" w:cs="Arial"/>
          <w:lang w:val="en-US"/>
        </w:rPr>
        <w:t xml:space="preserve"> dengan </w:t>
      </w:r>
      <w:proofErr w:type="spellStart"/>
      <w:r w:rsidR="009749E5" w:rsidRPr="009528A1">
        <w:rPr>
          <w:rFonts w:ascii="Arial" w:hAnsi="Arial" w:cs="Arial"/>
          <w:lang w:val="en-US"/>
        </w:rPr>
        <w:t>indikator</w:t>
      </w:r>
      <w:proofErr w:type="spellEnd"/>
      <w:r w:rsidR="009749E5"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harus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ditunjukkan</w:t>
      </w:r>
      <w:proofErr w:type="spellEnd"/>
      <w:r w:rsidRPr="009528A1">
        <w:rPr>
          <w:rFonts w:ascii="Arial" w:hAnsi="Arial" w:cs="Arial"/>
          <w:lang w:val="en-US"/>
        </w:rPr>
        <w:t xml:space="preserve"> secara </w:t>
      </w:r>
      <w:proofErr w:type="spellStart"/>
      <w:r w:rsidRPr="009528A1">
        <w:rPr>
          <w:rFonts w:ascii="Arial" w:hAnsi="Arial" w:cs="Arial"/>
          <w:lang w:val="en-US"/>
        </w:rPr>
        <w:t>obyektif</w:t>
      </w:r>
      <w:proofErr w:type="spellEnd"/>
      <w:r w:rsidRPr="009528A1">
        <w:rPr>
          <w:rFonts w:ascii="Arial" w:hAnsi="Arial" w:cs="Arial"/>
          <w:lang w:val="en-US"/>
        </w:rPr>
        <w:t xml:space="preserve"> oleh </w:t>
      </w:r>
      <w:r w:rsidR="00A52B83" w:rsidRPr="009528A1">
        <w:rPr>
          <w:rFonts w:ascii="Arial" w:hAnsi="Arial" w:cs="Arial"/>
          <w:lang w:val="en-US"/>
        </w:rPr>
        <w:t xml:space="preserve">UPPS </w:t>
      </w:r>
      <w:proofErr w:type="spellStart"/>
      <w:r w:rsidR="00A52B83" w:rsidRPr="009528A1">
        <w:rPr>
          <w:rFonts w:ascii="Arial" w:hAnsi="Arial" w:cs="Arial"/>
          <w:lang w:val="en-US"/>
        </w:rPr>
        <w:t>maupun</w:t>
      </w:r>
      <w:proofErr w:type="spellEnd"/>
      <w:r w:rsidR="00A52B83" w:rsidRPr="009528A1">
        <w:rPr>
          <w:rFonts w:ascii="Arial" w:hAnsi="Arial" w:cs="Arial"/>
          <w:lang w:val="en-US"/>
        </w:rPr>
        <w:t xml:space="preserve"> 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Pr="009528A1">
        <w:rPr>
          <w:rFonts w:ascii="Arial" w:hAnsi="Arial" w:cs="Arial"/>
          <w:lang w:val="en-US"/>
        </w:rPr>
        <w:t xml:space="preserve">. </w:t>
      </w:r>
      <w:proofErr w:type="spellStart"/>
      <w:r w:rsidRPr="009528A1">
        <w:rPr>
          <w:rFonts w:ascii="Arial" w:hAnsi="Arial" w:cs="Arial"/>
          <w:lang w:val="en-US"/>
        </w:rPr>
        <w:t>Analisis</w:t>
      </w:r>
      <w:proofErr w:type="spellEnd"/>
      <w:r w:rsidRPr="009528A1">
        <w:rPr>
          <w:rFonts w:ascii="Arial" w:hAnsi="Arial" w:cs="Arial"/>
          <w:lang w:val="en-US"/>
        </w:rPr>
        <w:t xml:space="preserve"> setiap </w:t>
      </w:r>
      <w:proofErr w:type="spellStart"/>
      <w:r w:rsidRPr="009528A1">
        <w:rPr>
          <w:rFonts w:ascii="Arial" w:hAnsi="Arial" w:cs="Arial"/>
          <w:lang w:val="en-US"/>
        </w:rPr>
        <w:t>elemen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disajikan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harus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mencerminkan</w:t>
      </w:r>
      <w:proofErr w:type="spellEnd"/>
      <w:r w:rsidRPr="009528A1">
        <w:rPr>
          <w:rFonts w:ascii="Arial" w:hAnsi="Arial" w:cs="Arial"/>
          <w:lang w:val="en-US"/>
        </w:rPr>
        <w:t xml:space="preserve"> proses dan </w:t>
      </w:r>
      <w:proofErr w:type="spellStart"/>
      <w:r w:rsidRPr="009528A1">
        <w:rPr>
          <w:rFonts w:ascii="Arial" w:hAnsi="Arial" w:cs="Arial"/>
          <w:lang w:val="en-US"/>
        </w:rPr>
        <w:t>pencapaian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mutu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penyelenggaraan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A52B83" w:rsidRPr="009528A1">
        <w:rPr>
          <w:rFonts w:ascii="Arial" w:hAnsi="Arial" w:cs="Arial"/>
          <w:lang w:val="en-US"/>
        </w:rPr>
        <w:t>pendidikan</w:t>
      </w:r>
      <w:proofErr w:type="spellEnd"/>
      <w:r w:rsidR="00A52B83"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t xml:space="preserve">di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="00A52B83"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dibandingkan</w:t>
      </w:r>
      <w:proofErr w:type="spellEnd"/>
      <w:r w:rsidRPr="009528A1">
        <w:rPr>
          <w:rFonts w:ascii="Arial" w:hAnsi="Arial" w:cs="Arial"/>
          <w:lang w:val="en-US"/>
        </w:rPr>
        <w:t xml:space="preserve"> dengan target yang </w:t>
      </w:r>
      <w:proofErr w:type="spellStart"/>
      <w:r w:rsidRPr="009528A1">
        <w:rPr>
          <w:rFonts w:ascii="Arial" w:hAnsi="Arial" w:cs="Arial"/>
          <w:lang w:val="en-US"/>
        </w:rPr>
        <w:t>telah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ditetapkan</w:t>
      </w:r>
      <w:proofErr w:type="spellEnd"/>
      <w:r w:rsidRPr="009528A1">
        <w:rPr>
          <w:rFonts w:ascii="Arial" w:hAnsi="Arial" w:cs="Arial"/>
          <w:lang w:val="en-US"/>
        </w:rPr>
        <w:t xml:space="preserve">. </w:t>
      </w:r>
      <w:proofErr w:type="spellStart"/>
      <w:r w:rsidRPr="009528A1">
        <w:rPr>
          <w:rFonts w:ascii="Arial" w:hAnsi="Arial" w:cs="Arial"/>
          <w:lang w:val="en-US"/>
        </w:rPr>
        <w:t>Analisis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tersebut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harus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didasarkan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atas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evaluasi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diri</w:t>
      </w:r>
      <w:proofErr w:type="spellEnd"/>
      <w:r w:rsidRPr="009528A1">
        <w:rPr>
          <w:rFonts w:ascii="Arial" w:hAnsi="Arial" w:cs="Arial"/>
          <w:lang w:val="en-US"/>
        </w:rPr>
        <w:t xml:space="preserve"> dan </w:t>
      </w:r>
      <w:proofErr w:type="spellStart"/>
      <w:r w:rsidRPr="009528A1">
        <w:rPr>
          <w:rFonts w:ascii="Arial" w:hAnsi="Arial" w:cs="Arial"/>
          <w:lang w:val="en-US"/>
        </w:rPr>
        <w:t>memperlihatkan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keterkaitan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antarkriteria</w:t>
      </w:r>
      <w:proofErr w:type="spellEnd"/>
      <w:r w:rsidRPr="009528A1">
        <w:rPr>
          <w:rFonts w:ascii="Arial" w:hAnsi="Arial" w:cs="Arial"/>
          <w:lang w:val="en-US"/>
        </w:rPr>
        <w:t>.</w:t>
      </w:r>
    </w:p>
    <w:p w14:paraId="69E767C3" w14:textId="26A9CE46" w:rsidR="00D45B88" w:rsidRPr="009528A1" w:rsidRDefault="00D45B88" w:rsidP="009528A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9528A1">
        <w:rPr>
          <w:rFonts w:ascii="Arial" w:hAnsi="Arial" w:cs="Arial"/>
          <w:lang w:val="en-US"/>
        </w:rPr>
        <w:t xml:space="preserve">Setiap </w:t>
      </w:r>
      <w:proofErr w:type="spellStart"/>
      <w:r w:rsidRPr="009528A1">
        <w:rPr>
          <w:rFonts w:ascii="Arial" w:hAnsi="Arial" w:cs="Arial"/>
          <w:lang w:val="en-US"/>
        </w:rPr>
        <w:t>butir</w:t>
      </w:r>
      <w:proofErr w:type="spellEnd"/>
      <w:r w:rsidRPr="009528A1">
        <w:rPr>
          <w:rFonts w:ascii="Arial" w:hAnsi="Arial" w:cs="Arial"/>
          <w:lang w:val="en-US"/>
        </w:rPr>
        <w:t xml:space="preserve"> dalam usulan </w:t>
      </w:r>
      <w:proofErr w:type="spellStart"/>
      <w:r w:rsidRPr="009528A1">
        <w:rPr>
          <w:rFonts w:ascii="Arial" w:hAnsi="Arial" w:cs="Arial"/>
          <w:lang w:val="en-US"/>
        </w:rPr>
        <w:t>akreditasi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A52B83" w:rsidRPr="009528A1">
        <w:rPr>
          <w:rFonts w:ascii="Arial" w:hAnsi="Arial" w:cs="Arial"/>
          <w:lang w:val="en-US"/>
        </w:rPr>
        <w:t xml:space="preserve">program </w:t>
      </w:r>
      <w:proofErr w:type="spellStart"/>
      <w:r w:rsidR="00A52B83" w:rsidRPr="009528A1">
        <w:rPr>
          <w:rFonts w:ascii="Arial" w:hAnsi="Arial" w:cs="Arial"/>
          <w:lang w:val="en-US"/>
        </w:rPr>
        <w:t>studi</w:t>
      </w:r>
      <w:proofErr w:type="spellEnd"/>
      <w:r w:rsidR="00A52B83"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dinilai</w:t>
      </w:r>
      <w:proofErr w:type="spellEnd"/>
      <w:r w:rsidRPr="009528A1">
        <w:rPr>
          <w:rFonts w:ascii="Arial" w:hAnsi="Arial" w:cs="Arial"/>
          <w:lang w:val="en-US"/>
        </w:rPr>
        <w:t xml:space="preserve"> secara </w:t>
      </w:r>
      <w:proofErr w:type="spellStart"/>
      <w:r w:rsidRPr="009528A1">
        <w:rPr>
          <w:rFonts w:ascii="Arial" w:hAnsi="Arial" w:cs="Arial"/>
          <w:lang w:val="en-US"/>
        </w:rPr>
        <w:t>kuantitatif</w:t>
      </w:r>
      <w:proofErr w:type="spellEnd"/>
      <w:r w:rsidRPr="009528A1">
        <w:rPr>
          <w:rFonts w:ascii="Arial" w:hAnsi="Arial" w:cs="Arial"/>
          <w:lang w:val="en-US"/>
        </w:rPr>
        <w:t xml:space="preserve"> dengan </w:t>
      </w:r>
      <w:proofErr w:type="spellStart"/>
      <w:r w:rsidRPr="009528A1">
        <w:rPr>
          <w:rFonts w:ascii="Arial" w:hAnsi="Arial" w:cs="Arial"/>
          <w:lang w:val="en-US"/>
        </w:rPr>
        <w:t>rentang</w:t>
      </w:r>
      <w:proofErr w:type="spellEnd"/>
      <w:r w:rsidRPr="009528A1">
        <w:rPr>
          <w:rFonts w:ascii="Arial" w:hAnsi="Arial" w:cs="Arial"/>
          <w:lang w:val="en-US"/>
        </w:rPr>
        <w:t xml:space="preserve"> Skor 0 sampai dengan 4. Skor 0 adalah </w:t>
      </w:r>
      <w:proofErr w:type="spellStart"/>
      <w:r w:rsidRPr="009528A1">
        <w:rPr>
          <w:rFonts w:ascii="Arial" w:hAnsi="Arial" w:cs="Arial"/>
          <w:lang w:val="en-US"/>
        </w:rPr>
        <w:t>skor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terendah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akan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meningkat</w:t>
      </w:r>
      <w:proofErr w:type="spellEnd"/>
      <w:r w:rsidRPr="009528A1">
        <w:rPr>
          <w:rFonts w:ascii="Arial" w:hAnsi="Arial" w:cs="Arial"/>
          <w:lang w:val="en-US"/>
        </w:rPr>
        <w:t xml:space="preserve"> dengan </w:t>
      </w:r>
      <w:proofErr w:type="spellStart"/>
      <w:r w:rsidRPr="009528A1">
        <w:rPr>
          <w:rFonts w:ascii="Arial" w:hAnsi="Arial" w:cs="Arial"/>
          <w:lang w:val="en-US"/>
        </w:rPr>
        <w:t>semakin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baiknya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mutu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dari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butir</w:t>
      </w:r>
      <w:proofErr w:type="spellEnd"/>
      <w:r w:rsidRPr="009528A1">
        <w:rPr>
          <w:rFonts w:ascii="Arial" w:hAnsi="Arial" w:cs="Arial"/>
          <w:lang w:val="en-US"/>
        </w:rPr>
        <w:t xml:space="preserve"> yang </w:t>
      </w:r>
      <w:proofErr w:type="spellStart"/>
      <w:r w:rsidRPr="009528A1">
        <w:rPr>
          <w:rFonts w:ascii="Arial" w:hAnsi="Arial" w:cs="Arial"/>
          <w:lang w:val="en-US"/>
        </w:rPr>
        <w:t>dinilai</w:t>
      </w:r>
      <w:proofErr w:type="spellEnd"/>
      <w:r w:rsidRPr="009528A1">
        <w:rPr>
          <w:rFonts w:ascii="Arial" w:hAnsi="Arial" w:cs="Arial"/>
          <w:lang w:val="en-US"/>
        </w:rPr>
        <w:t>, dengan</w:t>
      </w:r>
      <w:r w:rsidR="00A52B83"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maksimum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F404E2" w:rsidRPr="009528A1">
        <w:rPr>
          <w:rFonts w:ascii="Arial" w:hAnsi="Arial" w:cs="Arial"/>
          <w:lang w:val="en-US"/>
        </w:rPr>
        <w:t>S</w:t>
      </w:r>
      <w:r w:rsidRPr="009528A1">
        <w:rPr>
          <w:rFonts w:ascii="Arial" w:hAnsi="Arial" w:cs="Arial"/>
          <w:lang w:val="en-US"/>
        </w:rPr>
        <w:t>kor 4.</w:t>
      </w:r>
    </w:p>
    <w:p w14:paraId="6E7DF4DB" w14:textId="128A03D5" w:rsidR="00EC4321" w:rsidRDefault="00EC4321" w:rsidP="00A0058B">
      <w:pPr>
        <w:spacing w:line="276" w:lineRule="auto"/>
        <w:rPr>
          <w:color w:val="000000"/>
          <w:lang w:val="en-US"/>
        </w:rPr>
      </w:pPr>
    </w:p>
    <w:p w14:paraId="53C1AB5D" w14:textId="19391718" w:rsidR="00EC4321" w:rsidRPr="009528A1" w:rsidRDefault="00EC4321" w:rsidP="00C8714B">
      <w:pPr>
        <w:spacing w:line="276" w:lineRule="auto"/>
        <w:rPr>
          <w:rFonts w:ascii="Arial" w:hAnsi="Arial" w:cs="Arial"/>
          <w:color w:val="000000"/>
          <w:lang w:val="en-US"/>
        </w:rPr>
      </w:pPr>
      <w:r w:rsidRPr="009528A1">
        <w:rPr>
          <w:rFonts w:ascii="Arial" w:hAnsi="Arial" w:cs="Arial"/>
          <w:color w:val="000000"/>
          <w:lang w:val="en-US"/>
        </w:rPr>
        <w:t xml:space="preserve">Tabel 1 </w:t>
      </w:r>
      <w:r w:rsidR="00F8368C" w:rsidRPr="009528A1">
        <w:rPr>
          <w:rFonts w:ascii="Arial" w:hAnsi="Arial" w:cs="Arial"/>
          <w:color w:val="000000"/>
          <w:lang w:val="en-US"/>
        </w:rPr>
        <w:t>Rubrik</w:t>
      </w:r>
      <w:r w:rsidRPr="009528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528A1">
        <w:rPr>
          <w:rFonts w:ascii="Arial" w:hAnsi="Arial" w:cs="Arial"/>
          <w:color w:val="000000"/>
          <w:lang w:val="en-US"/>
        </w:rPr>
        <w:t>Penilaian</w:t>
      </w:r>
      <w:proofErr w:type="spellEnd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964"/>
        <w:gridCol w:w="964"/>
        <w:gridCol w:w="964"/>
        <w:gridCol w:w="964"/>
        <w:gridCol w:w="964"/>
      </w:tblGrid>
      <w:tr w:rsidR="00EC4321" w:rsidRPr="009528A1" w14:paraId="24706F53" w14:textId="77777777" w:rsidTr="004800BD">
        <w:tc>
          <w:tcPr>
            <w:tcW w:w="846" w:type="dxa"/>
            <w:vMerge w:val="restart"/>
            <w:vAlign w:val="center"/>
          </w:tcPr>
          <w:p w14:paraId="0AB8B9C2" w14:textId="3FC020B3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 xml:space="preserve">No </w:t>
            </w:r>
            <w:proofErr w:type="spellStart"/>
            <w:r w:rsidRPr="009528A1">
              <w:rPr>
                <w:rFonts w:ascii="Arial" w:hAnsi="Arial" w:cs="Arial"/>
                <w:color w:val="000000"/>
                <w:lang w:val="en-US"/>
              </w:rPr>
              <w:t>Butir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BBAF63B" w14:textId="3704BC62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528A1">
              <w:rPr>
                <w:rFonts w:ascii="Arial" w:hAnsi="Arial" w:cs="Arial"/>
                <w:color w:val="000000"/>
                <w:lang w:val="en-US"/>
              </w:rPr>
              <w:t>Elemen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E851C75" w14:textId="7E9038D7" w:rsidR="00EC4321" w:rsidRPr="009528A1" w:rsidRDefault="00ED6A4D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528A1">
              <w:rPr>
                <w:rFonts w:ascii="Arial" w:hAnsi="Arial" w:cs="Arial"/>
                <w:color w:val="000000"/>
                <w:lang w:val="en-US"/>
              </w:rPr>
              <w:t>Indikator</w:t>
            </w:r>
            <w:proofErr w:type="spellEnd"/>
          </w:p>
        </w:tc>
        <w:tc>
          <w:tcPr>
            <w:tcW w:w="4820" w:type="dxa"/>
            <w:gridSpan w:val="5"/>
            <w:vAlign w:val="center"/>
          </w:tcPr>
          <w:p w14:paraId="2D9767A8" w14:textId="2FA1BF97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Skor</w:t>
            </w:r>
          </w:p>
        </w:tc>
      </w:tr>
      <w:tr w:rsidR="00EC4321" w:rsidRPr="009528A1" w14:paraId="6C462E65" w14:textId="77777777" w:rsidTr="004800BD"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086B8E16" w14:textId="77777777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13687AF" w14:textId="77777777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4000610" w14:textId="77777777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4FF56436" w14:textId="120AF40C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141241A3" w14:textId="49412AE1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1B6CD1C6" w14:textId="6416CE41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38B85E50" w14:textId="59F38F9E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1407048C" w14:textId="6FD991D6" w:rsidR="00EC4321" w:rsidRPr="009528A1" w:rsidRDefault="00EC4321" w:rsidP="00EC43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528A1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EC4321" w:rsidRPr="009528A1" w14:paraId="7D5A2298" w14:textId="77777777" w:rsidTr="004800BD">
        <w:tc>
          <w:tcPr>
            <w:tcW w:w="846" w:type="dxa"/>
            <w:tcBorders>
              <w:top w:val="double" w:sz="4" w:space="0" w:color="auto"/>
            </w:tcBorders>
          </w:tcPr>
          <w:p w14:paraId="1D7087F2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  <w:p w14:paraId="38BBEADA" w14:textId="05EE2E3D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C2D7414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6CAF6AA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0365919B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6A8FA379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237F53B1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66BA7501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1A27A10D" w14:textId="77777777" w:rsidR="00EC4321" w:rsidRPr="009528A1" w:rsidRDefault="00EC4321" w:rsidP="00C8714B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ADEB425" w14:textId="5CB1CF93" w:rsidR="00EC4321" w:rsidRDefault="00EC4321" w:rsidP="00766766">
      <w:pPr>
        <w:spacing w:line="276" w:lineRule="auto"/>
        <w:rPr>
          <w:color w:val="000000"/>
          <w:lang w:val="en-US"/>
        </w:rPr>
      </w:pPr>
    </w:p>
    <w:p w14:paraId="2C7515F7" w14:textId="388C323C" w:rsidR="00EC4321" w:rsidRPr="009528A1" w:rsidRDefault="00F81CD2" w:rsidP="00952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P</w:t>
      </w:r>
      <w:r w:rsidR="00F404E2" w:rsidRPr="009528A1">
        <w:rPr>
          <w:rFonts w:ascii="Arial" w:hAnsi="Arial" w:cs="Arial"/>
          <w:lang w:val="en-US"/>
        </w:rPr>
        <w:t>enilaian</w:t>
      </w:r>
      <w:proofErr w:type="spellEnd"/>
      <w:r w:rsidR="00F404E2" w:rsidRPr="009528A1">
        <w:rPr>
          <w:rFonts w:ascii="Arial" w:hAnsi="Arial" w:cs="Arial"/>
          <w:lang w:val="en-US"/>
        </w:rPr>
        <w:t xml:space="preserve"> setiap </w:t>
      </w:r>
      <w:proofErr w:type="spellStart"/>
      <w:r w:rsidR="00F404E2" w:rsidRPr="009528A1">
        <w:rPr>
          <w:rFonts w:ascii="Arial" w:hAnsi="Arial" w:cs="Arial"/>
          <w:lang w:val="en-US"/>
        </w:rPr>
        <w:t>butir</w:t>
      </w:r>
      <w:proofErr w:type="spellEnd"/>
      <w:r w:rsidR="00F404E2"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t xml:space="preserve">secara </w:t>
      </w:r>
      <w:proofErr w:type="spellStart"/>
      <w:r w:rsidRPr="009528A1">
        <w:rPr>
          <w:rFonts w:ascii="Arial" w:hAnsi="Arial" w:cs="Arial"/>
          <w:lang w:val="en-US"/>
        </w:rPr>
        <w:t>rinci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F404E2" w:rsidRPr="009528A1">
        <w:rPr>
          <w:rFonts w:ascii="Arial" w:hAnsi="Arial" w:cs="Arial"/>
          <w:lang w:val="en-US"/>
        </w:rPr>
        <w:t xml:space="preserve">dapat </w:t>
      </w:r>
      <w:proofErr w:type="spellStart"/>
      <w:r w:rsidR="00F404E2" w:rsidRPr="009528A1">
        <w:rPr>
          <w:rFonts w:ascii="Arial" w:hAnsi="Arial" w:cs="Arial"/>
          <w:lang w:val="en-US"/>
        </w:rPr>
        <w:t>dilihat</w:t>
      </w:r>
      <w:proofErr w:type="spellEnd"/>
      <w:r w:rsidR="00F404E2" w:rsidRPr="009528A1">
        <w:rPr>
          <w:rFonts w:ascii="Arial" w:hAnsi="Arial" w:cs="Arial"/>
          <w:lang w:val="en-US"/>
        </w:rPr>
        <w:t xml:space="preserve"> pada Buku </w:t>
      </w:r>
      <w:proofErr w:type="spellStart"/>
      <w:r w:rsidR="00F404E2" w:rsidRPr="009528A1">
        <w:rPr>
          <w:rFonts w:ascii="Arial" w:hAnsi="Arial" w:cs="Arial"/>
          <w:lang w:val="en-US"/>
        </w:rPr>
        <w:t>Matriks</w:t>
      </w:r>
      <w:proofErr w:type="spellEnd"/>
      <w:r w:rsidR="00F404E2" w:rsidRPr="009528A1">
        <w:rPr>
          <w:rFonts w:ascii="Arial" w:hAnsi="Arial" w:cs="Arial"/>
          <w:lang w:val="en-US"/>
        </w:rPr>
        <w:t xml:space="preserve"> </w:t>
      </w:r>
      <w:proofErr w:type="spellStart"/>
      <w:r w:rsidR="00F404E2" w:rsidRPr="009528A1">
        <w:rPr>
          <w:rFonts w:ascii="Arial" w:hAnsi="Arial" w:cs="Arial"/>
          <w:lang w:val="en-US"/>
        </w:rPr>
        <w:t>Penilaian</w:t>
      </w:r>
      <w:proofErr w:type="spellEnd"/>
      <w:r w:rsidR="00F404E2" w:rsidRPr="009528A1">
        <w:rPr>
          <w:rFonts w:ascii="Arial" w:hAnsi="Arial" w:cs="Arial"/>
          <w:lang w:val="en-US"/>
        </w:rPr>
        <w:t xml:space="preserve"> </w:t>
      </w:r>
      <w:proofErr w:type="spellStart"/>
      <w:r w:rsidR="00F404E2" w:rsidRPr="009528A1">
        <w:rPr>
          <w:rFonts w:ascii="Arial" w:hAnsi="Arial" w:cs="Arial"/>
          <w:lang w:val="en-US"/>
        </w:rPr>
        <w:t>Laporan</w:t>
      </w:r>
      <w:proofErr w:type="spellEnd"/>
      <w:r w:rsidR="00F404E2" w:rsidRPr="009528A1">
        <w:rPr>
          <w:rFonts w:ascii="Arial" w:hAnsi="Arial" w:cs="Arial"/>
          <w:lang w:val="en-US"/>
        </w:rPr>
        <w:t xml:space="preserve"> </w:t>
      </w:r>
      <w:proofErr w:type="spellStart"/>
      <w:r w:rsidR="00F404E2" w:rsidRPr="009528A1">
        <w:rPr>
          <w:rFonts w:ascii="Arial" w:hAnsi="Arial" w:cs="Arial"/>
          <w:lang w:val="en-US"/>
        </w:rPr>
        <w:t>Evaluasi</w:t>
      </w:r>
      <w:proofErr w:type="spellEnd"/>
      <w:r w:rsidR="00F404E2" w:rsidRPr="009528A1">
        <w:rPr>
          <w:rFonts w:ascii="Arial" w:hAnsi="Arial" w:cs="Arial"/>
          <w:lang w:val="en-US"/>
        </w:rPr>
        <w:t xml:space="preserve"> Diri dan </w:t>
      </w:r>
      <w:proofErr w:type="spellStart"/>
      <w:r w:rsidR="00F404E2" w:rsidRPr="009528A1">
        <w:rPr>
          <w:rFonts w:ascii="Arial" w:hAnsi="Arial" w:cs="Arial"/>
          <w:lang w:val="en-US"/>
        </w:rPr>
        <w:t>Laporan</w:t>
      </w:r>
      <w:proofErr w:type="spellEnd"/>
      <w:r w:rsidR="00F404E2" w:rsidRPr="009528A1">
        <w:rPr>
          <w:rFonts w:ascii="Arial" w:hAnsi="Arial" w:cs="Arial"/>
          <w:lang w:val="en-US"/>
        </w:rPr>
        <w:t xml:space="preserve"> Kinerja </w:t>
      </w:r>
      <w:r w:rsidR="00B87E24" w:rsidRPr="009528A1">
        <w:rPr>
          <w:rFonts w:ascii="Arial" w:hAnsi="Arial" w:cs="Arial"/>
          <w:lang w:val="en-US"/>
        </w:rPr>
        <w:t>Program Studi</w:t>
      </w:r>
      <w:r w:rsidR="00F404E2" w:rsidRPr="009528A1">
        <w:rPr>
          <w:rFonts w:ascii="Arial" w:hAnsi="Arial" w:cs="Arial"/>
          <w:lang w:val="en-US"/>
        </w:rPr>
        <w:t>.</w:t>
      </w:r>
    </w:p>
    <w:p w14:paraId="02A9B959" w14:textId="6E27C163" w:rsidR="00766766" w:rsidRPr="009528A1" w:rsidRDefault="00A0058B" w:rsidP="009528A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Selanjutnya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n</w:t>
      </w:r>
      <w:r w:rsidR="00766766" w:rsidRPr="009528A1">
        <w:rPr>
          <w:rFonts w:ascii="Arial" w:hAnsi="Arial" w:cs="Arial"/>
          <w:lang w:val="en-US"/>
        </w:rPr>
        <w:t>ilai</w:t>
      </w:r>
      <w:proofErr w:type="spellEnd"/>
      <w:r w:rsidR="00766766" w:rsidRPr="009528A1">
        <w:rPr>
          <w:rFonts w:ascii="Arial" w:hAnsi="Arial" w:cs="Arial"/>
          <w:lang w:val="en-US"/>
        </w:rPr>
        <w:t xml:space="preserve"> </w:t>
      </w:r>
      <w:proofErr w:type="spellStart"/>
      <w:r w:rsidR="00766766" w:rsidRPr="009528A1">
        <w:rPr>
          <w:rFonts w:ascii="Arial" w:hAnsi="Arial" w:cs="Arial"/>
          <w:lang w:val="en-US"/>
        </w:rPr>
        <w:t>akreditasi</w:t>
      </w:r>
      <w:proofErr w:type="spellEnd"/>
      <w:r w:rsidR="00766766" w:rsidRPr="009528A1">
        <w:rPr>
          <w:rFonts w:ascii="Arial" w:hAnsi="Arial" w:cs="Arial"/>
          <w:lang w:val="en-US"/>
        </w:rPr>
        <w:t xml:space="preserve"> (NA) </w:t>
      </w:r>
      <w:proofErr w:type="spellStart"/>
      <w:r w:rsidRPr="009528A1">
        <w:rPr>
          <w:rFonts w:ascii="Arial" w:hAnsi="Arial" w:cs="Arial"/>
          <w:lang w:val="en-US"/>
        </w:rPr>
        <w:t>dihitung</w:t>
      </w:r>
      <w:proofErr w:type="spellEnd"/>
      <w:r w:rsidRPr="009528A1">
        <w:rPr>
          <w:rFonts w:ascii="Arial" w:hAnsi="Arial" w:cs="Arial"/>
          <w:lang w:val="en-US"/>
        </w:rPr>
        <w:t xml:space="preserve"> secara </w:t>
      </w:r>
      <w:proofErr w:type="spellStart"/>
      <w:r w:rsidRPr="009528A1">
        <w:rPr>
          <w:rFonts w:ascii="Arial" w:hAnsi="Arial" w:cs="Arial"/>
          <w:lang w:val="en-US"/>
        </w:rPr>
        <w:t>kumulatif</w:t>
      </w:r>
      <w:proofErr w:type="spellEnd"/>
      <w:r w:rsidRPr="009528A1">
        <w:rPr>
          <w:rFonts w:ascii="Arial" w:hAnsi="Arial" w:cs="Arial"/>
          <w:lang w:val="en-US"/>
        </w:rPr>
        <w:t xml:space="preserve"> dengan </w:t>
      </w:r>
      <w:proofErr w:type="spellStart"/>
      <w:r w:rsidRPr="009528A1">
        <w:rPr>
          <w:rFonts w:ascii="Arial" w:hAnsi="Arial" w:cs="Arial"/>
          <w:lang w:val="en-US"/>
        </w:rPr>
        <w:t>mem</w:t>
      </w:r>
      <w:r w:rsidR="009A52DD" w:rsidRPr="009528A1">
        <w:rPr>
          <w:rFonts w:ascii="Arial" w:hAnsi="Arial" w:cs="Arial"/>
          <w:lang w:val="en-US"/>
        </w:rPr>
        <w:t>perhatikan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bobot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9A52DD" w:rsidRPr="009528A1">
        <w:rPr>
          <w:rFonts w:ascii="Arial" w:hAnsi="Arial" w:cs="Arial"/>
          <w:lang w:val="en-US"/>
        </w:rPr>
        <w:t>tiap</w:t>
      </w:r>
      <w:proofErr w:type="spellEnd"/>
      <w:r w:rsidR="009A52DD" w:rsidRPr="009528A1">
        <w:rPr>
          <w:rFonts w:ascii="Arial" w:hAnsi="Arial" w:cs="Arial"/>
          <w:lang w:val="en-US"/>
        </w:rPr>
        <w:t xml:space="preserve"> </w:t>
      </w:r>
      <w:proofErr w:type="spellStart"/>
      <w:r w:rsidR="009A52DD" w:rsidRPr="009528A1">
        <w:rPr>
          <w:rFonts w:ascii="Arial" w:hAnsi="Arial" w:cs="Arial"/>
          <w:lang w:val="en-US"/>
        </w:rPr>
        <w:t>butir</w:t>
      </w:r>
      <w:proofErr w:type="spellEnd"/>
      <w:r w:rsidR="009A52DD" w:rsidRPr="009528A1">
        <w:rPr>
          <w:rFonts w:ascii="Arial" w:hAnsi="Arial" w:cs="Arial"/>
          <w:lang w:val="en-US"/>
        </w:rPr>
        <w:t xml:space="preserve"> </w:t>
      </w:r>
      <w:proofErr w:type="spellStart"/>
      <w:r w:rsidR="009A52DD" w:rsidRPr="009528A1">
        <w:rPr>
          <w:rFonts w:ascii="Arial" w:hAnsi="Arial" w:cs="Arial"/>
          <w:lang w:val="en-US"/>
        </w:rPr>
        <w:t>penilaian</w:t>
      </w:r>
      <w:proofErr w:type="spellEnd"/>
      <w:r w:rsidR="009A52DD" w:rsidRPr="009528A1">
        <w:rPr>
          <w:rFonts w:ascii="Arial" w:hAnsi="Arial" w:cs="Arial"/>
          <w:lang w:val="en-US"/>
        </w:rPr>
        <w:t xml:space="preserve">, dengan </w:t>
      </w:r>
      <w:proofErr w:type="spellStart"/>
      <w:r w:rsidR="00766766" w:rsidRPr="009528A1">
        <w:rPr>
          <w:rFonts w:ascii="Arial" w:hAnsi="Arial" w:cs="Arial"/>
          <w:lang w:val="en-US"/>
        </w:rPr>
        <w:t>perhitungan</w:t>
      </w:r>
      <w:proofErr w:type="spellEnd"/>
      <w:r w:rsidR="00766766" w:rsidRPr="009528A1">
        <w:rPr>
          <w:rFonts w:ascii="Arial" w:hAnsi="Arial" w:cs="Arial"/>
          <w:lang w:val="en-US"/>
        </w:rPr>
        <w:t xml:space="preserve"> sebagai </w:t>
      </w:r>
      <w:proofErr w:type="spellStart"/>
      <w:r w:rsidR="00766766" w:rsidRPr="009528A1">
        <w:rPr>
          <w:rFonts w:ascii="Arial" w:hAnsi="Arial" w:cs="Arial"/>
          <w:lang w:val="en-US"/>
        </w:rPr>
        <w:t>berikut</w:t>
      </w:r>
      <w:proofErr w:type="spellEnd"/>
      <w:r w:rsidR="00766766" w:rsidRPr="009528A1">
        <w:rPr>
          <w:rFonts w:ascii="Arial" w:hAnsi="Arial" w:cs="Arial"/>
          <w:lang w:val="en-US"/>
        </w:rPr>
        <w:t>.</w:t>
      </w:r>
    </w:p>
    <w:p w14:paraId="2A29A70F" w14:textId="77777777" w:rsidR="00A0058B" w:rsidRDefault="00A0058B" w:rsidP="00766766">
      <w:pPr>
        <w:autoSpaceDE w:val="0"/>
        <w:autoSpaceDN w:val="0"/>
        <w:adjustRightInd w:val="0"/>
        <w:spacing w:line="276" w:lineRule="auto"/>
        <w:rPr>
          <w:rFonts w:cs="Arial"/>
          <w:sz w:val="25"/>
          <w:szCs w:val="25"/>
          <w:lang w:val="en-US"/>
        </w:rPr>
      </w:pPr>
    </w:p>
    <w:p w14:paraId="4438318C" w14:textId="211269B2" w:rsidR="00766766" w:rsidRPr="009528A1" w:rsidRDefault="00766766" w:rsidP="00A005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en-US"/>
        </w:rPr>
      </w:pPr>
      <w:r w:rsidRPr="009528A1">
        <w:rPr>
          <w:rFonts w:ascii="Arial" w:hAnsi="Arial" w:cs="Arial"/>
          <w:lang w:val="en-US"/>
        </w:rPr>
        <w:t>N</w:t>
      </w:r>
      <w:r w:rsidR="00F77B43" w:rsidRPr="009528A1">
        <w:rPr>
          <w:rFonts w:ascii="Arial" w:hAnsi="Arial" w:cs="Arial"/>
          <w:lang w:val="en-US"/>
        </w:rPr>
        <w:t>A</w:t>
      </w:r>
      <w:r w:rsidRPr="009528A1">
        <w:rPr>
          <w:rFonts w:ascii="Arial" w:hAnsi="Arial" w:cs="Arial"/>
          <w:lang w:val="en-US"/>
        </w:rPr>
        <w:t xml:space="preserve"> = </w:t>
      </w:r>
      <w:r w:rsidRPr="009528A1">
        <w:rPr>
          <w:rFonts w:ascii="Arial" w:hAnsi="Arial" w:cs="Arial"/>
          <w:lang w:val="en-US"/>
        </w:rPr>
        <w:sym w:font="Symbol" w:char="F053"/>
      </w:r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Skor</w:t>
      </w:r>
      <w:r w:rsidRPr="009528A1">
        <w:rPr>
          <w:rFonts w:ascii="Arial" w:hAnsi="Arial" w:cs="Arial"/>
          <w:vertAlign w:val="subscript"/>
          <w:lang w:val="en-US"/>
        </w:rPr>
        <w:t>i</w:t>
      </w:r>
      <w:proofErr w:type="spellEnd"/>
      <w:r w:rsidRPr="009528A1">
        <w:rPr>
          <w:rFonts w:ascii="Arial" w:hAnsi="Arial" w:cs="Arial"/>
          <w:lang w:val="en-US"/>
        </w:rPr>
        <w:t xml:space="preserve"> x </w:t>
      </w:r>
      <w:proofErr w:type="spellStart"/>
      <w:r w:rsidRPr="009528A1">
        <w:rPr>
          <w:rFonts w:ascii="Arial" w:hAnsi="Arial" w:cs="Arial"/>
          <w:lang w:val="en-US"/>
        </w:rPr>
        <w:t>Bobot</w:t>
      </w:r>
      <w:r w:rsidRPr="009528A1">
        <w:rPr>
          <w:rFonts w:ascii="Arial" w:hAnsi="Arial" w:cs="Arial"/>
          <w:vertAlign w:val="subscript"/>
          <w:lang w:val="en-US"/>
        </w:rPr>
        <w:t>i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tab/>
      </w:r>
      <w:r w:rsidR="00F77B43" w:rsidRPr="009528A1">
        <w:rPr>
          <w:rFonts w:ascii="Arial" w:hAnsi="Arial" w:cs="Arial"/>
          <w:lang w:val="en-US"/>
        </w:rPr>
        <w:tab/>
      </w:r>
      <w:proofErr w:type="spellStart"/>
      <w:proofErr w:type="gramStart"/>
      <w:r w:rsidRPr="009528A1">
        <w:rPr>
          <w:rFonts w:ascii="Arial" w:hAnsi="Arial" w:cs="Arial"/>
          <w:lang w:val="en-US"/>
        </w:rPr>
        <w:t>dimana</w:t>
      </w:r>
      <w:proofErr w:type="spellEnd"/>
      <w:r w:rsidRPr="009528A1">
        <w:rPr>
          <w:rFonts w:ascii="Arial" w:hAnsi="Arial" w:cs="Arial"/>
          <w:lang w:val="en-US"/>
        </w:rPr>
        <w:t xml:space="preserve"> :</w:t>
      </w:r>
      <w:proofErr w:type="gramEnd"/>
      <w:r w:rsidRPr="009528A1">
        <w:rPr>
          <w:rFonts w:ascii="Arial" w:hAnsi="Arial" w:cs="Arial"/>
          <w:lang w:val="en-US"/>
        </w:rPr>
        <w:t xml:space="preserve"> </w:t>
      </w:r>
      <w:r w:rsidRPr="009528A1">
        <w:rPr>
          <w:rFonts w:ascii="Arial" w:hAnsi="Arial" w:cs="Arial"/>
          <w:lang w:val="en-US"/>
        </w:rPr>
        <w:sym w:font="Symbol" w:char="F053"/>
      </w:r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Bobot</w:t>
      </w:r>
      <w:r w:rsidRPr="009528A1">
        <w:rPr>
          <w:rFonts w:ascii="Arial" w:hAnsi="Arial" w:cs="Arial"/>
          <w:vertAlign w:val="subscript"/>
          <w:lang w:val="en-US"/>
        </w:rPr>
        <w:t>i</w:t>
      </w:r>
      <w:proofErr w:type="spellEnd"/>
      <w:r w:rsidRPr="009528A1">
        <w:rPr>
          <w:rFonts w:ascii="Arial" w:hAnsi="Arial" w:cs="Arial"/>
          <w:lang w:val="en-US"/>
        </w:rPr>
        <w:t xml:space="preserve"> = 100</w:t>
      </w:r>
    </w:p>
    <w:p w14:paraId="7587AB0D" w14:textId="77777777" w:rsidR="00A0058B" w:rsidRPr="009528A1" w:rsidRDefault="00A0058B" w:rsidP="0076676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14:paraId="45DA4EBD" w14:textId="175952EB" w:rsidR="00B87E24" w:rsidRPr="00B87E24" w:rsidRDefault="0041494B" w:rsidP="009528A1">
      <w:pPr>
        <w:spacing w:line="276" w:lineRule="auto"/>
        <w:rPr>
          <w:rFonts w:ascii="Arial" w:hAnsi="Arial" w:cs="Arial"/>
        </w:rPr>
      </w:pPr>
      <w:proofErr w:type="spellStart"/>
      <w:r w:rsidRPr="009528A1">
        <w:rPr>
          <w:rFonts w:ascii="Arial" w:hAnsi="Arial" w:cs="Arial"/>
          <w:lang w:val="en-US"/>
        </w:rPr>
        <w:t>Bobot</w:t>
      </w:r>
      <w:proofErr w:type="spellEnd"/>
      <w:r w:rsidRPr="009528A1">
        <w:rPr>
          <w:rFonts w:ascii="Arial" w:hAnsi="Arial" w:cs="Arial"/>
          <w:lang w:val="en-US"/>
        </w:rPr>
        <w:t xml:space="preserve"> untuk </w:t>
      </w:r>
      <w:proofErr w:type="spellStart"/>
      <w:r w:rsidRPr="009528A1">
        <w:rPr>
          <w:rFonts w:ascii="Arial" w:hAnsi="Arial" w:cs="Arial"/>
          <w:lang w:val="en-US"/>
        </w:rPr>
        <w:t>tiap</w:t>
      </w:r>
      <w:proofErr w:type="spellEnd"/>
      <w:r w:rsidRPr="009528A1">
        <w:rPr>
          <w:rFonts w:ascii="Arial" w:hAnsi="Arial" w:cs="Arial"/>
          <w:lang w:val="en-US"/>
        </w:rPr>
        <w:t xml:space="preserve"> Bab</w:t>
      </w:r>
      <w:r w:rsidR="004407F1" w:rsidRPr="009528A1">
        <w:rPr>
          <w:rFonts w:ascii="Arial" w:hAnsi="Arial" w:cs="Arial"/>
          <w:lang w:val="en-US"/>
        </w:rPr>
        <w:t xml:space="preserve">, </w:t>
      </w:r>
      <w:proofErr w:type="spellStart"/>
      <w:r w:rsidRPr="009528A1">
        <w:rPr>
          <w:rFonts w:ascii="Arial" w:hAnsi="Arial" w:cs="Arial"/>
          <w:lang w:val="en-US"/>
        </w:rPr>
        <w:t>Kriteria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r w:rsidR="004407F1" w:rsidRPr="009528A1">
        <w:rPr>
          <w:rFonts w:ascii="Arial" w:hAnsi="Arial" w:cs="Arial"/>
          <w:lang w:val="en-US"/>
        </w:rPr>
        <w:t xml:space="preserve">dan </w:t>
      </w:r>
      <w:proofErr w:type="spellStart"/>
      <w:r w:rsidR="004407F1" w:rsidRPr="009528A1">
        <w:rPr>
          <w:rFonts w:ascii="Arial" w:hAnsi="Arial" w:cs="Arial"/>
          <w:lang w:val="en-US"/>
        </w:rPr>
        <w:t>Elemen</w:t>
      </w:r>
      <w:proofErr w:type="spellEnd"/>
      <w:r w:rsidR="004407F1" w:rsidRPr="009528A1">
        <w:rPr>
          <w:rFonts w:ascii="Arial" w:hAnsi="Arial" w:cs="Arial"/>
          <w:lang w:val="en-US"/>
        </w:rPr>
        <w:t xml:space="preserve"> </w:t>
      </w:r>
      <w:proofErr w:type="spellStart"/>
      <w:r w:rsidR="004407F1" w:rsidRPr="009528A1">
        <w:rPr>
          <w:rFonts w:ascii="Arial" w:hAnsi="Arial" w:cs="Arial"/>
          <w:lang w:val="en-US"/>
        </w:rPr>
        <w:t>ditunjukkan</w:t>
      </w:r>
      <w:proofErr w:type="spellEnd"/>
      <w:r w:rsidR="004407F1" w:rsidRPr="009528A1">
        <w:rPr>
          <w:rFonts w:ascii="Arial" w:hAnsi="Arial" w:cs="Arial"/>
          <w:lang w:val="en-US"/>
        </w:rPr>
        <w:t xml:space="preserve"> pada Tabel 2 </w:t>
      </w:r>
      <w:proofErr w:type="spellStart"/>
      <w:r w:rsidR="004407F1" w:rsidRPr="009528A1">
        <w:rPr>
          <w:rFonts w:ascii="Arial" w:hAnsi="Arial" w:cs="Arial"/>
          <w:lang w:val="en-US"/>
        </w:rPr>
        <w:t>berikut</w:t>
      </w:r>
      <w:proofErr w:type="spellEnd"/>
      <w:r w:rsidR="004407F1" w:rsidRPr="009528A1">
        <w:rPr>
          <w:rFonts w:ascii="Arial" w:hAnsi="Arial" w:cs="Arial"/>
          <w:lang w:val="en-US"/>
        </w:rPr>
        <w:t xml:space="preserve"> ini. </w:t>
      </w:r>
    </w:p>
    <w:p w14:paraId="7B9A24D1" w14:textId="313C8F1F" w:rsidR="0041494B" w:rsidRPr="009528A1" w:rsidRDefault="004407F1" w:rsidP="00430CF8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9528A1">
        <w:rPr>
          <w:rFonts w:ascii="Arial" w:hAnsi="Arial" w:cs="Arial"/>
          <w:lang w:val="en-US"/>
        </w:rPr>
        <w:t>Bobot</w:t>
      </w:r>
      <w:proofErr w:type="spellEnd"/>
      <w:r w:rsidRPr="009528A1">
        <w:rPr>
          <w:rFonts w:ascii="Arial" w:hAnsi="Arial" w:cs="Arial"/>
          <w:lang w:val="en-US"/>
        </w:rPr>
        <w:t xml:space="preserve"> untuk </w:t>
      </w:r>
      <w:proofErr w:type="spellStart"/>
      <w:r w:rsidRPr="009528A1">
        <w:rPr>
          <w:rFonts w:ascii="Arial" w:hAnsi="Arial" w:cs="Arial"/>
          <w:lang w:val="en-US"/>
        </w:rPr>
        <w:t>tiap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butir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Pr="009528A1">
        <w:rPr>
          <w:rFonts w:ascii="Arial" w:hAnsi="Arial" w:cs="Arial"/>
          <w:lang w:val="en-US"/>
        </w:rPr>
        <w:t>penilaian</w:t>
      </w:r>
      <w:proofErr w:type="spellEnd"/>
      <w:r w:rsidRPr="009528A1">
        <w:rPr>
          <w:rFonts w:ascii="Arial" w:hAnsi="Arial" w:cs="Arial"/>
          <w:lang w:val="en-US"/>
        </w:rPr>
        <w:t xml:space="preserve"> </w:t>
      </w:r>
      <w:proofErr w:type="spellStart"/>
      <w:r w:rsidR="0078030F" w:rsidRPr="009528A1">
        <w:rPr>
          <w:rFonts w:ascii="Arial" w:hAnsi="Arial" w:cs="Arial"/>
          <w:lang w:val="en-US"/>
        </w:rPr>
        <w:t>berdasarkan</w:t>
      </w:r>
      <w:proofErr w:type="spellEnd"/>
      <w:r w:rsidR="0078030F" w:rsidRPr="009528A1">
        <w:rPr>
          <w:rFonts w:ascii="Arial" w:hAnsi="Arial" w:cs="Arial"/>
          <w:lang w:val="en-US"/>
        </w:rPr>
        <w:t xml:space="preserve"> </w:t>
      </w:r>
      <w:proofErr w:type="spellStart"/>
      <w:r w:rsidR="0078030F" w:rsidRPr="009528A1">
        <w:rPr>
          <w:rFonts w:ascii="Arial" w:hAnsi="Arial" w:cs="Arial"/>
          <w:lang w:val="en-US"/>
        </w:rPr>
        <w:t>jenis</w:t>
      </w:r>
      <w:proofErr w:type="spellEnd"/>
      <w:r w:rsidR="0078030F" w:rsidRPr="009528A1">
        <w:rPr>
          <w:rFonts w:ascii="Arial" w:hAnsi="Arial" w:cs="Arial"/>
          <w:lang w:val="en-US"/>
        </w:rPr>
        <w:t xml:space="preserve"> program </w:t>
      </w:r>
      <w:r w:rsidRPr="009528A1">
        <w:rPr>
          <w:rFonts w:ascii="Arial" w:hAnsi="Arial" w:cs="Arial"/>
          <w:lang w:val="en-US"/>
        </w:rPr>
        <w:t xml:space="preserve">dapat </w:t>
      </w:r>
      <w:proofErr w:type="spellStart"/>
      <w:r w:rsidRPr="009528A1">
        <w:rPr>
          <w:rFonts w:ascii="Arial" w:hAnsi="Arial" w:cs="Arial"/>
          <w:lang w:val="en-US"/>
        </w:rPr>
        <w:t>dilihat</w:t>
      </w:r>
      <w:proofErr w:type="spellEnd"/>
      <w:r w:rsidRPr="009528A1">
        <w:rPr>
          <w:rFonts w:ascii="Arial" w:hAnsi="Arial" w:cs="Arial"/>
          <w:lang w:val="en-US"/>
        </w:rPr>
        <w:t xml:space="preserve"> pada Lampiran</w:t>
      </w:r>
      <w:r w:rsidR="0078030F" w:rsidRPr="009528A1">
        <w:rPr>
          <w:rFonts w:ascii="Arial" w:hAnsi="Arial" w:cs="Arial"/>
          <w:bCs/>
          <w:color w:val="000000"/>
          <w:lang w:val="en-US"/>
        </w:rPr>
        <w:t>.</w:t>
      </w:r>
    </w:p>
    <w:p w14:paraId="45744609" w14:textId="56F8FA6A" w:rsidR="004407F1" w:rsidRDefault="004407F1">
      <w:pPr>
        <w:rPr>
          <w:rFonts w:cs="Arial"/>
          <w:lang w:val="en-US"/>
        </w:rPr>
      </w:pPr>
    </w:p>
    <w:p w14:paraId="1565A3A6" w14:textId="77777777" w:rsidR="009528A1" w:rsidRDefault="009528A1">
      <w:pPr>
        <w:rPr>
          <w:rFonts w:cs="Arial"/>
          <w:lang w:val="en-US"/>
        </w:rPr>
      </w:pPr>
    </w:p>
    <w:p w14:paraId="02A3FFD8" w14:textId="77777777" w:rsidR="009528A1" w:rsidRDefault="009528A1">
      <w:pPr>
        <w:rPr>
          <w:rFonts w:cs="Arial"/>
          <w:lang w:val="en-US"/>
        </w:rPr>
      </w:pPr>
    </w:p>
    <w:p w14:paraId="1255F701" w14:textId="77777777" w:rsidR="009528A1" w:rsidRDefault="009528A1">
      <w:pPr>
        <w:rPr>
          <w:rFonts w:cs="Arial"/>
          <w:lang w:val="en-US"/>
        </w:rPr>
      </w:pPr>
    </w:p>
    <w:p w14:paraId="7F6E90AD" w14:textId="77777777" w:rsidR="009528A1" w:rsidRDefault="009528A1">
      <w:pPr>
        <w:rPr>
          <w:rFonts w:cs="Arial"/>
          <w:lang w:val="en-US"/>
        </w:rPr>
      </w:pPr>
    </w:p>
    <w:p w14:paraId="5C749992" w14:textId="77777777" w:rsidR="009528A1" w:rsidRDefault="009528A1">
      <w:pPr>
        <w:rPr>
          <w:rFonts w:cs="Arial"/>
          <w:lang w:val="en-US"/>
        </w:rPr>
      </w:pPr>
    </w:p>
    <w:p w14:paraId="73E045C6" w14:textId="77777777" w:rsidR="009528A1" w:rsidRDefault="009528A1">
      <w:pPr>
        <w:rPr>
          <w:rFonts w:cs="Arial"/>
          <w:lang w:val="en-US"/>
        </w:rPr>
      </w:pPr>
    </w:p>
    <w:p w14:paraId="593874DD" w14:textId="77777777" w:rsidR="009528A1" w:rsidRDefault="009528A1">
      <w:pPr>
        <w:rPr>
          <w:rFonts w:cs="Arial"/>
          <w:lang w:val="en-US"/>
        </w:rPr>
      </w:pPr>
    </w:p>
    <w:p w14:paraId="157FF8C9" w14:textId="4AB85437" w:rsidR="0041494B" w:rsidRDefault="0041494B" w:rsidP="0041494B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  <w:lang w:val="en-US"/>
        </w:rPr>
      </w:pPr>
      <w:r w:rsidRPr="009528A1">
        <w:rPr>
          <w:rFonts w:ascii="Arial" w:hAnsi="Arial" w:cs="Arial"/>
          <w:lang w:val="en-US"/>
        </w:rPr>
        <w:lastRenderedPageBreak/>
        <w:t xml:space="preserve">Tabel 2 </w:t>
      </w:r>
      <w:proofErr w:type="spellStart"/>
      <w:r w:rsidRPr="009528A1">
        <w:rPr>
          <w:rFonts w:ascii="Arial" w:hAnsi="Arial" w:cs="Arial"/>
          <w:lang w:val="en-US"/>
        </w:rPr>
        <w:t>Bobot</w:t>
      </w:r>
      <w:proofErr w:type="spellEnd"/>
      <w:r w:rsidRPr="009528A1">
        <w:rPr>
          <w:rFonts w:ascii="Arial" w:hAnsi="Arial" w:cs="Arial"/>
          <w:lang w:val="en-US"/>
        </w:rPr>
        <w:t xml:space="preserve"> Bab/</w:t>
      </w:r>
      <w:proofErr w:type="spellStart"/>
      <w:r w:rsidRPr="009528A1">
        <w:rPr>
          <w:rFonts w:ascii="Arial" w:hAnsi="Arial" w:cs="Arial"/>
          <w:lang w:val="en-US"/>
        </w:rPr>
        <w:t>Kriteria</w:t>
      </w:r>
      <w:proofErr w:type="spellEnd"/>
    </w:p>
    <w:p w14:paraId="35F337C5" w14:textId="77777777" w:rsidR="009528A1" w:rsidRPr="009528A1" w:rsidRDefault="009528A1" w:rsidP="0041494B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  <w:lang w:val="en-US"/>
        </w:rPr>
      </w:pPr>
    </w:p>
    <w:tbl>
      <w:tblPr>
        <w:tblW w:w="877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227"/>
        <w:gridCol w:w="991"/>
        <w:gridCol w:w="1560"/>
      </w:tblGrid>
      <w:tr w:rsidR="009528A1" w:rsidRPr="00E33366" w14:paraId="4EB99E18" w14:textId="5E8DD750" w:rsidTr="00E33366">
        <w:trPr>
          <w:trHeight w:val="910"/>
          <w:tblHeader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B317" w14:textId="0DFE9C2E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BAB/KRITERIA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637" w14:textId="03F94903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BOBOT BAB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61520" w14:textId="4DBD0ACD" w:rsidR="009528A1" w:rsidRPr="00E33366" w:rsidRDefault="009528A1" w:rsidP="00B87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BOBOT BUTIR</w:t>
            </w:r>
          </w:p>
        </w:tc>
      </w:tr>
      <w:tr w:rsidR="009528A1" w:rsidRPr="00E33366" w14:paraId="49453319" w14:textId="4AB712B6" w:rsidTr="00E33366">
        <w:trPr>
          <w:trHeight w:val="290"/>
        </w:trPr>
        <w:tc>
          <w:tcPr>
            <w:tcW w:w="6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4BDB" w14:textId="0C9F6AD5" w:rsidR="009528A1" w:rsidRPr="00E33366" w:rsidRDefault="009528A1" w:rsidP="00AF379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A  KONDISI</w:t>
            </w:r>
            <w:proofErr w:type="gramEnd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EKSTERNAL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C33" w14:textId="77B11F56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D218" w14:textId="10BE8B5E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1,0</w:t>
            </w:r>
          </w:p>
        </w:tc>
      </w:tr>
      <w:tr w:rsidR="009528A1" w:rsidRPr="00E33366" w14:paraId="187A5690" w14:textId="2B0768F7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1629" w14:textId="3898DF10" w:rsidR="009528A1" w:rsidRPr="00E33366" w:rsidRDefault="009528A1" w:rsidP="00AF379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B  PROFIL</w:t>
            </w:r>
            <w:proofErr w:type="gramEnd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INSTITUSI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A6B" w14:textId="610C2EFC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6E99" w14:textId="78F554C2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1,0</w:t>
            </w:r>
          </w:p>
        </w:tc>
      </w:tr>
      <w:tr w:rsidR="009528A1" w:rsidRPr="00E33366" w14:paraId="4F1D8E1F" w14:textId="39ACBA79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92F" w14:textId="5FCC7C1E" w:rsidR="009528A1" w:rsidRPr="00E33366" w:rsidRDefault="009528A1" w:rsidP="00AF379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C  KRITERIA</w:t>
            </w:r>
            <w:proofErr w:type="gramEnd"/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4BE6" w14:textId="65137992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DBB" w14:textId="77777777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528A1" w:rsidRPr="00E33366" w14:paraId="4D9BB5E3" w14:textId="220363C4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F49F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1. Visi, Misi, Tujuan dan Strategi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B56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666A" w14:textId="628AB416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9528A1" w:rsidRPr="00E33366" w14:paraId="75D6A334" w14:textId="4E6475A2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BF4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2. Tata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Pamong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>, Tata Kelola dan Kerjasama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B77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8D1C" w14:textId="3D40820B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9528A1" w:rsidRPr="00E33366" w14:paraId="559F570A" w14:textId="000EADA9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81AD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3. Mahasiswa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96C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3278" w14:textId="3477BF8C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9528A1" w:rsidRPr="00E33366" w14:paraId="6EAD6060" w14:textId="130FA972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FD5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4,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Sumber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Daya Manusia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0C2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5FA5" w14:textId="78DAD880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12,</w:t>
            </w:r>
            <w:r w:rsidR="00BD112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528A1" w:rsidRPr="00E33366" w14:paraId="1FB623A4" w14:textId="7DFDDE4A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4A3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5. Keuangan, Sarana dan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Prasarana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BED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C74C" w14:textId="3D36D953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9528A1" w:rsidRPr="00E33366" w14:paraId="43DE26CB" w14:textId="0322F358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C07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6. Pendidikan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4D1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6F21" w14:textId="06F87C51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18,4</w:t>
            </w:r>
          </w:p>
        </w:tc>
      </w:tr>
      <w:tr w:rsidR="009528A1" w:rsidRPr="00E33366" w14:paraId="777548AE" w14:textId="5C628556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3AF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7.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Penelitian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415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036B" w14:textId="04FB5D8E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9528A1" w:rsidRPr="00E33366" w14:paraId="72DB636B" w14:textId="48BAAE01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16D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8.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Pengabdian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kepada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Masyarakat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EC2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2B32" w14:textId="0A68C918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3,</w:t>
            </w:r>
            <w:r w:rsidR="009717B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528A1" w:rsidRPr="00E33366" w14:paraId="24AA537D" w14:textId="1BCABB15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AA6" w14:textId="77777777" w:rsidR="009528A1" w:rsidRPr="00E33366" w:rsidRDefault="009528A1" w:rsidP="005C6BD5">
            <w:pPr>
              <w:spacing w:line="276" w:lineRule="auto"/>
              <w:ind w:left="330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9.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Luaran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dan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Capaian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Tridharma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2A9" w14:textId="77777777" w:rsidR="009528A1" w:rsidRPr="00E33366" w:rsidRDefault="009528A1" w:rsidP="005C6BD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9822" w14:textId="2EFE545D" w:rsidR="009528A1" w:rsidRPr="00E33366" w:rsidRDefault="009528A1" w:rsidP="005C6BD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</w:rPr>
              <w:t>30,7</w:t>
            </w:r>
          </w:p>
        </w:tc>
      </w:tr>
      <w:tr w:rsidR="009528A1" w:rsidRPr="00E33366" w14:paraId="1977CEA9" w14:textId="4FABA9CE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26E7" w14:textId="59929F27" w:rsidR="009528A1" w:rsidRPr="00E33366" w:rsidRDefault="009528A1" w:rsidP="00AF379D">
            <w:pPr>
              <w:spacing w:line="276" w:lineRule="auto"/>
              <w:ind w:left="189" w:hanging="189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D  ANALISIS</w:t>
            </w:r>
            <w:proofErr w:type="gramEnd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DAN PENETAPAN PROGRAM PENGEMBANGAN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1C52" w14:textId="2B73666B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C09C" w14:textId="77777777" w:rsidR="009528A1" w:rsidRPr="00E33366" w:rsidRDefault="009528A1" w:rsidP="00E85DA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528A1" w:rsidRPr="00E33366" w14:paraId="4D3539D8" w14:textId="57E54785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507" w14:textId="77777777" w:rsidR="009528A1" w:rsidRPr="00E33366" w:rsidRDefault="009528A1" w:rsidP="00AF379D">
            <w:pPr>
              <w:spacing w:line="276" w:lineRule="auto"/>
              <w:ind w:left="305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1.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Analisis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dan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Capaian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Kinerja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A59" w14:textId="77777777" w:rsidR="009528A1" w:rsidRPr="00E33366" w:rsidRDefault="009528A1" w:rsidP="00FE0E3F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C3EA" w14:textId="0354CB75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1,5</w:t>
            </w:r>
          </w:p>
        </w:tc>
      </w:tr>
      <w:tr w:rsidR="009528A1" w:rsidRPr="00E33366" w14:paraId="62C7FDD3" w14:textId="1509F7FB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E181" w14:textId="77777777" w:rsidR="009528A1" w:rsidRPr="00E33366" w:rsidRDefault="009528A1" w:rsidP="00AF379D">
            <w:pPr>
              <w:spacing w:line="276" w:lineRule="auto"/>
              <w:ind w:left="305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2.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Analisis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SWOT atau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Analisis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Lain yang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relevan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903" w14:textId="77777777" w:rsidR="009528A1" w:rsidRPr="00E33366" w:rsidRDefault="009528A1" w:rsidP="00FE0E3F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709B" w14:textId="670DEE2A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2,0</w:t>
            </w:r>
          </w:p>
        </w:tc>
      </w:tr>
      <w:tr w:rsidR="009528A1" w:rsidRPr="00E33366" w14:paraId="6E5A4FC6" w14:textId="211E7A2B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4CF" w14:textId="77777777" w:rsidR="009528A1" w:rsidRPr="00E33366" w:rsidRDefault="009528A1" w:rsidP="00AF379D">
            <w:pPr>
              <w:spacing w:line="276" w:lineRule="auto"/>
              <w:ind w:left="305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3. Program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Pengembangan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8F6" w14:textId="77777777" w:rsidR="009528A1" w:rsidRPr="00E33366" w:rsidRDefault="009528A1" w:rsidP="00FE0E3F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4791" w14:textId="1C76B6FA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1,5</w:t>
            </w:r>
          </w:p>
        </w:tc>
      </w:tr>
      <w:tr w:rsidR="009528A1" w:rsidRPr="00E33366" w14:paraId="20BDA210" w14:textId="5090FF99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B74" w14:textId="77777777" w:rsidR="009528A1" w:rsidRPr="00E33366" w:rsidRDefault="009528A1" w:rsidP="00AF379D">
            <w:pPr>
              <w:spacing w:line="276" w:lineRule="auto"/>
              <w:ind w:left="305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4.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Keberlanjutan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Program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9D2" w14:textId="77777777" w:rsidR="009528A1" w:rsidRPr="00E33366" w:rsidRDefault="009528A1" w:rsidP="00FE0E3F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4949" w14:textId="115646A7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1,0</w:t>
            </w:r>
          </w:p>
        </w:tc>
      </w:tr>
      <w:tr w:rsidR="009528A1" w:rsidRPr="00E33366" w14:paraId="3C507C83" w14:textId="55208A26" w:rsidTr="00E33366">
        <w:trPr>
          <w:trHeight w:val="290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E502" w14:textId="77777777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Total </w:t>
            </w:r>
            <w:proofErr w:type="spellStart"/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Bobot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A02" w14:textId="28FA04FE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99AE" w14:textId="189A52F4" w:rsidR="009528A1" w:rsidRPr="00E33366" w:rsidRDefault="009528A1" w:rsidP="00FE0E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</w:tr>
    </w:tbl>
    <w:p w14:paraId="4D60851B" w14:textId="77777777" w:rsidR="0078030F" w:rsidRPr="0041494B" w:rsidRDefault="0078030F" w:rsidP="0041494B">
      <w:pPr>
        <w:autoSpaceDE w:val="0"/>
        <w:autoSpaceDN w:val="0"/>
        <w:adjustRightInd w:val="0"/>
        <w:spacing w:line="276" w:lineRule="auto"/>
        <w:rPr>
          <w:rFonts w:cs="Arial"/>
          <w:lang w:val="en-US"/>
        </w:rPr>
      </w:pPr>
    </w:p>
    <w:p w14:paraId="566478B7" w14:textId="7F4FE02C" w:rsidR="00B93931" w:rsidRPr="00E33366" w:rsidRDefault="00B93931" w:rsidP="00E333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r w:rsidRPr="00E33366">
        <w:rPr>
          <w:rFonts w:ascii="Arial" w:hAnsi="Arial" w:cs="Arial"/>
          <w:lang w:val="en-US"/>
        </w:rPr>
        <w:t xml:space="preserve">Hasil </w:t>
      </w:r>
      <w:proofErr w:type="spellStart"/>
      <w:r w:rsidRPr="00E33366">
        <w:rPr>
          <w:rFonts w:ascii="Arial" w:hAnsi="Arial" w:cs="Arial"/>
          <w:lang w:val="en-US"/>
        </w:rPr>
        <w:t>akreditasi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FE0E3F" w:rsidRPr="00E33366">
        <w:rPr>
          <w:rFonts w:ascii="Arial" w:hAnsi="Arial" w:cs="Arial"/>
          <w:lang w:val="en-US"/>
        </w:rPr>
        <w:t xml:space="preserve">program </w:t>
      </w:r>
      <w:proofErr w:type="spellStart"/>
      <w:r w:rsidR="00FE0E3F" w:rsidRPr="00E33366">
        <w:rPr>
          <w:rFonts w:ascii="Arial" w:hAnsi="Arial" w:cs="Arial"/>
          <w:lang w:val="en-US"/>
        </w:rPr>
        <w:t>studi</w:t>
      </w:r>
      <w:proofErr w:type="spellEnd"/>
      <w:r w:rsidR="00FE0E3F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dinyatakan</w:t>
      </w:r>
      <w:proofErr w:type="spellEnd"/>
      <w:r w:rsidRPr="00E33366">
        <w:rPr>
          <w:rFonts w:ascii="Arial" w:hAnsi="Arial" w:cs="Arial"/>
          <w:lang w:val="en-US"/>
        </w:rPr>
        <w:t xml:space="preserve"> dengan </w:t>
      </w:r>
      <w:r w:rsidR="002B4D5F" w:rsidRPr="00E33366">
        <w:rPr>
          <w:rFonts w:ascii="Arial" w:hAnsi="Arial" w:cs="Arial"/>
          <w:lang w:val="en-US"/>
        </w:rPr>
        <w:t>s</w:t>
      </w:r>
      <w:r w:rsidRPr="00E33366">
        <w:rPr>
          <w:rFonts w:ascii="Arial" w:hAnsi="Arial" w:cs="Arial"/>
          <w:lang w:val="en-US"/>
        </w:rPr>
        <w:t>tatus</w:t>
      </w:r>
      <w:r w:rsidR="002B4D5F" w:rsidRPr="00E33366">
        <w:rPr>
          <w:rFonts w:ascii="Arial" w:hAnsi="Arial" w:cs="Arial"/>
          <w:lang w:val="en-US"/>
        </w:rPr>
        <w:t>:</w:t>
      </w:r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b/>
          <w:bCs/>
          <w:lang w:val="en-US"/>
        </w:rPr>
        <w:t>Terakreditasi</w:t>
      </w:r>
      <w:proofErr w:type="spellEnd"/>
      <w:r w:rsidRPr="00E33366">
        <w:rPr>
          <w:rFonts w:ascii="Arial" w:hAnsi="Arial" w:cs="Arial"/>
          <w:b/>
          <w:bCs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atau </w:t>
      </w:r>
      <w:r w:rsidRPr="00E33366">
        <w:rPr>
          <w:rFonts w:ascii="Arial" w:hAnsi="Arial" w:cs="Arial"/>
          <w:b/>
          <w:bCs/>
          <w:lang w:val="en-US"/>
        </w:rPr>
        <w:t xml:space="preserve">Tidak </w:t>
      </w:r>
      <w:proofErr w:type="spellStart"/>
      <w:r w:rsidRPr="00E33366">
        <w:rPr>
          <w:rFonts w:ascii="Arial" w:hAnsi="Arial" w:cs="Arial"/>
          <w:b/>
          <w:bCs/>
          <w:lang w:val="en-US"/>
        </w:rPr>
        <w:t>Terakreditasi</w:t>
      </w:r>
      <w:proofErr w:type="spellEnd"/>
      <w:r w:rsidRPr="00E33366">
        <w:rPr>
          <w:rFonts w:ascii="Arial" w:hAnsi="Arial" w:cs="Arial"/>
          <w:lang w:val="en-US"/>
        </w:rPr>
        <w:t xml:space="preserve">. </w:t>
      </w:r>
      <w:r w:rsidR="00FE0E3F" w:rsidRPr="00E33366">
        <w:rPr>
          <w:rFonts w:ascii="Arial" w:hAnsi="Arial" w:cs="Arial"/>
          <w:lang w:val="en-US"/>
        </w:rPr>
        <w:t xml:space="preserve">Program </w:t>
      </w:r>
      <w:proofErr w:type="spellStart"/>
      <w:r w:rsidR="00FE0E3F" w:rsidRPr="00E33366">
        <w:rPr>
          <w:rFonts w:ascii="Arial" w:hAnsi="Arial" w:cs="Arial"/>
          <w:lang w:val="en-US"/>
        </w:rPr>
        <w:t>studi</w:t>
      </w:r>
      <w:proofErr w:type="spellEnd"/>
      <w:r w:rsidR="00FE0E3F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dengan Status </w:t>
      </w:r>
      <w:proofErr w:type="spellStart"/>
      <w:r w:rsidRPr="00E33366">
        <w:rPr>
          <w:rFonts w:ascii="Arial" w:hAnsi="Arial" w:cs="Arial"/>
          <w:lang w:val="en-US"/>
        </w:rPr>
        <w:t>Terakreditasi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diberi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peringkat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Unggul</w:t>
      </w:r>
      <w:proofErr w:type="spellEnd"/>
      <w:r w:rsidRPr="00E33366">
        <w:rPr>
          <w:rFonts w:ascii="Arial" w:hAnsi="Arial" w:cs="Arial"/>
          <w:lang w:val="en-US"/>
        </w:rPr>
        <w:t>, Baik Sekali</w:t>
      </w:r>
      <w:r w:rsidR="00DE1034" w:rsidRPr="00E33366">
        <w:rPr>
          <w:rFonts w:ascii="Arial" w:hAnsi="Arial" w:cs="Arial"/>
          <w:lang w:val="en-US"/>
        </w:rPr>
        <w:t xml:space="preserve">, atau </w:t>
      </w:r>
      <w:r w:rsidRPr="00E33366">
        <w:rPr>
          <w:rFonts w:ascii="Arial" w:hAnsi="Arial" w:cs="Arial"/>
          <w:lang w:val="en-US"/>
        </w:rPr>
        <w:t xml:space="preserve">Baik. </w:t>
      </w:r>
      <w:proofErr w:type="spellStart"/>
      <w:r w:rsidRPr="00E33366">
        <w:rPr>
          <w:rFonts w:ascii="Arial" w:hAnsi="Arial" w:cs="Arial"/>
          <w:lang w:val="en-US"/>
        </w:rPr>
        <w:t>Penetapan</w:t>
      </w:r>
      <w:proofErr w:type="spellEnd"/>
      <w:r w:rsidRPr="00E33366">
        <w:rPr>
          <w:rFonts w:ascii="Arial" w:hAnsi="Arial" w:cs="Arial"/>
          <w:lang w:val="en-US"/>
        </w:rPr>
        <w:t xml:space="preserve"> status </w:t>
      </w:r>
      <w:proofErr w:type="spellStart"/>
      <w:r w:rsidRPr="00E33366">
        <w:rPr>
          <w:rFonts w:ascii="Arial" w:hAnsi="Arial" w:cs="Arial"/>
          <w:lang w:val="en-US"/>
        </w:rPr>
        <w:t>akreditasi</w:t>
      </w:r>
      <w:proofErr w:type="spellEnd"/>
      <w:r w:rsidRPr="00E33366">
        <w:rPr>
          <w:rFonts w:ascii="Arial" w:hAnsi="Arial" w:cs="Arial"/>
          <w:lang w:val="en-US"/>
        </w:rPr>
        <w:t xml:space="preserve"> dan </w:t>
      </w:r>
      <w:proofErr w:type="spellStart"/>
      <w:r w:rsidRPr="00E33366">
        <w:rPr>
          <w:rFonts w:ascii="Arial" w:hAnsi="Arial" w:cs="Arial"/>
          <w:lang w:val="en-US"/>
        </w:rPr>
        <w:t>peringkat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terakreditasi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ditentukan</w:t>
      </w:r>
      <w:proofErr w:type="spellEnd"/>
      <w:r w:rsidRPr="00E33366">
        <w:rPr>
          <w:rFonts w:ascii="Arial" w:hAnsi="Arial" w:cs="Arial"/>
          <w:lang w:val="en-US"/>
        </w:rPr>
        <w:t xml:space="preserve"> oleh Nilai </w:t>
      </w:r>
      <w:proofErr w:type="spellStart"/>
      <w:r w:rsidRPr="00E33366">
        <w:rPr>
          <w:rFonts w:ascii="Arial" w:hAnsi="Arial" w:cs="Arial"/>
          <w:lang w:val="en-US"/>
        </w:rPr>
        <w:t>Akreditasi</w:t>
      </w:r>
      <w:proofErr w:type="spellEnd"/>
      <w:r w:rsidRPr="00E33366">
        <w:rPr>
          <w:rFonts w:ascii="Arial" w:hAnsi="Arial" w:cs="Arial"/>
          <w:lang w:val="en-US"/>
        </w:rPr>
        <w:t xml:space="preserve">, </w:t>
      </w:r>
      <w:proofErr w:type="spellStart"/>
      <w:r w:rsidRPr="00E33366">
        <w:rPr>
          <w:rFonts w:ascii="Arial" w:hAnsi="Arial" w:cs="Arial"/>
          <w:lang w:val="en-US"/>
        </w:rPr>
        <w:t>Pemenuhan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Syarat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667956" w:rsidRPr="00E33366">
        <w:rPr>
          <w:rFonts w:ascii="Arial" w:hAnsi="Arial" w:cs="Arial"/>
          <w:lang w:val="en-US"/>
        </w:rPr>
        <w:t>Perlu</w:t>
      </w:r>
      <w:r w:rsidR="002137EC" w:rsidRPr="00E33366">
        <w:rPr>
          <w:rFonts w:ascii="Arial" w:hAnsi="Arial" w:cs="Arial"/>
          <w:lang w:val="en-US"/>
        </w:rPr>
        <w:t xml:space="preserve"> </w:t>
      </w:r>
      <w:proofErr w:type="spellStart"/>
      <w:r w:rsidR="002137EC" w:rsidRPr="00E33366">
        <w:rPr>
          <w:rFonts w:ascii="Arial" w:hAnsi="Arial" w:cs="Arial"/>
          <w:lang w:val="en-US"/>
        </w:rPr>
        <w:t>Terakreditasi</w:t>
      </w:r>
      <w:proofErr w:type="spellEnd"/>
      <w:r w:rsidR="00DE1034" w:rsidRPr="00E33366">
        <w:rPr>
          <w:rFonts w:ascii="Arial" w:hAnsi="Arial" w:cs="Arial"/>
          <w:lang w:val="en-US"/>
        </w:rPr>
        <w:t>,</w:t>
      </w:r>
      <w:r w:rsidR="00667956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dan </w:t>
      </w:r>
      <w:proofErr w:type="spellStart"/>
      <w:r w:rsidRPr="00E33366">
        <w:rPr>
          <w:rFonts w:ascii="Arial" w:hAnsi="Arial" w:cs="Arial"/>
          <w:lang w:val="en-US"/>
        </w:rPr>
        <w:t>Syarat</w:t>
      </w:r>
      <w:proofErr w:type="spellEnd"/>
      <w:r w:rsidRPr="00E33366">
        <w:rPr>
          <w:rFonts w:ascii="Arial" w:hAnsi="Arial" w:cs="Arial"/>
          <w:lang w:val="en-US"/>
        </w:rPr>
        <w:t xml:space="preserve"> Perlu </w:t>
      </w:r>
      <w:proofErr w:type="spellStart"/>
      <w:r w:rsidR="002137EC" w:rsidRPr="00E33366">
        <w:rPr>
          <w:rFonts w:ascii="Arial" w:hAnsi="Arial" w:cs="Arial"/>
          <w:lang w:val="en-US"/>
        </w:rPr>
        <w:t>Peringkat</w:t>
      </w:r>
      <w:proofErr w:type="spellEnd"/>
      <w:r w:rsidR="00DE1034" w:rsidRPr="00E33366">
        <w:rPr>
          <w:rFonts w:ascii="Arial" w:hAnsi="Arial" w:cs="Arial"/>
          <w:lang w:val="en-US"/>
        </w:rPr>
        <w:t>,</w:t>
      </w:r>
      <w:r w:rsidR="002137EC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dengan </w:t>
      </w:r>
      <w:proofErr w:type="spellStart"/>
      <w:r w:rsidRPr="00E33366">
        <w:rPr>
          <w:rFonts w:ascii="Arial" w:hAnsi="Arial" w:cs="Arial"/>
          <w:lang w:val="en-US"/>
        </w:rPr>
        <w:t>penjelasan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sebagaimana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ditunjukkan</w:t>
      </w:r>
      <w:proofErr w:type="spellEnd"/>
      <w:r w:rsidRPr="00E33366">
        <w:rPr>
          <w:rFonts w:ascii="Arial" w:hAnsi="Arial" w:cs="Arial"/>
          <w:lang w:val="en-US"/>
        </w:rPr>
        <w:t xml:space="preserve"> pada Tabel 3 </w:t>
      </w:r>
      <w:proofErr w:type="spellStart"/>
      <w:r w:rsidRPr="00E33366">
        <w:rPr>
          <w:rFonts w:ascii="Arial" w:hAnsi="Arial" w:cs="Arial"/>
          <w:lang w:val="en-US"/>
        </w:rPr>
        <w:t>berikut</w:t>
      </w:r>
      <w:proofErr w:type="spellEnd"/>
      <w:r w:rsidR="00C41741" w:rsidRPr="00E33366">
        <w:rPr>
          <w:rFonts w:ascii="Arial" w:hAnsi="Arial" w:cs="Arial"/>
          <w:lang w:val="en-US"/>
        </w:rPr>
        <w:t xml:space="preserve"> ini</w:t>
      </w:r>
      <w:r w:rsidRPr="00E33366">
        <w:rPr>
          <w:rFonts w:ascii="Arial" w:hAnsi="Arial" w:cs="Arial"/>
          <w:lang w:val="en-US"/>
        </w:rPr>
        <w:t xml:space="preserve">. </w:t>
      </w:r>
    </w:p>
    <w:p w14:paraId="682F574D" w14:textId="10A9137F" w:rsidR="00FE0E3F" w:rsidRDefault="00FE0E3F">
      <w:pPr>
        <w:rPr>
          <w:rFonts w:ascii="Arial" w:hAnsi="Arial" w:cs="Arial"/>
          <w:color w:val="000000"/>
          <w:lang w:val="en-US"/>
        </w:rPr>
      </w:pPr>
    </w:p>
    <w:p w14:paraId="2D47EB3B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232436E6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1D3497A9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0AAA5707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05AAD34D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0A0EDF62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47918D17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359A15F9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70D5369B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21B7F083" w14:textId="77777777" w:rsidR="00E33366" w:rsidRDefault="00E33366">
      <w:pPr>
        <w:rPr>
          <w:rFonts w:ascii="Arial" w:hAnsi="Arial" w:cs="Arial"/>
          <w:color w:val="000000"/>
          <w:lang w:val="en-US"/>
        </w:rPr>
      </w:pPr>
    </w:p>
    <w:p w14:paraId="1AB6AFF1" w14:textId="77777777" w:rsidR="00E33366" w:rsidRPr="00E33366" w:rsidRDefault="00E33366">
      <w:pPr>
        <w:rPr>
          <w:rFonts w:ascii="Arial" w:hAnsi="Arial" w:cs="Arial"/>
          <w:color w:val="000000"/>
          <w:lang w:val="en-US"/>
        </w:rPr>
      </w:pPr>
    </w:p>
    <w:p w14:paraId="7D5C4FAB" w14:textId="3657FA6F" w:rsidR="00B93931" w:rsidRPr="00E33366" w:rsidRDefault="00B93931" w:rsidP="00B93931">
      <w:pPr>
        <w:spacing w:line="276" w:lineRule="auto"/>
        <w:rPr>
          <w:rFonts w:ascii="Arial" w:hAnsi="Arial" w:cs="Arial"/>
          <w:color w:val="000000"/>
          <w:lang w:val="en-US"/>
        </w:rPr>
      </w:pPr>
      <w:r w:rsidRPr="00E33366">
        <w:rPr>
          <w:rFonts w:ascii="Arial" w:hAnsi="Arial" w:cs="Arial"/>
          <w:color w:val="000000"/>
          <w:lang w:val="en-US"/>
        </w:rPr>
        <w:lastRenderedPageBreak/>
        <w:t xml:space="preserve">Tabel </w:t>
      </w:r>
      <w:proofErr w:type="gramStart"/>
      <w:r w:rsidRPr="00E33366">
        <w:rPr>
          <w:rFonts w:ascii="Arial" w:hAnsi="Arial" w:cs="Arial"/>
          <w:color w:val="000000"/>
          <w:lang w:val="en-US"/>
        </w:rPr>
        <w:t>3  Nilai</w:t>
      </w:r>
      <w:proofErr w:type="gramEnd"/>
      <w:r w:rsidRPr="00E3336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3366">
        <w:rPr>
          <w:rFonts w:ascii="Arial" w:hAnsi="Arial" w:cs="Arial"/>
          <w:color w:val="000000"/>
          <w:lang w:val="en-US"/>
        </w:rPr>
        <w:t>Akreditasi</w:t>
      </w:r>
      <w:proofErr w:type="spellEnd"/>
      <w:r w:rsidRPr="00E33366">
        <w:rPr>
          <w:rFonts w:ascii="Arial" w:hAnsi="Arial" w:cs="Arial"/>
          <w:color w:val="000000"/>
          <w:lang w:val="en-US"/>
        </w:rPr>
        <w:t xml:space="preserve">, Status </w:t>
      </w:r>
      <w:proofErr w:type="spellStart"/>
      <w:r w:rsidRPr="00E33366">
        <w:rPr>
          <w:rFonts w:ascii="Arial" w:hAnsi="Arial" w:cs="Arial"/>
          <w:color w:val="000000"/>
          <w:lang w:val="en-US"/>
        </w:rPr>
        <w:t>Akreditasi</w:t>
      </w:r>
      <w:proofErr w:type="spellEnd"/>
      <w:r w:rsidRPr="00E33366">
        <w:rPr>
          <w:rFonts w:ascii="Arial" w:hAnsi="Arial" w:cs="Arial"/>
          <w:color w:val="000000"/>
          <w:lang w:val="en-US"/>
        </w:rPr>
        <w:t xml:space="preserve">, dan </w:t>
      </w:r>
      <w:proofErr w:type="spellStart"/>
      <w:r w:rsidRPr="00E33366">
        <w:rPr>
          <w:rFonts w:ascii="Arial" w:hAnsi="Arial" w:cs="Arial"/>
          <w:color w:val="000000"/>
          <w:lang w:val="en-US"/>
        </w:rPr>
        <w:t>Peringkat</w:t>
      </w:r>
      <w:proofErr w:type="spellEnd"/>
      <w:r w:rsidRPr="00E3336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3366">
        <w:rPr>
          <w:rFonts w:ascii="Arial" w:hAnsi="Arial" w:cs="Arial"/>
          <w:color w:val="000000"/>
          <w:lang w:val="en-US"/>
        </w:rPr>
        <w:t>Terakreditasi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1559"/>
        <w:gridCol w:w="993"/>
        <w:gridCol w:w="992"/>
        <w:gridCol w:w="1560"/>
        <w:gridCol w:w="1417"/>
      </w:tblGrid>
      <w:tr w:rsidR="00270C1A" w:rsidRPr="00E33366" w14:paraId="58FE2FA3" w14:textId="77777777" w:rsidTr="00270C1A">
        <w:trPr>
          <w:tblHeader/>
        </w:trPr>
        <w:tc>
          <w:tcPr>
            <w:tcW w:w="652" w:type="dxa"/>
            <w:vMerge w:val="restart"/>
            <w:vAlign w:val="center"/>
          </w:tcPr>
          <w:p w14:paraId="59693E1E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No.</w:t>
            </w:r>
          </w:p>
        </w:tc>
        <w:tc>
          <w:tcPr>
            <w:tcW w:w="1753" w:type="dxa"/>
            <w:vMerge w:val="restart"/>
            <w:vAlign w:val="center"/>
          </w:tcPr>
          <w:p w14:paraId="3580ED6D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Nilai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Akreditasi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E2130FC" w14:textId="0758E0A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Syarat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Perlu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Terakreditasi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  <w:color w:val="000000"/>
                <w:vertAlign w:val="superscript"/>
                <w:lang w:val="en-US"/>
              </w:rPr>
              <w:t>*)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12B2C11" w14:textId="0375A03F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Syarat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Perlu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Peringkat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07E9A50A" w14:textId="47FF1DE8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Status</w:t>
            </w:r>
          </w:p>
        </w:tc>
        <w:tc>
          <w:tcPr>
            <w:tcW w:w="1417" w:type="dxa"/>
            <w:vMerge w:val="restart"/>
            <w:vAlign w:val="center"/>
          </w:tcPr>
          <w:p w14:paraId="296D1653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Peringkat</w:t>
            </w:r>
            <w:proofErr w:type="spellEnd"/>
          </w:p>
        </w:tc>
      </w:tr>
      <w:tr w:rsidR="00270C1A" w:rsidRPr="00E33366" w14:paraId="36963E3E" w14:textId="77777777" w:rsidTr="00270C1A">
        <w:trPr>
          <w:tblHeader/>
        </w:trPr>
        <w:tc>
          <w:tcPr>
            <w:tcW w:w="652" w:type="dxa"/>
            <w:vMerge/>
            <w:tcBorders>
              <w:bottom w:val="double" w:sz="4" w:space="0" w:color="auto"/>
            </w:tcBorders>
            <w:vAlign w:val="center"/>
          </w:tcPr>
          <w:p w14:paraId="655C943D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3" w:type="dxa"/>
            <w:vMerge/>
            <w:tcBorders>
              <w:bottom w:val="double" w:sz="4" w:space="0" w:color="auto"/>
            </w:tcBorders>
            <w:vAlign w:val="center"/>
          </w:tcPr>
          <w:p w14:paraId="2BAFCEAA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129815D2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6F89C665" w14:textId="1CEF90AA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Unggul</w:t>
            </w:r>
            <w:proofErr w:type="spellEnd"/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  <w:color w:val="000000"/>
                <w:vertAlign w:val="superscript"/>
                <w:lang w:val="en-US"/>
              </w:rPr>
              <w:t>**)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38CF7DF" w14:textId="3941A32A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Baik Sekali </w:t>
            </w:r>
            <w:r w:rsidRPr="00E33366">
              <w:rPr>
                <w:rFonts w:ascii="Arial" w:hAnsi="Arial" w:cs="Arial"/>
                <w:color w:val="000000"/>
                <w:vertAlign w:val="superscript"/>
                <w:lang w:val="en-US"/>
              </w:rPr>
              <w:t>***)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14:paraId="220DDE23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14:paraId="090F9A11" w14:textId="77777777" w:rsidR="00270C1A" w:rsidRPr="00E33366" w:rsidRDefault="00270C1A" w:rsidP="001B6618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B6618" w:rsidRPr="00E33366" w14:paraId="011FCF1C" w14:textId="77777777" w:rsidTr="00270C1A"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14:paraId="2A7676FA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1DBF2AD7" w14:textId="77777777" w:rsidR="001B6618" w:rsidRPr="00E33366" w:rsidRDefault="001B6618" w:rsidP="001B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33366">
              <w:rPr>
                <w:rFonts w:ascii="Arial" w:hAnsi="Arial" w:cs="Arial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B3"/>
            </w:r>
            <w:r w:rsidRPr="00E33366">
              <w:rPr>
                <w:rFonts w:ascii="Arial" w:hAnsi="Arial" w:cs="Arial"/>
              </w:rPr>
              <w:t xml:space="preserve"> 361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9DB41A9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B72DC23" w14:textId="6F0DE03C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5E073FF" w14:textId="7B7CED5A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00743290" w14:textId="1046596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Terakreditasi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4C47DEE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Unggul</w:t>
            </w:r>
            <w:proofErr w:type="spellEnd"/>
          </w:p>
        </w:tc>
      </w:tr>
      <w:tr w:rsidR="001B6618" w:rsidRPr="00E33366" w14:paraId="6966E053" w14:textId="77777777" w:rsidTr="00270C1A">
        <w:tc>
          <w:tcPr>
            <w:tcW w:w="652" w:type="dxa"/>
            <w:vAlign w:val="center"/>
          </w:tcPr>
          <w:p w14:paraId="3C591443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753" w:type="dxa"/>
            <w:vAlign w:val="center"/>
          </w:tcPr>
          <w:p w14:paraId="406B138D" w14:textId="77777777" w:rsidR="001B6618" w:rsidRPr="00E33366" w:rsidRDefault="001B6618" w:rsidP="001B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33366">
              <w:rPr>
                <w:rFonts w:ascii="Arial" w:hAnsi="Arial" w:cs="Arial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B3"/>
            </w:r>
            <w:r w:rsidRPr="00E33366">
              <w:rPr>
                <w:rFonts w:ascii="Arial" w:hAnsi="Arial" w:cs="Arial"/>
              </w:rPr>
              <w:t xml:space="preserve"> 361</w:t>
            </w:r>
          </w:p>
        </w:tc>
        <w:tc>
          <w:tcPr>
            <w:tcW w:w="1559" w:type="dxa"/>
          </w:tcPr>
          <w:p w14:paraId="66D9E774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3" w:type="dxa"/>
          </w:tcPr>
          <w:p w14:paraId="5091482C" w14:textId="2151AF5B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X</w:t>
            </w:r>
          </w:p>
        </w:tc>
        <w:tc>
          <w:tcPr>
            <w:tcW w:w="992" w:type="dxa"/>
          </w:tcPr>
          <w:p w14:paraId="22243E83" w14:textId="02AA95FA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708AA390" w14:textId="3ECEE49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1B1B484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Baik Sekali</w:t>
            </w:r>
          </w:p>
        </w:tc>
      </w:tr>
      <w:tr w:rsidR="001B6618" w:rsidRPr="00E33366" w14:paraId="180F8E82" w14:textId="77777777" w:rsidTr="00270C1A">
        <w:tc>
          <w:tcPr>
            <w:tcW w:w="652" w:type="dxa"/>
            <w:vAlign w:val="center"/>
          </w:tcPr>
          <w:p w14:paraId="2AB8CF15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753" w:type="dxa"/>
            <w:vAlign w:val="center"/>
          </w:tcPr>
          <w:p w14:paraId="0EED26EF" w14:textId="0B14A5B1" w:rsidR="001B6618" w:rsidRPr="00E33366" w:rsidRDefault="001B6618" w:rsidP="001B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33366">
              <w:rPr>
                <w:rFonts w:ascii="Arial" w:hAnsi="Arial" w:cs="Arial"/>
                <w:lang w:val="en-US"/>
              </w:rPr>
              <w:t xml:space="preserve">301 </w:t>
            </w:r>
            <w:r w:rsidRPr="00E33366">
              <w:rPr>
                <w:rFonts w:ascii="Arial" w:hAnsi="Arial" w:cs="Arial"/>
                <w:lang w:val="en-US"/>
              </w:rPr>
              <w:sym w:font="Symbol" w:char="F0A3"/>
            </w:r>
            <w:r w:rsidRPr="00E33366">
              <w:rPr>
                <w:rFonts w:ascii="Arial" w:hAnsi="Arial" w:cs="Arial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3C"/>
            </w:r>
            <w:r w:rsidRPr="00E33366">
              <w:rPr>
                <w:rFonts w:ascii="Arial" w:hAnsi="Arial" w:cs="Arial"/>
              </w:rPr>
              <w:t xml:space="preserve"> 361</w:t>
            </w:r>
          </w:p>
        </w:tc>
        <w:tc>
          <w:tcPr>
            <w:tcW w:w="1559" w:type="dxa"/>
          </w:tcPr>
          <w:p w14:paraId="3AFB4B2F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3" w:type="dxa"/>
          </w:tcPr>
          <w:p w14:paraId="558011EE" w14:textId="4BAF3230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</w:tcPr>
          <w:p w14:paraId="17D46840" w14:textId="5786FBD1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1560" w:type="dxa"/>
            <w:vMerge/>
            <w:vAlign w:val="center"/>
          </w:tcPr>
          <w:p w14:paraId="2D3CB8B8" w14:textId="637EF045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873BD8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Baik Sekali</w:t>
            </w:r>
          </w:p>
        </w:tc>
      </w:tr>
      <w:tr w:rsidR="001B6618" w:rsidRPr="00E33366" w14:paraId="69189235" w14:textId="77777777" w:rsidTr="00270C1A">
        <w:tc>
          <w:tcPr>
            <w:tcW w:w="652" w:type="dxa"/>
            <w:vAlign w:val="center"/>
          </w:tcPr>
          <w:p w14:paraId="27DADE2E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753" w:type="dxa"/>
            <w:vAlign w:val="center"/>
          </w:tcPr>
          <w:p w14:paraId="128A5318" w14:textId="57B5DCA7" w:rsidR="001B6618" w:rsidRPr="00E33366" w:rsidRDefault="001B6618" w:rsidP="001B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33366">
              <w:rPr>
                <w:rFonts w:ascii="Arial" w:hAnsi="Arial" w:cs="Arial"/>
                <w:lang w:val="en-US"/>
              </w:rPr>
              <w:t xml:space="preserve">301 </w:t>
            </w:r>
            <w:r w:rsidRPr="00E33366">
              <w:rPr>
                <w:rFonts w:ascii="Arial" w:hAnsi="Arial" w:cs="Arial"/>
                <w:lang w:val="en-US"/>
              </w:rPr>
              <w:sym w:font="Symbol" w:char="F0A3"/>
            </w:r>
            <w:r w:rsidRPr="00E33366">
              <w:rPr>
                <w:rFonts w:ascii="Arial" w:hAnsi="Arial" w:cs="Arial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3C"/>
            </w:r>
            <w:r w:rsidRPr="00E33366">
              <w:rPr>
                <w:rFonts w:ascii="Arial" w:hAnsi="Arial" w:cs="Arial"/>
              </w:rPr>
              <w:t xml:space="preserve"> 361</w:t>
            </w:r>
          </w:p>
        </w:tc>
        <w:tc>
          <w:tcPr>
            <w:tcW w:w="1559" w:type="dxa"/>
          </w:tcPr>
          <w:p w14:paraId="5FA28507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3" w:type="dxa"/>
          </w:tcPr>
          <w:p w14:paraId="78D6380E" w14:textId="1B252804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</w:tcPr>
          <w:p w14:paraId="632C7450" w14:textId="70775824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vMerge/>
            <w:vAlign w:val="center"/>
          </w:tcPr>
          <w:p w14:paraId="4D315B1C" w14:textId="4AB0294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9811BE8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Baik</w:t>
            </w:r>
          </w:p>
        </w:tc>
      </w:tr>
      <w:tr w:rsidR="001B6618" w:rsidRPr="00E33366" w14:paraId="2FD83DEF" w14:textId="77777777" w:rsidTr="00270C1A">
        <w:tc>
          <w:tcPr>
            <w:tcW w:w="652" w:type="dxa"/>
            <w:vAlign w:val="center"/>
          </w:tcPr>
          <w:p w14:paraId="6EADF011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753" w:type="dxa"/>
            <w:vAlign w:val="center"/>
          </w:tcPr>
          <w:p w14:paraId="21DF9CD6" w14:textId="5DCE1816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lang w:val="en-US"/>
              </w:rPr>
              <w:t xml:space="preserve">200 </w:t>
            </w:r>
            <w:r w:rsidRPr="00E33366">
              <w:rPr>
                <w:rFonts w:ascii="Arial" w:hAnsi="Arial" w:cs="Arial"/>
                <w:lang w:val="en-US"/>
              </w:rPr>
              <w:sym w:font="Symbol" w:char="F0A3"/>
            </w:r>
            <w:r w:rsidRPr="00E33366">
              <w:rPr>
                <w:rFonts w:ascii="Arial" w:hAnsi="Arial" w:cs="Arial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3C"/>
            </w:r>
            <w:r w:rsidRPr="00E33366">
              <w:rPr>
                <w:rFonts w:ascii="Arial" w:hAnsi="Arial" w:cs="Arial"/>
              </w:rPr>
              <w:t xml:space="preserve"> 3</w:t>
            </w:r>
            <w:r w:rsidRPr="00E33366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</w:tcPr>
          <w:p w14:paraId="1A907D82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993" w:type="dxa"/>
          </w:tcPr>
          <w:p w14:paraId="342BADCF" w14:textId="3F2FAC03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</w:tcPr>
          <w:p w14:paraId="62473644" w14:textId="65484A18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AB79FEA" w14:textId="3B771401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17E92F3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Baik</w:t>
            </w:r>
          </w:p>
        </w:tc>
      </w:tr>
      <w:tr w:rsidR="001B6618" w:rsidRPr="00E33366" w14:paraId="0E8FF07B" w14:textId="77777777" w:rsidTr="00270C1A">
        <w:tc>
          <w:tcPr>
            <w:tcW w:w="652" w:type="dxa"/>
            <w:vAlign w:val="center"/>
          </w:tcPr>
          <w:p w14:paraId="15CCC282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753" w:type="dxa"/>
            <w:vAlign w:val="center"/>
          </w:tcPr>
          <w:p w14:paraId="6B4EB00B" w14:textId="33CEFCFE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NA </w:t>
            </w:r>
            <w:r w:rsidRPr="00E33366">
              <w:rPr>
                <w:rFonts w:ascii="Arial" w:hAnsi="Arial" w:cs="Arial"/>
              </w:rPr>
              <w:sym w:font="Symbol" w:char="F0B3"/>
            </w: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 200</w:t>
            </w:r>
          </w:p>
        </w:tc>
        <w:tc>
          <w:tcPr>
            <w:tcW w:w="1559" w:type="dxa"/>
          </w:tcPr>
          <w:p w14:paraId="44C48663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X</w:t>
            </w:r>
          </w:p>
        </w:tc>
        <w:tc>
          <w:tcPr>
            <w:tcW w:w="993" w:type="dxa"/>
          </w:tcPr>
          <w:p w14:paraId="42646F7D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 / X</w:t>
            </w:r>
          </w:p>
        </w:tc>
        <w:tc>
          <w:tcPr>
            <w:tcW w:w="992" w:type="dxa"/>
          </w:tcPr>
          <w:p w14:paraId="64C68E09" w14:textId="205D8594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 / X</w:t>
            </w:r>
          </w:p>
        </w:tc>
        <w:tc>
          <w:tcPr>
            <w:tcW w:w="1560" w:type="dxa"/>
            <w:vMerge w:val="restart"/>
            <w:vAlign w:val="center"/>
          </w:tcPr>
          <w:p w14:paraId="2215DAFD" w14:textId="60F9A89E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 xml:space="preserve">Tidak </w:t>
            </w:r>
            <w:proofErr w:type="spellStart"/>
            <w:r w:rsidRPr="00E33366">
              <w:rPr>
                <w:rFonts w:ascii="Arial" w:hAnsi="Arial" w:cs="Arial"/>
                <w:color w:val="000000"/>
                <w:lang w:val="en-US"/>
              </w:rPr>
              <w:t>Terakreditasi</w:t>
            </w:r>
            <w:proofErr w:type="spellEnd"/>
          </w:p>
        </w:tc>
        <w:tc>
          <w:tcPr>
            <w:tcW w:w="1417" w:type="dxa"/>
            <w:vAlign w:val="center"/>
          </w:tcPr>
          <w:p w14:paraId="3B7EE7D0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  <w:tr w:rsidR="001B6618" w:rsidRPr="00E33366" w14:paraId="747E5BC6" w14:textId="77777777" w:rsidTr="00270C1A">
        <w:tc>
          <w:tcPr>
            <w:tcW w:w="652" w:type="dxa"/>
            <w:vAlign w:val="center"/>
          </w:tcPr>
          <w:p w14:paraId="430950F6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753" w:type="dxa"/>
            <w:vAlign w:val="center"/>
          </w:tcPr>
          <w:p w14:paraId="5773C2A2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3366">
              <w:rPr>
                <w:rFonts w:ascii="Arial" w:hAnsi="Arial" w:cs="Arial"/>
              </w:rPr>
              <w:t>NA</w:t>
            </w:r>
            <w:r w:rsidRPr="00E33366">
              <w:rPr>
                <w:rFonts w:ascii="Arial" w:hAnsi="Arial" w:cs="Arial"/>
                <w:lang w:val="en-US"/>
              </w:rPr>
              <w:t xml:space="preserve"> </w:t>
            </w:r>
            <w:r w:rsidRPr="00E33366">
              <w:rPr>
                <w:rFonts w:ascii="Arial" w:hAnsi="Arial" w:cs="Arial"/>
                <w:lang w:val="en-US"/>
              </w:rPr>
              <w:sym w:font="Symbol" w:char="F03C"/>
            </w:r>
            <w:r w:rsidRPr="00E33366">
              <w:rPr>
                <w:rFonts w:ascii="Arial" w:hAnsi="Arial" w:cs="Arial"/>
                <w:lang w:val="en-US"/>
              </w:rPr>
              <w:t xml:space="preserve"> 200 </w:t>
            </w:r>
          </w:p>
        </w:tc>
        <w:tc>
          <w:tcPr>
            <w:tcW w:w="1559" w:type="dxa"/>
            <w:vAlign w:val="center"/>
          </w:tcPr>
          <w:p w14:paraId="0EFEB5D1" w14:textId="78D6B0AB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V / X</w:t>
            </w:r>
          </w:p>
        </w:tc>
        <w:tc>
          <w:tcPr>
            <w:tcW w:w="993" w:type="dxa"/>
            <w:vAlign w:val="center"/>
          </w:tcPr>
          <w:p w14:paraId="5C91DB28" w14:textId="5F014183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8976E85" w14:textId="3EDA32B1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62916B44" w14:textId="3043EAE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CCF274" w14:textId="77777777" w:rsidR="001B6618" w:rsidRPr="00E33366" w:rsidRDefault="001B6618" w:rsidP="001B661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3336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</w:tbl>
    <w:p w14:paraId="75AF8B63" w14:textId="77777777" w:rsidR="00B93931" w:rsidRDefault="00B93931" w:rsidP="00B93931">
      <w:pPr>
        <w:spacing w:line="276" w:lineRule="auto"/>
        <w:rPr>
          <w:rFonts w:cs="Arial"/>
          <w:color w:val="000000"/>
        </w:rPr>
      </w:pPr>
    </w:p>
    <w:p w14:paraId="6A834CD9" w14:textId="77777777" w:rsidR="00B93931" w:rsidRPr="00E33366" w:rsidRDefault="00B93931" w:rsidP="00B93931">
      <w:pPr>
        <w:spacing w:line="276" w:lineRule="auto"/>
        <w:rPr>
          <w:rFonts w:ascii="Arial" w:hAnsi="Arial" w:cs="Arial"/>
          <w:color w:val="000000"/>
        </w:rPr>
      </w:pPr>
      <w:proofErr w:type="spellStart"/>
      <w:r w:rsidRPr="00E33366">
        <w:rPr>
          <w:rFonts w:ascii="Arial" w:hAnsi="Arial" w:cs="Arial"/>
          <w:color w:val="000000"/>
        </w:rPr>
        <w:t>Keterangan</w:t>
      </w:r>
      <w:proofErr w:type="spellEnd"/>
      <w:r w:rsidRPr="00E33366">
        <w:rPr>
          <w:rFonts w:ascii="Arial" w:hAnsi="Arial" w:cs="Arial"/>
          <w:color w:val="000000"/>
        </w:rPr>
        <w:t>:</w:t>
      </w:r>
    </w:p>
    <w:p w14:paraId="0E61C18C" w14:textId="553E66AB" w:rsidR="001B6618" w:rsidRPr="00E33366" w:rsidRDefault="001B6618" w:rsidP="00B93931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t>*)</w:t>
      </w:r>
      <w:r w:rsidRPr="00E33366">
        <w:rPr>
          <w:rFonts w:ascii="Arial" w:hAnsi="Arial" w:cs="Arial"/>
          <w:color w:val="000000"/>
        </w:rPr>
        <w:t xml:space="preserve"> </w:t>
      </w:r>
      <w:r w:rsidR="00B93931" w:rsidRPr="00E33366">
        <w:rPr>
          <w:rFonts w:ascii="Arial" w:hAnsi="Arial" w:cs="Arial"/>
          <w:color w:val="000000"/>
        </w:rPr>
        <w:t xml:space="preserve">V = </w:t>
      </w:r>
      <w:proofErr w:type="spellStart"/>
      <w:r w:rsidR="00B93931"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Terakreditasi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r w:rsidR="00B93931" w:rsidRPr="00E33366">
        <w:rPr>
          <w:rFonts w:ascii="Arial" w:hAnsi="Arial" w:cs="Arial"/>
          <w:color w:val="000000"/>
        </w:rPr>
        <w:t xml:space="preserve">X = </w:t>
      </w:r>
      <w:proofErr w:type="spellStart"/>
      <w:r w:rsidR="00B93931" w:rsidRPr="00E33366">
        <w:rPr>
          <w:rFonts w:ascii="Arial" w:hAnsi="Arial" w:cs="Arial"/>
          <w:color w:val="000000"/>
        </w:rPr>
        <w:t>tidak</w:t>
      </w:r>
      <w:proofErr w:type="spellEnd"/>
      <w:r w:rsidR="00B93931" w:rsidRPr="00E33366">
        <w:rPr>
          <w:rFonts w:ascii="Arial" w:hAnsi="Arial" w:cs="Arial"/>
          <w:color w:val="000000"/>
        </w:rPr>
        <w:t xml:space="preserve"> </w:t>
      </w:r>
      <w:proofErr w:type="spellStart"/>
      <w:r w:rsidR="00B93931"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Terakreditasi</w:t>
      </w:r>
      <w:proofErr w:type="spellEnd"/>
      <w:r w:rsidR="00B93931" w:rsidRPr="00E33366">
        <w:rPr>
          <w:rFonts w:ascii="Arial" w:hAnsi="Arial" w:cs="Arial"/>
          <w:color w:val="000000"/>
        </w:rPr>
        <w:t>.</w:t>
      </w:r>
    </w:p>
    <w:p w14:paraId="574ACF15" w14:textId="5786246B" w:rsidR="001B6618" w:rsidRPr="00E33366" w:rsidRDefault="001B6618" w:rsidP="001B6618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t>**)</w:t>
      </w:r>
      <w:r w:rsidRPr="00E33366">
        <w:rPr>
          <w:rFonts w:ascii="Arial" w:hAnsi="Arial" w:cs="Arial"/>
          <w:color w:val="000000"/>
        </w:rPr>
        <w:t xml:space="preserve"> V = </w:t>
      </w:r>
      <w:proofErr w:type="spellStart"/>
      <w:r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Unggul</w:t>
      </w:r>
      <w:proofErr w:type="spellEnd"/>
      <w:r w:rsidRPr="00E33366">
        <w:rPr>
          <w:rFonts w:ascii="Arial" w:hAnsi="Arial" w:cs="Arial"/>
          <w:color w:val="000000"/>
        </w:rPr>
        <w:t xml:space="preserve">, X =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Unggul</w:t>
      </w:r>
      <w:proofErr w:type="spellEnd"/>
      <w:r w:rsidRPr="00E33366">
        <w:rPr>
          <w:rFonts w:ascii="Arial" w:hAnsi="Arial" w:cs="Arial"/>
          <w:color w:val="000000"/>
        </w:rPr>
        <w:t xml:space="preserve">. </w:t>
      </w:r>
    </w:p>
    <w:p w14:paraId="6BF72D72" w14:textId="7361D095" w:rsidR="001B6618" w:rsidRPr="00E33366" w:rsidRDefault="001B6618" w:rsidP="001B6618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t>***)</w:t>
      </w:r>
      <w:r w:rsidRPr="00E33366">
        <w:rPr>
          <w:rFonts w:ascii="Arial" w:hAnsi="Arial" w:cs="Arial"/>
          <w:color w:val="000000"/>
        </w:rPr>
        <w:t xml:space="preserve"> V = </w:t>
      </w:r>
      <w:proofErr w:type="spellStart"/>
      <w:r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Baik </w:t>
      </w:r>
      <w:proofErr w:type="spellStart"/>
      <w:r w:rsidRPr="00E33366">
        <w:rPr>
          <w:rFonts w:ascii="Arial" w:hAnsi="Arial" w:cs="Arial"/>
          <w:color w:val="000000"/>
        </w:rPr>
        <w:t>Sekali</w:t>
      </w:r>
      <w:proofErr w:type="spellEnd"/>
      <w:r w:rsidRPr="00E33366">
        <w:rPr>
          <w:rFonts w:ascii="Arial" w:hAnsi="Arial" w:cs="Arial"/>
          <w:color w:val="000000"/>
        </w:rPr>
        <w:t xml:space="preserve">, X =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memenuhi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Baik </w:t>
      </w:r>
      <w:proofErr w:type="spellStart"/>
      <w:r w:rsidRPr="00E33366">
        <w:rPr>
          <w:rFonts w:ascii="Arial" w:hAnsi="Arial" w:cs="Arial"/>
          <w:color w:val="000000"/>
        </w:rPr>
        <w:t>Sekali</w:t>
      </w:r>
      <w:proofErr w:type="spellEnd"/>
      <w:r w:rsidRPr="00E33366">
        <w:rPr>
          <w:rFonts w:ascii="Arial" w:hAnsi="Arial" w:cs="Arial"/>
          <w:color w:val="000000"/>
        </w:rPr>
        <w:t xml:space="preserve">. </w:t>
      </w:r>
    </w:p>
    <w:p w14:paraId="7ECD3A7C" w14:textId="0A8BCA69" w:rsidR="00BB6423" w:rsidRPr="00E33366" w:rsidRDefault="00B93931" w:rsidP="00B93931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 </w:t>
      </w:r>
    </w:p>
    <w:p w14:paraId="260407D4" w14:textId="7FDA1E61" w:rsidR="004B2D41" w:rsidRPr="00E33366" w:rsidRDefault="00B93931" w:rsidP="00667956">
      <w:pPr>
        <w:spacing w:line="276" w:lineRule="auto"/>
        <w:ind w:left="284" w:hanging="284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t>*)</w:t>
      </w:r>
      <w:r w:rsidR="00667956" w:rsidRPr="00E33366">
        <w:rPr>
          <w:rFonts w:ascii="Arial" w:hAnsi="Arial" w:cs="Arial"/>
          <w:color w:val="000000"/>
        </w:rPr>
        <w:tab/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="00667956" w:rsidRPr="00E33366">
        <w:rPr>
          <w:rFonts w:ascii="Arial" w:hAnsi="Arial" w:cs="Arial"/>
          <w:color w:val="000000"/>
        </w:rPr>
        <w:t>Perlu</w:t>
      </w:r>
      <w:proofErr w:type="spellEnd"/>
      <w:r w:rsidR="00667956" w:rsidRPr="00E33366">
        <w:rPr>
          <w:rFonts w:ascii="Arial" w:hAnsi="Arial" w:cs="Arial"/>
          <w:color w:val="000000"/>
        </w:rPr>
        <w:t xml:space="preserve"> </w:t>
      </w:r>
      <w:proofErr w:type="spellStart"/>
      <w:r w:rsidR="00667956" w:rsidRPr="00E33366">
        <w:rPr>
          <w:rFonts w:ascii="Arial" w:hAnsi="Arial" w:cs="Arial"/>
          <w:color w:val="000000"/>
        </w:rPr>
        <w:t>Terakreditasi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="004B2D41" w:rsidRPr="00E33366">
        <w:rPr>
          <w:rFonts w:ascii="Arial" w:hAnsi="Arial" w:cs="Arial"/>
          <w:color w:val="000000"/>
        </w:rPr>
        <w:t>diberlakukan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 pada </w:t>
      </w:r>
      <w:proofErr w:type="spellStart"/>
      <w:r w:rsidR="004B2D41" w:rsidRPr="00E33366">
        <w:rPr>
          <w:rFonts w:ascii="Arial" w:hAnsi="Arial" w:cs="Arial"/>
          <w:color w:val="000000"/>
        </w:rPr>
        <w:t>butir-butir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 </w:t>
      </w:r>
      <w:proofErr w:type="spellStart"/>
      <w:r w:rsidR="004B2D41" w:rsidRPr="00E33366">
        <w:rPr>
          <w:rFonts w:ascii="Arial" w:hAnsi="Arial" w:cs="Arial"/>
          <w:color w:val="000000"/>
        </w:rPr>
        <w:t>penilaian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 yang </w:t>
      </w:r>
      <w:proofErr w:type="spellStart"/>
      <w:r w:rsidR="004B2D41" w:rsidRPr="00E33366">
        <w:rPr>
          <w:rFonts w:ascii="Arial" w:hAnsi="Arial" w:cs="Arial"/>
          <w:color w:val="000000"/>
        </w:rPr>
        <w:t>menentukan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 status </w:t>
      </w:r>
      <w:proofErr w:type="spellStart"/>
      <w:r w:rsidR="004B2D41" w:rsidRPr="00E33366">
        <w:rPr>
          <w:rFonts w:ascii="Arial" w:hAnsi="Arial" w:cs="Arial"/>
          <w:color w:val="000000"/>
        </w:rPr>
        <w:t>akreditasi</w:t>
      </w:r>
      <w:proofErr w:type="spellEnd"/>
      <w:r w:rsidR="00E33366">
        <w:rPr>
          <w:rFonts w:ascii="Arial" w:hAnsi="Arial" w:cs="Arial"/>
          <w:color w:val="000000"/>
        </w:rPr>
        <w:t xml:space="preserve"> </w:t>
      </w:r>
      <w:r w:rsidR="00E33366" w:rsidRPr="004B2D41">
        <w:rPr>
          <w:rFonts w:ascii="Arial" w:hAnsi="Arial" w:cs="Arial"/>
          <w:color w:val="000000"/>
        </w:rPr>
        <w:t xml:space="preserve">pada program </w:t>
      </w:r>
      <w:r w:rsidR="00E33366">
        <w:rPr>
          <w:rFonts w:ascii="Arial" w:hAnsi="Arial" w:cs="Arial"/>
          <w:color w:val="000000"/>
        </w:rPr>
        <w:t xml:space="preserve">Pendidikan </w:t>
      </w:r>
      <w:proofErr w:type="spellStart"/>
      <w:r w:rsidR="00E33366">
        <w:rPr>
          <w:rFonts w:ascii="Arial" w:hAnsi="Arial" w:cs="Arial"/>
          <w:color w:val="000000"/>
        </w:rPr>
        <w:t>Profesi</w:t>
      </w:r>
      <w:proofErr w:type="spellEnd"/>
      <w:r w:rsidR="00E33366">
        <w:rPr>
          <w:rFonts w:ascii="Arial" w:hAnsi="Arial" w:cs="Arial"/>
          <w:color w:val="000000"/>
        </w:rPr>
        <w:t xml:space="preserve"> </w:t>
      </w:r>
      <w:proofErr w:type="spellStart"/>
      <w:r w:rsidR="00E33366">
        <w:rPr>
          <w:rFonts w:ascii="Arial" w:hAnsi="Arial" w:cs="Arial"/>
          <w:color w:val="000000"/>
        </w:rPr>
        <w:t>Arsitek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, </w:t>
      </w:r>
      <w:proofErr w:type="spellStart"/>
      <w:r w:rsidR="004B2D41" w:rsidRPr="00E33366">
        <w:rPr>
          <w:rFonts w:ascii="Arial" w:hAnsi="Arial" w:cs="Arial"/>
          <w:color w:val="000000"/>
        </w:rPr>
        <w:t>yaitu</w:t>
      </w:r>
      <w:proofErr w:type="spellEnd"/>
      <w:r w:rsidR="004B2D41" w:rsidRPr="00E33366">
        <w:rPr>
          <w:rFonts w:ascii="Arial" w:hAnsi="Arial" w:cs="Arial"/>
          <w:color w:val="000000"/>
        </w:rPr>
        <w:t xml:space="preserve">: </w:t>
      </w:r>
    </w:p>
    <w:p w14:paraId="53480DA3" w14:textId="785987AF" w:rsidR="00F83DFB" w:rsidRPr="004B2D41" w:rsidRDefault="00F83DFB" w:rsidP="00E333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 w:rsidRPr="004B2D41">
        <w:rPr>
          <w:rFonts w:ascii="Arial" w:hAnsi="Arial" w:cs="Arial"/>
          <w:sz w:val="24"/>
          <w:szCs w:val="24"/>
        </w:rPr>
        <w:t xml:space="preserve">Skor </w:t>
      </w:r>
      <w:proofErr w:type="spellStart"/>
      <w:r w:rsidRPr="004B2D41">
        <w:rPr>
          <w:rFonts w:ascii="Arial" w:hAnsi="Arial" w:cs="Arial"/>
          <w:sz w:val="24"/>
          <w:szCs w:val="24"/>
        </w:rPr>
        <w:t>butir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D41">
        <w:rPr>
          <w:rFonts w:ascii="Arial" w:hAnsi="Arial" w:cs="Arial"/>
          <w:sz w:val="24"/>
          <w:szCs w:val="24"/>
        </w:rPr>
        <w:t>penilaian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D41">
        <w:rPr>
          <w:rFonts w:ascii="Arial" w:hAnsi="Arial" w:cs="Arial"/>
          <w:sz w:val="24"/>
          <w:szCs w:val="24"/>
        </w:rPr>
        <w:t>Penjaminan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Mutu (</w:t>
      </w:r>
      <w:proofErr w:type="spellStart"/>
      <w:r w:rsidRPr="004B2D41">
        <w:rPr>
          <w:rFonts w:ascii="Arial" w:hAnsi="Arial" w:cs="Arial"/>
          <w:sz w:val="24"/>
          <w:szCs w:val="24"/>
        </w:rPr>
        <w:t>keterlaksanaan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D41">
        <w:rPr>
          <w:rFonts w:ascii="Arial" w:hAnsi="Arial" w:cs="Arial"/>
          <w:sz w:val="24"/>
          <w:szCs w:val="24"/>
        </w:rPr>
        <w:t>Sistem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D41">
        <w:rPr>
          <w:rFonts w:ascii="Arial" w:hAnsi="Arial" w:cs="Arial"/>
          <w:sz w:val="24"/>
          <w:szCs w:val="24"/>
        </w:rPr>
        <w:t>Penjaminan</w:t>
      </w:r>
      <w:proofErr w:type="spellEnd"/>
      <w:r w:rsidRPr="004B2D41">
        <w:rPr>
          <w:rFonts w:ascii="Arial" w:hAnsi="Arial" w:cs="Arial"/>
          <w:sz w:val="24"/>
          <w:szCs w:val="24"/>
        </w:rPr>
        <w:t xml:space="preserve"> Mutu Internal, akademik dan non akademik) </w:t>
      </w:r>
      <w:r w:rsidRPr="004B2D41">
        <w:rPr>
          <w:rFonts w:ascii="Arial" w:hAnsi="Arial" w:cs="Arial"/>
          <w:sz w:val="24"/>
          <w:szCs w:val="24"/>
        </w:rPr>
        <w:sym w:font="Symbol" w:char="F0B3"/>
      </w:r>
      <w:r w:rsidRPr="004B2D41">
        <w:rPr>
          <w:rFonts w:ascii="Arial" w:hAnsi="Arial" w:cs="Arial"/>
          <w:sz w:val="24"/>
          <w:szCs w:val="24"/>
        </w:rPr>
        <w:t xml:space="preserve"> 2,0.</w:t>
      </w:r>
    </w:p>
    <w:p w14:paraId="4FF3C1EB" w14:textId="36AE82B9" w:rsidR="00B93931" w:rsidRPr="004B2D41" w:rsidRDefault="00C41741" w:rsidP="00E333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 w:rsidRPr="004B2D41">
        <w:rPr>
          <w:rFonts w:ascii="Arial" w:hAnsi="Arial" w:cs="Arial"/>
          <w:sz w:val="24"/>
          <w:szCs w:val="24"/>
        </w:rPr>
        <w:t xml:space="preserve">Skor </w:t>
      </w:r>
      <w:proofErr w:type="spellStart"/>
      <w:r w:rsidRPr="004B2D41">
        <w:rPr>
          <w:rFonts w:ascii="Arial" w:hAnsi="Arial" w:cs="Arial"/>
          <w:sz w:val="24"/>
          <w:szCs w:val="24"/>
        </w:rPr>
        <w:t>b</w:t>
      </w:r>
      <w:r w:rsidR="00B93931" w:rsidRPr="004B2D41">
        <w:rPr>
          <w:rFonts w:ascii="Arial" w:hAnsi="Arial" w:cs="Arial"/>
          <w:sz w:val="24"/>
          <w:szCs w:val="24"/>
        </w:rPr>
        <w:t>utir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931" w:rsidRPr="004B2D41">
        <w:rPr>
          <w:rFonts w:ascii="Arial" w:hAnsi="Arial" w:cs="Arial"/>
          <w:sz w:val="24"/>
          <w:szCs w:val="24"/>
        </w:rPr>
        <w:t>penilaian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931" w:rsidRPr="004B2D41">
        <w:rPr>
          <w:rFonts w:ascii="Arial" w:hAnsi="Arial" w:cs="Arial"/>
          <w:sz w:val="24"/>
          <w:szCs w:val="24"/>
        </w:rPr>
        <w:t>Kecukupan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</w:t>
      </w:r>
      <w:r w:rsidR="00F83DFB" w:rsidRPr="004B2D41">
        <w:rPr>
          <w:rFonts w:ascii="Arial" w:hAnsi="Arial" w:cs="Arial"/>
          <w:sz w:val="24"/>
          <w:szCs w:val="24"/>
        </w:rPr>
        <w:t xml:space="preserve">Jumlah </w:t>
      </w:r>
      <w:r w:rsidR="00342884" w:rsidRPr="004B2D41">
        <w:rPr>
          <w:rFonts w:ascii="Arial" w:hAnsi="Arial" w:cs="Arial"/>
          <w:sz w:val="24"/>
          <w:szCs w:val="24"/>
        </w:rPr>
        <w:t>DTPS</w:t>
      </w:r>
      <w:r w:rsidR="00F276C2" w:rsidRPr="004B2D41">
        <w:rPr>
          <w:rFonts w:ascii="Arial" w:hAnsi="Arial" w:cs="Arial"/>
          <w:sz w:val="24"/>
          <w:szCs w:val="24"/>
        </w:rPr>
        <w:t xml:space="preserve"> </w:t>
      </w:r>
      <w:r w:rsidRPr="004B2D41">
        <w:rPr>
          <w:rFonts w:ascii="Arial" w:hAnsi="Arial" w:cs="Arial"/>
          <w:sz w:val="24"/>
          <w:szCs w:val="24"/>
        </w:rPr>
        <w:sym w:font="Symbol" w:char="F0B3"/>
      </w:r>
      <w:r w:rsidRPr="004B2D41">
        <w:rPr>
          <w:rFonts w:ascii="Arial" w:hAnsi="Arial" w:cs="Arial"/>
          <w:sz w:val="24"/>
          <w:szCs w:val="24"/>
        </w:rPr>
        <w:t xml:space="preserve"> 2,0.</w:t>
      </w:r>
    </w:p>
    <w:p w14:paraId="55633F11" w14:textId="66E7CE45" w:rsidR="00B93931" w:rsidRPr="004B2D41" w:rsidRDefault="00EF34D3" w:rsidP="00E333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 w:rsidRPr="004B2D41">
        <w:rPr>
          <w:rFonts w:ascii="Arial" w:hAnsi="Arial" w:cs="Arial"/>
          <w:sz w:val="24"/>
          <w:szCs w:val="24"/>
        </w:rPr>
        <w:t xml:space="preserve">Skor </w:t>
      </w:r>
      <w:proofErr w:type="spellStart"/>
      <w:r w:rsidRPr="004B2D41">
        <w:rPr>
          <w:rFonts w:ascii="Arial" w:hAnsi="Arial" w:cs="Arial"/>
          <w:sz w:val="24"/>
          <w:szCs w:val="24"/>
        </w:rPr>
        <w:t>b</w:t>
      </w:r>
      <w:r w:rsidR="00B93931" w:rsidRPr="004B2D41">
        <w:rPr>
          <w:rFonts w:ascii="Arial" w:hAnsi="Arial" w:cs="Arial"/>
          <w:sz w:val="24"/>
          <w:szCs w:val="24"/>
        </w:rPr>
        <w:t>utir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931" w:rsidRPr="004B2D41">
        <w:rPr>
          <w:rFonts w:ascii="Arial" w:hAnsi="Arial" w:cs="Arial"/>
          <w:sz w:val="24"/>
          <w:szCs w:val="24"/>
        </w:rPr>
        <w:t>penilaian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Kurikulum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keterlibatan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pemangku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kepentingan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dalam proses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evaluasi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pemutakhiran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kurikulum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kesesuaian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capaian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pembelajaran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profil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lulusan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jenjang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KKNI/SKKNI,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ketepatan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struktur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kurikulum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dalam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pembentukan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capaian</w:t>
      </w:r>
      <w:proofErr w:type="spellEnd"/>
      <w:r w:rsidR="00F83DFB" w:rsidRPr="004B2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DFB" w:rsidRPr="004B2D41">
        <w:rPr>
          <w:rFonts w:ascii="Arial" w:hAnsi="Arial" w:cs="Arial"/>
          <w:sz w:val="24"/>
          <w:szCs w:val="24"/>
        </w:rPr>
        <w:t>pembelajaran</w:t>
      </w:r>
      <w:proofErr w:type="spellEnd"/>
      <w:r w:rsidR="00B93931" w:rsidRPr="004B2D41">
        <w:rPr>
          <w:rFonts w:ascii="Arial" w:hAnsi="Arial" w:cs="Arial"/>
          <w:sz w:val="24"/>
          <w:szCs w:val="24"/>
        </w:rPr>
        <w:t>)</w:t>
      </w:r>
      <w:r w:rsidR="00C41741" w:rsidRPr="004B2D41">
        <w:rPr>
          <w:rFonts w:ascii="Arial" w:hAnsi="Arial" w:cs="Arial"/>
          <w:sz w:val="24"/>
          <w:szCs w:val="24"/>
        </w:rPr>
        <w:t xml:space="preserve"> </w:t>
      </w:r>
      <w:r w:rsidR="00C41741" w:rsidRPr="004B2D41">
        <w:rPr>
          <w:rFonts w:ascii="Arial" w:hAnsi="Arial" w:cs="Arial"/>
          <w:sz w:val="24"/>
          <w:szCs w:val="24"/>
        </w:rPr>
        <w:sym w:font="Symbol" w:char="F0B3"/>
      </w:r>
      <w:r w:rsidR="00C41741" w:rsidRPr="004B2D41">
        <w:rPr>
          <w:rFonts w:ascii="Arial" w:hAnsi="Arial" w:cs="Arial"/>
          <w:sz w:val="24"/>
          <w:szCs w:val="24"/>
        </w:rPr>
        <w:t xml:space="preserve"> 2,0</w:t>
      </w:r>
      <w:r w:rsidR="00B93931" w:rsidRPr="004B2D41">
        <w:rPr>
          <w:rFonts w:ascii="Arial" w:hAnsi="Arial" w:cs="Arial"/>
          <w:sz w:val="24"/>
          <w:szCs w:val="24"/>
        </w:rPr>
        <w:t>.</w:t>
      </w:r>
    </w:p>
    <w:p w14:paraId="110A945B" w14:textId="77777777" w:rsidR="00342884" w:rsidRPr="00E33366" w:rsidRDefault="00342884" w:rsidP="00E33366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Jika </w:t>
      </w:r>
      <w:proofErr w:type="spellStart"/>
      <w:r w:rsidRPr="00E33366">
        <w:rPr>
          <w:rFonts w:ascii="Arial" w:hAnsi="Arial" w:cs="Arial"/>
          <w:color w:val="000000"/>
        </w:rPr>
        <w:t>satu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atau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lebih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butir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terpenuhi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proofErr w:type="spellStart"/>
      <w:r w:rsidRPr="00E33366">
        <w:rPr>
          <w:rFonts w:ascii="Arial" w:hAnsi="Arial" w:cs="Arial"/>
          <w:color w:val="000000"/>
        </w:rPr>
        <w:t>maka</w:t>
      </w:r>
      <w:proofErr w:type="spellEnd"/>
      <w:r w:rsidRPr="00E33366">
        <w:rPr>
          <w:rFonts w:ascii="Arial" w:hAnsi="Arial" w:cs="Arial"/>
          <w:color w:val="000000"/>
        </w:rPr>
        <w:t xml:space="preserve"> program </w:t>
      </w:r>
      <w:proofErr w:type="spellStart"/>
      <w:r w:rsidRPr="00E33366">
        <w:rPr>
          <w:rFonts w:ascii="Arial" w:hAnsi="Arial" w:cs="Arial"/>
          <w:color w:val="000000"/>
        </w:rPr>
        <w:t>studi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terakreditasi</w:t>
      </w:r>
      <w:proofErr w:type="spellEnd"/>
      <w:r w:rsidRPr="00E33366">
        <w:rPr>
          <w:rFonts w:ascii="Arial" w:hAnsi="Arial" w:cs="Arial"/>
          <w:color w:val="000000"/>
        </w:rPr>
        <w:t>.</w:t>
      </w:r>
    </w:p>
    <w:p w14:paraId="794AE3CB" w14:textId="77777777" w:rsidR="00342884" w:rsidRPr="00BE6932" w:rsidRDefault="00342884" w:rsidP="00B93931">
      <w:pPr>
        <w:spacing w:line="276" w:lineRule="auto"/>
        <w:ind w:left="426"/>
        <w:rPr>
          <w:rFonts w:cs="Arial"/>
          <w:color w:val="000000"/>
        </w:rPr>
      </w:pPr>
    </w:p>
    <w:p w14:paraId="0DFEC4AD" w14:textId="12E74E88" w:rsidR="00B93931" w:rsidRPr="00E33366" w:rsidRDefault="00B93931" w:rsidP="00E33366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lastRenderedPageBreak/>
        <w:t>**)</w:t>
      </w:r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="00667956" w:rsidRPr="00E33366">
        <w:rPr>
          <w:rFonts w:ascii="Arial" w:hAnsi="Arial" w:cs="Arial"/>
          <w:color w:val="000000"/>
        </w:rPr>
        <w:t>Perlu</w:t>
      </w:r>
      <w:proofErr w:type="spellEnd"/>
      <w:r w:rsidR="00667956" w:rsidRPr="00E33366">
        <w:rPr>
          <w:rFonts w:ascii="Arial" w:hAnsi="Arial" w:cs="Arial"/>
          <w:color w:val="000000"/>
        </w:rPr>
        <w:t xml:space="preserve"> </w:t>
      </w:r>
      <w:proofErr w:type="spellStart"/>
      <w:r w:rsidR="002137EC" w:rsidRPr="00E33366">
        <w:rPr>
          <w:rFonts w:ascii="Arial" w:hAnsi="Arial" w:cs="Arial"/>
          <w:color w:val="000000"/>
        </w:rPr>
        <w:t>Peringkat</w:t>
      </w:r>
      <w:proofErr w:type="spellEnd"/>
      <w:r w:rsidR="002137EC"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diberlakukan</w:t>
      </w:r>
      <w:proofErr w:type="spellEnd"/>
      <w:r w:rsidRPr="00E33366">
        <w:rPr>
          <w:rFonts w:ascii="Arial" w:hAnsi="Arial" w:cs="Arial"/>
          <w:color w:val="000000"/>
        </w:rPr>
        <w:t xml:space="preserve"> pada </w:t>
      </w:r>
      <w:proofErr w:type="spellStart"/>
      <w:r w:rsidR="00C41741" w:rsidRPr="00E33366">
        <w:rPr>
          <w:rFonts w:ascii="Arial" w:hAnsi="Arial" w:cs="Arial"/>
          <w:color w:val="000000"/>
        </w:rPr>
        <w:t>beberapa</w:t>
      </w:r>
      <w:proofErr w:type="spellEnd"/>
      <w:r w:rsidR="00C41741"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butir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 xml:space="preserve"> yang </w:t>
      </w:r>
      <w:proofErr w:type="spellStart"/>
      <w:r w:rsidRPr="00E33366">
        <w:rPr>
          <w:rFonts w:ascii="Arial" w:hAnsi="Arial" w:cs="Arial"/>
          <w:color w:val="000000"/>
        </w:rPr>
        <w:t>menunjukkan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keunggulan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r w:rsidR="008E2E41" w:rsidRPr="00E33366">
        <w:rPr>
          <w:rFonts w:ascii="Arial" w:hAnsi="Arial" w:cs="Arial"/>
          <w:color w:val="000000"/>
        </w:rPr>
        <w:t xml:space="preserve">program </w:t>
      </w:r>
      <w:proofErr w:type="spellStart"/>
      <w:r w:rsidR="008E2E41" w:rsidRPr="00E33366">
        <w:rPr>
          <w:rFonts w:ascii="Arial" w:hAnsi="Arial" w:cs="Arial"/>
          <w:color w:val="000000"/>
        </w:rPr>
        <w:t>studi</w:t>
      </w:r>
      <w:proofErr w:type="spellEnd"/>
      <w:r w:rsidR="008E2E41" w:rsidRPr="00E33366">
        <w:rPr>
          <w:rFonts w:ascii="Arial" w:hAnsi="Arial" w:cs="Arial"/>
          <w:color w:val="000000"/>
        </w:rPr>
        <w:t xml:space="preserve"> </w:t>
      </w:r>
      <w:r w:rsidR="00E33366">
        <w:rPr>
          <w:rFonts w:ascii="Arial" w:hAnsi="Arial" w:cs="Arial"/>
          <w:color w:val="000000"/>
        </w:rPr>
        <w:t xml:space="preserve">Pendidikan </w:t>
      </w:r>
      <w:proofErr w:type="spellStart"/>
      <w:r w:rsidR="00E33366">
        <w:rPr>
          <w:rFonts w:ascii="Arial" w:hAnsi="Arial" w:cs="Arial"/>
          <w:color w:val="000000"/>
        </w:rPr>
        <w:t>Profesi</w:t>
      </w:r>
      <w:proofErr w:type="spellEnd"/>
      <w:r w:rsidR="00E33366">
        <w:rPr>
          <w:rFonts w:ascii="Arial" w:hAnsi="Arial" w:cs="Arial"/>
          <w:color w:val="000000"/>
        </w:rPr>
        <w:t xml:space="preserve"> </w:t>
      </w:r>
      <w:proofErr w:type="spellStart"/>
      <w:r w:rsidR="00E33366">
        <w:rPr>
          <w:rFonts w:ascii="Arial" w:hAnsi="Arial" w:cs="Arial"/>
          <w:color w:val="000000"/>
        </w:rPr>
        <w:t>Arsitek</w:t>
      </w:r>
      <w:proofErr w:type="spellEnd"/>
      <w:r w:rsidR="00E33366" w:rsidRPr="00E33366">
        <w:rPr>
          <w:rFonts w:ascii="Arial" w:hAnsi="Arial" w:cs="Arial"/>
          <w:color w:val="000000"/>
        </w:rPr>
        <w:t xml:space="preserve"> </w:t>
      </w:r>
      <w:r w:rsidRPr="00E33366">
        <w:rPr>
          <w:rFonts w:ascii="Arial" w:hAnsi="Arial" w:cs="Arial"/>
          <w:color w:val="000000"/>
        </w:rPr>
        <w:t xml:space="preserve">pada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Unggul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proofErr w:type="spellStart"/>
      <w:r w:rsidRPr="00E33366">
        <w:rPr>
          <w:rFonts w:ascii="Arial" w:hAnsi="Arial" w:cs="Arial"/>
          <w:color w:val="000000"/>
        </w:rPr>
        <w:t>yaitu</w:t>
      </w:r>
      <w:proofErr w:type="spellEnd"/>
      <w:r w:rsidRPr="00E33366">
        <w:rPr>
          <w:rFonts w:ascii="Arial" w:hAnsi="Arial" w:cs="Arial"/>
          <w:color w:val="000000"/>
        </w:rPr>
        <w:t>:</w:t>
      </w:r>
    </w:p>
    <w:p w14:paraId="70C1F46B" w14:textId="607E67DC" w:rsidR="0057267F" w:rsidRPr="005C6BD5" w:rsidRDefault="0057267F" w:rsidP="00E3336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Kualifikasi</w:t>
      </w:r>
      <w:proofErr w:type="spellEnd"/>
      <w:r>
        <w:rPr>
          <w:rFonts w:ascii="Arial" w:hAnsi="Arial" w:cs="Arial"/>
          <w:sz w:val="24"/>
          <w:szCs w:val="24"/>
        </w:rPr>
        <w:t xml:space="preserve"> Akademik DTPS (</w:t>
      </w:r>
      <w:r w:rsidRPr="008E2E41">
        <w:rPr>
          <w:rFonts w:ascii="Arial" w:hAnsi="Arial" w:cs="Arial"/>
          <w:sz w:val="24"/>
          <w:szCs w:val="24"/>
        </w:rPr>
        <w:t xml:space="preserve">dosen tetap </w:t>
      </w:r>
      <w:proofErr w:type="spellStart"/>
      <w:r w:rsidRPr="008E2E41">
        <w:rPr>
          <w:rFonts w:ascii="Arial" w:hAnsi="Arial" w:cs="Arial"/>
          <w:sz w:val="24"/>
          <w:szCs w:val="24"/>
        </w:rPr>
        <w:t>perguruan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tinggi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r w:rsidRPr="0046392D">
        <w:rPr>
          <w:rFonts w:ascii="Arial" w:hAnsi="Arial" w:cs="Arial"/>
          <w:b/>
          <w:bCs/>
          <w:sz w:val="24"/>
          <w:szCs w:val="24"/>
        </w:rPr>
        <w:t>yang</w:t>
      </w:r>
      <w:r w:rsidR="0046392D" w:rsidRPr="004639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92D" w:rsidRPr="0046392D">
        <w:rPr>
          <w:rFonts w:ascii="Arial" w:hAnsi="Arial" w:cs="Arial"/>
          <w:b/>
          <w:bCs/>
          <w:sz w:val="24"/>
          <w:szCs w:val="24"/>
        </w:rPr>
        <w:t>memiliki</w:t>
      </w:r>
      <w:proofErr w:type="spellEnd"/>
      <w:r w:rsidR="0046392D" w:rsidRPr="004639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92D" w:rsidRPr="0046392D">
        <w:rPr>
          <w:rFonts w:ascii="Arial" w:hAnsi="Arial" w:cs="Arial"/>
          <w:b/>
          <w:bCs/>
          <w:sz w:val="24"/>
          <w:szCs w:val="24"/>
        </w:rPr>
        <w:t>sertifikat</w:t>
      </w:r>
      <w:proofErr w:type="spellEnd"/>
      <w:r w:rsidR="0046392D" w:rsidRPr="004639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92D" w:rsidRPr="0046392D">
        <w:rPr>
          <w:rFonts w:ascii="Arial" w:hAnsi="Arial" w:cs="Arial"/>
          <w:b/>
          <w:bCs/>
          <w:sz w:val="24"/>
          <w:szCs w:val="24"/>
        </w:rPr>
        <w:t>kompetensi</w:t>
      </w:r>
      <w:proofErr w:type="spellEnd"/>
      <w:r w:rsidR="0046392D" w:rsidRPr="004639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92D" w:rsidRPr="0046392D">
        <w:rPr>
          <w:rFonts w:ascii="Arial" w:hAnsi="Arial" w:cs="Arial"/>
          <w:b/>
          <w:bCs/>
          <w:sz w:val="24"/>
          <w:szCs w:val="24"/>
        </w:rPr>
        <w:t>profesi</w:t>
      </w:r>
      <w:proofErr w:type="spellEnd"/>
      <w:r w:rsidR="0046392D" w:rsidRPr="004639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92D" w:rsidRPr="0046392D">
        <w:rPr>
          <w:rFonts w:ascii="Arial" w:hAnsi="Arial" w:cs="Arial"/>
          <w:b/>
          <w:bCs/>
          <w:sz w:val="24"/>
          <w:szCs w:val="24"/>
        </w:rPr>
        <w:t>arsitek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ditugaskan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sebagai </w:t>
      </w:r>
      <w:proofErr w:type="spellStart"/>
      <w:r w:rsidRPr="008E2E41">
        <w:rPr>
          <w:rFonts w:ascii="Arial" w:hAnsi="Arial" w:cs="Arial"/>
          <w:sz w:val="24"/>
          <w:szCs w:val="24"/>
        </w:rPr>
        <w:t>pengampu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mata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kuliah dengan </w:t>
      </w:r>
      <w:proofErr w:type="spellStart"/>
      <w:r w:rsidRPr="008E2E41">
        <w:rPr>
          <w:rFonts w:ascii="Arial" w:hAnsi="Arial" w:cs="Arial"/>
          <w:sz w:val="24"/>
          <w:szCs w:val="24"/>
        </w:rPr>
        <w:t>bidang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keahlian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sesuai dengan </w:t>
      </w:r>
      <w:proofErr w:type="spellStart"/>
      <w:r w:rsidRPr="008E2E41">
        <w:rPr>
          <w:rFonts w:ascii="Arial" w:hAnsi="Arial" w:cs="Arial"/>
          <w:sz w:val="24"/>
          <w:szCs w:val="24"/>
        </w:rPr>
        <w:t>kompetensi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inti program </w:t>
      </w:r>
      <w:proofErr w:type="spellStart"/>
      <w:r w:rsidRPr="008E2E41">
        <w:rPr>
          <w:rFonts w:ascii="Arial" w:hAnsi="Arial" w:cs="Arial"/>
          <w:sz w:val="24"/>
          <w:szCs w:val="24"/>
        </w:rPr>
        <w:t>studi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diakreditasi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8E2E41">
        <w:rPr>
          <w:rFonts w:ascii="Arial" w:hAnsi="Arial" w:cs="Arial"/>
          <w:sz w:val="24"/>
          <w:szCs w:val="24"/>
        </w:rPr>
        <w:t xml:space="preserve">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</w:t>
      </w:r>
      <w:r w:rsidRPr="005C6BD5">
        <w:rPr>
          <w:rFonts w:ascii="Arial" w:hAnsi="Arial" w:cs="Arial"/>
          <w:sz w:val="24"/>
          <w:szCs w:val="24"/>
        </w:rPr>
        <w:t>3,</w:t>
      </w:r>
      <w:r w:rsidR="00331A10" w:rsidRPr="005C6BD5">
        <w:rPr>
          <w:rFonts w:ascii="Arial" w:hAnsi="Arial" w:cs="Arial"/>
          <w:sz w:val="24"/>
          <w:szCs w:val="24"/>
        </w:rPr>
        <w:t>2</w:t>
      </w:r>
      <w:r w:rsidRPr="005C6BD5">
        <w:rPr>
          <w:rFonts w:ascii="Arial" w:hAnsi="Arial" w:cs="Arial"/>
          <w:sz w:val="24"/>
          <w:szCs w:val="24"/>
        </w:rPr>
        <w:t>.</w:t>
      </w:r>
    </w:p>
    <w:p w14:paraId="7C8DCDDC" w14:textId="06406DD3" w:rsidR="0057267F" w:rsidRDefault="0057267F" w:rsidP="00E3336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8E2E41">
        <w:rPr>
          <w:rFonts w:ascii="Arial" w:hAnsi="Arial" w:cs="Arial"/>
          <w:sz w:val="24"/>
          <w:szCs w:val="24"/>
        </w:rPr>
        <w:t>abatan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8E2E41">
        <w:rPr>
          <w:rFonts w:ascii="Arial" w:hAnsi="Arial" w:cs="Arial"/>
          <w:sz w:val="24"/>
          <w:szCs w:val="24"/>
        </w:rPr>
        <w:t xml:space="preserve">kademik </w:t>
      </w:r>
      <w:r>
        <w:rPr>
          <w:rFonts w:ascii="Arial" w:hAnsi="Arial" w:cs="Arial"/>
          <w:sz w:val="24"/>
          <w:szCs w:val="24"/>
        </w:rPr>
        <w:t>DTPS (</w:t>
      </w:r>
      <w:r w:rsidRPr="008E2E41">
        <w:rPr>
          <w:rFonts w:ascii="Arial" w:hAnsi="Arial" w:cs="Arial"/>
          <w:sz w:val="24"/>
          <w:szCs w:val="24"/>
        </w:rPr>
        <w:t xml:space="preserve">dosen tetap </w:t>
      </w:r>
      <w:proofErr w:type="spellStart"/>
      <w:r w:rsidRPr="008E2E41">
        <w:rPr>
          <w:rFonts w:ascii="Arial" w:hAnsi="Arial" w:cs="Arial"/>
          <w:sz w:val="24"/>
          <w:szCs w:val="24"/>
        </w:rPr>
        <w:t>perguruan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tinggi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ditugaskan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sebagai </w:t>
      </w:r>
      <w:proofErr w:type="spellStart"/>
      <w:r w:rsidRPr="008E2E41">
        <w:rPr>
          <w:rFonts w:ascii="Arial" w:hAnsi="Arial" w:cs="Arial"/>
          <w:sz w:val="24"/>
          <w:szCs w:val="24"/>
        </w:rPr>
        <w:t>pengampu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mata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kuliah dengan </w:t>
      </w:r>
      <w:proofErr w:type="spellStart"/>
      <w:r w:rsidRPr="008E2E41">
        <w:rPr>
          <w:rFonts w:ascii="Arial" w:hAnsi="Arial" w:cs="Arial"/>
          <w:sz w:val="24"/>
          <w:szCs w:val="24"/>
        </w:rPr>
        <w:t>bidang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keahlian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sesuai dengan </w:t>
      </w:r>
      <w:proofErr w:type="spellStart"/>
      <w:r w:rsidRPr="008E2E41">
        <w:rPr>
          <w:rFonts w:ascii="Arial" w:hAnsi="Arial" w:cs="Arial"/>
          <w:sz w:val="24"/>
          <w:szCs w:val="24"/>
        </w:rPr>
        <w:t>kompetensi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inti program </w:t>
      </w:r>
      <w:proofErr w:type="spellStart"/>
      <w:r w:rsidRPr="008E2E41">
        <w:rPr>
          <w:rFonts w:ascii="Arial" w:hAnsi="Arial" w:cs="Arial"/>
          <w:sz w:val="24"/>
          <w:szCs w:val="24"/>
        </w:rPr>
        <w:t>studi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diakreditasi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8E2E41">
        <w:rPr>
          <w:rFonts w:ascii="Arial" w:hAnsi="Arial" w:cs="Arial"/>
          <w:sz w:val="24"/>
          <w:szCs w:val="24"/>
        </w:rPr>
        <w:t xml:space="preserve">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3,6.</w:t>
      </w:r>
    </w:p>
    <w:p w14:paraId="671F77DE" w14:textId="77777777" w:rsidR="0057267F" w:rsidRDefault="0057267F" w:rsidP="00E3336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Waktu Tunggu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3,6.</w:t>
      </w:r>
    </w:p>
    <w:p w14:paraId="3D465EBC" w14:textId="77777777" w:rsidR="0057267F" w:rsidRPr="002E43D1" w:rsidRDefault="0057267F" w:rsidP="00E3336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Kesesuaian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3,6.</w:t>
      </w:r>
    </w:p>
    <w:p w14:paraId="777B4C35" w14:textId="71FD4ED6" w:rsidR="00BB6423" w:rsidRPr="00E33366" w:rsidRDefault="00BB6423" w:rsidP="00E33366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Jika </w:t>
      </w:r>
      <w:proofErr w:type="spellStart"/>
      <w:r w:rsidRPr="00E33366">
        <w:rPr>
          <w:rFonts w:ascii="Arial" w:hAnsi="Arial" w:cs="Arial"/>
          <w:color w:val="000000"/>
        </w:rPr>
        <w:t>satu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="002137EC" w:rsidRPr="00E33366">
        <w:rPr>
          <w:rFonts w:ascii="Arial" w:hAnsi="Arial" w:cs="Arial"/>
          <w:color w:val="000000"/>
        </w:rPr>
        <w:t>atau</w:t>
      </w:r>
      <w:proofErr w:type="spellEnd"/>
      <w:r w:rsidR="002137EC" w:rsidRPr="00E33366">
        <w:rPr>
          <w:rFonts w:ascii="Arial" w:hAnsi="Arial" w:cs="Arial"/>
          <w:color w:val="000000"/>
        </w:rPr>
        <w:t xml:space="preserve"> </w:t>
      </w:r>
      <w:proofErr w:type="spellStart"/>
      <w:r w:rsidR="002137EC" w:rsidRPr="00E33366">
        <w:rPr>
          <w:rFonts w:ascii="Arial" w:hAnsi="Arial" w:cs="Arial"/>
          <w:color w:val="000000"/>
        </w:rPr>
        <w:t>lebih</w:t>
      </w:r>
      <w:proofErr w:type="spellEnd"/>
      <w:r w:rsidR="002137EC"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butir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terpenuhi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proofErr w:type="spellStart"/>
      <w:r w:rsidRPr="00E33366">
        <w:rPr>
          <w:rFonts w:ascii="Arial" w:hAnsi="Arial" w:cs="Arial"/>
          <w:color w:val="000000"/>
        </w:rPr>
        <w:t>maka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terakreditasi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r w:rsidR="00840666" w:rsidRPr="00E33366">
        <w:rPr>
          <w:rFonts w:ascii="Arial" w:hAnsi="Arial" w:cs="Arial"/>
          <w:color w:val="000000"/>
        </w:rPr>
        <w:t xml:space="preserve">program </w:t>
      </w:r>
      <w:proofErr w:type="spellStart"/>
      <w:r w:rsidR="00840666" w:rsidRPr="00E33366">
        <w:rPr>
          <w:rFonts w:ascii="Arial" w:hAnsi="Arial" w:cs="Arial"/>
          <w:color w:val="000000"/>
        </w:rPr>
        <w:t>studi</w:t>
      </w:r>
      <w:proofErr w:type="spellEnd"/>
      <w:r w:rsidR="00840666"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akan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ditetapkan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menjadi</w:t>
      </w:r>
      <w:proofErr w:type="spellEnd"/>
      <w:r w:rsidRPr="00E33366">
        <w:rPr>
          <w:rFonts w:ascii="Arial" w:hAnsi="Arial" w:cs="Arial"/>
          <w:color w:val="000000"/>
        </w:rPr>
        <w:t xml:space="preserve"> Baik </w:t>
      </w:r>
      <w:proofErr w:type="spellStart"/>
      <w:r w:rsidRPr="00E33366">
        <w:rPr>
          <w:rFonts w:ascii="Arial" w:hAnsi="Arial" w:cs="Arial"/>
          <w:color w:val="000000"/>
        </w:rPr>
        <w:t>Sekali</w:t>
      </w:r>
      <w:proofErr w:type="spellEnd"/>
      <w:r w:rsidRPr="00E33366">
        <w:rPr>
          <w:rFonts w:ascii="Arial" w:hAnsi="Arial" w:cs="Arial"/>
          <w:color w:val="000000"/>
        </w:rPr>
        <w:t>.</w:t>
      </w:r>
    </w:p>
    <w:p w14:paraId="73EA1D84" w14:textId="4283D3BC" w:rsidR="00BB6423" w:rsidRDefault="00BB6423" w:rsidP="00BB6423">
      <w:pPr>
        <w:spacing w:line="276" w:lineRule="auto"/>
        <w:ind w:left="426"/>
        <w:rPr>
          <w:rFonts w:cs="Arial"/>
          <w:color w:val="000000"/>
        </w:rPr>
      </w:pPr>
    </w:p>
    <w:p w14:paraId="06AF65B6" w14:textId="41F31B16" w:rsidR="008E72F1" w:rsidRPr="00E33366" w:rsidRDefault="008E72F1" w:rsidP="00E33366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  <w:vertAlign w:val="superscript"/>
        </w:rPr>
        <w:t>***)</w:t>
      </w:r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Syarat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Perlu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diberlakukan</w:t>
      </w:r>
      <w:proofErr w:type="spellEnd"/>
      <w:r w:rsidRPr="00E33366">
        <w:rPr>
          <w:rFonts w:ascii="Arial" w:hAnsi="Arial" w:cs="Arial"/>
          <w:color w:val="000000"/>
        </w:rPr>
        <w:t xml:space="preserve"> pada </w:t>
      </w:r>
      <w:proofErr w:type="spellStart"/>
      <w:r w:rsidRPr="00E33366">
        <w:rPr>
          <w:rFonts w:ascii="Arial" w:hAnsi="Arial" w:cs="Arial"/>
          <w:color w:val="000000"/>
        </w:rPr>
        <w:t>beberapa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butir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 xml:space="preserve"> yang </w:t>
      </w:r>
      <w:proofErr w:type="spellStart"/>
      <w:r w:rsidRPr="00E33366">
        <w:rPr>
          <w:rFonts w:ascii="Arial" w:hAnsi="Arial" w:cs="Arial"/>
          <w:color w:val="000000"/>
        </w:rPr>
        <w:t>menunjukkan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keunggulan</w:t>
      </w:r>
      <w:proofErr w:type="spellEnd"/>
      <w:r w:rsidRPr="00E33366">
        <w:rPr>
          <w:rFonts w:ascii="Arial" w:hAnsi="Arial" w:cs="Arial"/>
          <w:color w:val="000000"/>
        </w:rPr>
        <w:t xml:space="preserve"> program </w:t>
      </w:r>
      <w:proofErr w:type="spellStart"/>
      <w:r w:rsidRPr="00E33366">
        <w:rPr>
          <w:rFonts w:ascii="Arial" w:hAnsi="Arial" w:cs="Arial"/>
          <w:color w:val="000000"/>
        </w:rPr>
        <w:t>studi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r w:rsidR="00E33366" w:rsidRPr="00E33366">
        <w:rPr>
          <w:rFonts w:ascii="Arial" w:hAnsi="Arial" w:cs="Arial"/>
          <w:color w:val="000000"/>
        </w:rPr>
        <w:t xml:space="preserve">Pendidikan </w:t>
      </w:r>
      <w:proofErr w:type="spellStart"/>
      <w:r w:rsidR="00E33366" w:rsidRPr="00E33366">
        <w:rPr>
          <w:rFonts w:ascii="Arial" w:hAnsi="Arial" w:cs="Arial"/>
          <w:color w:val="000000"/>
        </w:rPr>
        <w:t>Profesi</w:t>
      </w:r>
      <w:proofErr w:type="spellEnd"/>
      <w:r w:rsidR="00E33366" w:rsidRPr="00E33366">
        <w:rPr>
          <w:rFonts w:ascii="Arial" w:hAnsi="Arial" w:cs="Arial"/>
          <w:color w:val="000000"/>
        </w:rPr>
        <w:t xml:space="preserve"> </w:t>
      </w:r>
      <w:proofErr w:type="spellStart"/>
      <w:r w:rsidR="00E33366" w:rsidRPr="00E33366">
        <w:rPr>
          <w:rFonts w:ascii="Arial" w:hAnsi="Arial" w:cs="Arial"/>
          <w:color w:val="000000"/>
        </w:rPr>
        <w:t>Arsitek</w:t>
      </w:r>
      <w:proofErr w:type="spellEnd"/>
      <w:r w:rsidR="00E33366" w:rsidRPr="00E33366">
        <w:rPr>
          <w:rFonts w:ascii="Arial" w:hAnsi="Arial" w:cs="Arial"/>
          <w:color w:val="000000"/>
        </w:rPr>
        <w:t xml:space="preserve"> </w:t>
      </w:r>
      <w:r w:rsidRPr="00E33366">
        <w:rPr>
          <w:rFonts w:ascii="Arial" w:hAnsi="Arial" w:cs="Arial"/>
          <w:color w:val="000000"/>
        </w:rPr>
        <w:t xml:space="preserve">pada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r w:rsidR="00245652" w:rsidRPr="00E33366">
        <w:rPr>
          <w:rFonts w:ascii="Arial" w:hAnsi="Arial" w:cs="Arial"/>
          <w:color w:val="000000"/>
        </w:rPr>
        <w:t xml:space="preserve">Baik </w:t>
      </w:r>
      <w:proofErr w:type="spellStart"/>
      <w:r w:rsidR="00245652" w:rsidRPr="00E33366">
        <w:rPr>
          <w:rFonts w:ascii="Arial" w:hAnsi="Arial" w:cs="Arial"/>
          <w:color w:val="000000"/>
        </w:rPr>
        <w:t>Sekali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proofErr w:type="spellStart"/>
      <w:r w:rsidRPr="00E33366">
        <w:rPr>
          <w:rFonts w:ascii="Arial" w:hAnsi="Arial" w:cs="Arial"/>
          <w:color w:val="000000"/>
        </w:rPr>
        <w:t>yaitu</w:t>
      </w:r>
      <w:proofErr w:type="spellEnd"/>
      <w:r w:rsidRPr="00E33366">
        <w:rPr>
          <w:rFonts w:ascii="Arial" w:hAnsi="Arial" w:cs="Arial"/>
          <w:color w:val="000000"/>
        </w:rPr>
        <w:t>:</w:t>
      </w:r>
    </w:p>
    <w:p w14:paraId="36FF36A8" w14:textId="75079F67" w:rsidR="00EB11F9" w:rsidRPr="005C6BD5" w:rsidRDefault="00EB11F9" w:rsidP="00E3336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Kualifikasi</w:t>
      </w:r>
      <w:proofErr w:type="spellEnd"/>
      <w:r>
        <w:rPr>
          <w:rFonts w:ascii="Arial" w:hAnsi="Arial" w:cs="Arial"/>
          <w:sz w:val="24"/>
          <w:szCs w:val="24"/>
        </w:rPr>
        <w:t xml:space="preserve"> Akademik DTPS (</w:t>
      </w:r>
      <w:r w:rsidRPr="008E2E41">
        <w:rPr>
          <w:rFonts w:ascii="Arial" w:hAnsi="Arial" w:cs="Arial"/>
          <w:sz w:val="24"/>
          <w:szCs w:val="24"/>
        </w:rPr>
        <w:t xml:space="preserve">dosen tetap </w:t>
      </w:r>
      <w:proofErr w:type="spellStart"/>
      <w:r w:rsidRPr="008E2E41">
        <w:rPr>
          <w:rFonts w:ascii="Arial" w:hAnsi="Arial" w:cs="Arial"/>
          <w:sz w:val="24"/>
          <w:szCs w:val="24"/>
        </w:rPr>
        <w:t>perguruan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tinggi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ditugaskan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sebagai </w:t>
      </w:r>
      <w:proofErr w:type="spellStart"/>
      <w:r w:rsidRPr="008E2E41">
        <w:rPr>
          <w:rFonts w:ascii="Arial" w:hAnsi="Arial" w:cs="Arial"/>
          <w:sz w:val="24"/>
          <w:szCs w:val="24"/>
        </w:rPr>
        <w:t>pengampu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mata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kuliah dengan </w:t>
      </w:r>
      <w:proofErr w:type="spellStart"/>
      <w:r w:rsidRPr="008E2E41">
        <w:rPr>
          <w:rFonts w:ascii="Arial" w:hAnsi="Arial" w:cs="Arial"/>
          <w:sz w:val="24"/>
          <w:szCs w:val="24"/>
        </w:rPr>
        <w:t>bidang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keahlian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sesuai dengan </w:t>
      </w:r>
      <w:proofErr w:type="spellStart"/>
      <w:r w:rsidRPr="008E2E41">
        <w:rPr>
          <w:rFonts w:ascii="Arial" w:hAnsi="Arial" w:cs="Arial"/>
          <w:sz w:val="24"/>
          <w:szCs w:val="24"/>
        </w:rPr>
        <w:t>kompetensi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inti program </w:t>
      </w:r>
      <w:proofErr w:type="spellStart"/>
      <w:r w:rsidRPr="008E2E41">
        <w:rPr>
          <w:rFonts w:ascii="Arial" w:hAnsi="Arial" w:cs="Arial"/>
          <w:sz w:val="24"/>
          <w:szCs w:val="24"/>
        </w:rPr>
        <w:t>studi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diakreditasi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8E2E41">
        <w:rPr>
          <w:rFonts w:ascii="Arial" w:hAnsi="Arial" w:cs="Arial"/>
          <w:sz w:val="24"/>
          <w:szCs w:val="24"/>
        </w:rPr>
        <w:t xml:space="preserve"> </w:t>
      </w:r>
      <w:r w:rsidRPr="005C6BD5">
        <w:rPr>
          <w:rFonts w:ascii="Arial" w:hAnsi="Arial" w:cs="Arial"/>
          <w:sz w:val="24"/>
          <w:szCs w:val="24"/>
        </w:rPr>
        <w:sym w:font="Symbol" w:char="F0B3"/>
      </w:r>
      <w:r w:rsidRPr="005C6BD5">
        <w:rPr>
          <w:rFonts w:ascii="Arial" w:hAnsi="Arial" w:cs="Arial"/>
          <w:sz w:val="24"/>
          <w:szCs w:val="24"/>
        </w:rPr>
        <w:t xml:space="preserve"> </w:t>
      </w:r>
      <w:r w:rsidR="00331A10" w:rsidRPr="005C6BD5">
        <w:rPr>
          <w:rFonts w:ascii="Arial" w:hAnsi="Arial" w:cs="Arial"/>
          <w:sz w:val="24"/>
          <w:szCs w:val="24"/>
        </w:rPr>
        <w:t>2,8</w:t>
      </w:r>
      <w:r w:rsidRPr="005C6BD5">
        <w:rPr>
          <w:rFonts w:ascii="Arial" w:hAnsi="Arial" w:cs="Arial"/>
          <w:sz w:val="24"/>
          <w:szCs w:val="24"/>
        </w:rPr>
        <w:t>.</w:t>
      </w:r>
    </w:p>
    <w:p w14:paraId="77E0AB03" w14:textId="169083A2" w:rsidR="00EB11F9" w:rsidRDefault="00EB11F9" w:rsidP="00E3336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8E2E41">
        <w:rPr>
          <w:rFonts w:ascii="Arial" w:hAnsi="Arial" w:cs="Arial"/>
          <w:sz w:val="24"/>
          <w:szCs w:val="24"/>
        </w:rPr>
        <w:t>abatan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8E2E41">
        <w:rPr>
          <w:rFonts w:ascii="Arial" w:hAnsi="Arial" w:cs="Arial"/>
          <w:sz w:val="24"/>
          <w:szCs w:val="24"/>
        </w:rPr>
        <w:t xml:space="preserve">kademik </w:t>
      </w:r>
      <w:r>
        <w:rPr>
          <w:rFonts w:ascii="Arial" w:hAnsi="Arial" w:cs="Arial"/>
          <w:sz w:val="24"/>
          <w:szCs w:val="24"/>
        </w:rPr>
        <w:t>DTPS (</w:t>
      </w:r>
      <w:r w:rsidRPr="008E2E41">
        <w:rPr>
          <w:rFonts w:ascii="Arial" w:hAnsi="Arial" w:cs="Arial"/>
          <w:sz w:val="24"/>
          <w:szCs w:val="24"/>
        </w:rPr>
        <w:t xml:space="preserve">dosen tetap </w:t>
      </w:r>
      <w:proofErr w:type="spellStart"/>
      <w:r w:rsidRPr="008E2E41">
        <w:rPr>
          <w:rFonts w:ascii="Arial" w:hAnsi="Arial" w:cs="Arial"/>
          <w:sz w:val="24"/>
          <w:szCs w:val="24"/>
        </w:rPr>
        <w:t>perguruan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tinggi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ditugaskan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sebagai </w:t>
      </w:r>
      <w:proofErr w:type="spellStart"/>
      <w:r w:rsidRPr="008E2E41">
        <w:rPr>
          <w:rFonts w:ascii="Arial" w:hAnsi="Arial" w:cs="Arial"/>
          <w:sz w:val="24"/>
          <w:szCs w:val="24"/>
        </w:rPr>
        <w:t>pengampu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mata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kuliah dengan </w:t>
      </w:r>
      <w:proofErr w:type="spellStart"/>
      <w:r w:rsidRPr="008E2E41">
        <w:rPr>
          <w:rFonts w:ascii="Arial" w:hAnsi="Arial" w:cs="Arial"/>
          <w:sz w:val="24"/>
          <w:szCs w:val="24"/>
        </w:rPr>
        <w:t>bidang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41">
        <w:rPr>
          <w:rFonts w:ascii="Arial" w:hAnsi="Arial" w:cs="Arial"/>
          <w:sz w:val="24"/>
          <w:szCs w:val="24"/>
        </w:rPr>
        <w:t>keahlian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sesuai dengan </w:t>
      </w:r>
      <w:proofErr w:type="spellStart"/>
      <w:r w:rsidRPr="008E2E41">
        <w:rPr>
          <w:rFonts w:ascii="Arial" w:hAnsi="Arial" w:cs="Arial"/>
          <w:sz w:val="24"/>
          <w:szCs w:val="24"/>
        </w:rPr>
        <w:t>kompetensi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inti program </w:t>
      </w:r>
      <w:proofErr w:type="spellStart"/>
      <w:r w:rsidRPr="008E2E41">
        <w:rPr>
          <w:rFonts w:ascii="Arial" w:hAnsi="Arial" w:cs="Arial"/>
          <w:sz w:val="24"/>
          <w:szCs w:val="24"/>
        </w:rPr>
        <w:t>studi</w:t>
      </w:r>
      <w:proofErr w:type="spellEnd"/>
      <w:r w:rsidRPr="008E2E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2E41">
        <w:rPr>
          <w:rFonts w:ascii="Arial" w:hAnsi="Arial" w:cs="Arial"/>
          <w:sz w:val="24"/>
          <w:szCs w:val="24"/>
        </w:rPr>
        <w:t>diakreditasi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8E2E41">
        <w:rPr>
          <w:rFonts w:ascii="Arial" w:hAnsi="Arial" w:cs="Arial"/>
          <w:sz w:val="24"/>
          <w:szCs w:val="24"/>
        </w:rPr>
        <w:t xml:space="preserve">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</w:t>
      </w:r>
      <w:r w:rsidR="00171F56">
        <w:rPr>
          <w:rFonts w:ascii="Arial" w:hAnsi="Arial" w:cs="Arial"/>
          <w:sz w:val="24"/>
          <w:szCs w:val="24"/>
        </w:rPr>
        <w:t>2</w:t>
      </w:r>
      <w:r w:rsidRPr="008E2E41">
        <w:rPr>
          <w:rFonts w:ascii="Arial" w:hAnsi="Arial" w:cs="Arial"/>
          <w:sz w:val="24"/>
          <w:szCs w:val="24"/>
        </w:rPr>
        <w:t>.</w:t>
      </w:r>
    </w:p>
    <w:p w14:paraId="010D8615" w14:textId="4415D7C2" w:rsidR="00EB11F9" w:rsidRDefault="00EB11F9" w:rsidP="00E3336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Waktu Tunggu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</w:t>
      </w:r>
      <w:r w:rsidR="00171F56">
        <w:rPr>
          <w:rFonts w:ascii="Arial" w:hAnsi="Arial" w:cs="Arial"/>
          <w:sz w:val="24"/>
          <w:szCs w:val="24"/>
        </w:rPr>
        <w:t>2</w:t>
      </w:r>
      <w:r w:rsidRPr="008E2E41">
        <w:rPr>
          <w:rFonts w:ascii="Arial" w:hAnsi="Arial" w:cs="Arial"/>
          <w:sz w:val="24"/>
          <w:szCs w:val="24"/>
        </w:rPr>
        <w:t>.</w:t>
      </w:r>
    </w:p>
    <w:p w14:paraId="7EDD8DFF" w14:textId="2C3F847F" w:rsidR="00EB11F9" w:rsidRPr="002E43D1" w:rsidRDefault="00EB11F9" w:rsidP="00E3336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Skor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Kesesuaian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E2E41">
        <w:rPr>
          <w:rFonts w:ascii="Arial" w:hAnsi="Arial" w:cs="Arial"/>
          <w:sz w:val="24"/>
          <w:szCs w:val="24"/>
        </w:rPr>
        <w:sym w:font="Symbol" w:char="F0B3"/>
      </w:r>
      <w:r w:rsidRPr="008E2E41">
        <w:rPr>
          <w:rFonts w:ascii="Arial" w:hAnsi="Arial" w:cs="Arial"/>
          <w:sz w:val="24"/>
          <w:szCs w:val="24"/>
        </w:rPr>
        <w:t xml:space="preserve"> 3,</w:t>
      </w:r>
      <w:r w:rsidR="00171F56">
        <w:rPr>
          <w:rFonts w:ascii="Arial" w:hAnsi="Arial" w:cs="Arial"/>
          <w:sz w:val="24"/>
          <w:szCs w:val="24"/>
        </w:rPr>
        <w:t>2</w:t>
      </w:r>
      <w:r w:rsidRPr="008E2E41">
        <w:rPr>
          <w:rFonts w:ascii="Arial" w:hAnsi="Arial" w:cs="Arial"/>
          <w:sz w:val="24"/>
          <w:szCs w:val="24"/>
        </w:rPr>
        <w:t>.</w:t>
      </w:r>
    </w:p>
    <w:p w14:paraId="0F156E6F" w14:textId="38F61515" w:rsidR="00BB6423" w:rsidRPr="00E33366" w:rsidRDefault="00BB6423" w:rsidP="00E33366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Jika </w:t>
      </w:r>
      <w:proofErr w:type="spellStart"/>
      <w:r w:rsidRPr="00E33366">
        <w:rPr>
          <w:rFonts w:ascii="Arial" w:hAnsi="Arial" w:cs="Arial"/>
          <w:color w:val="000000"/>
        </w:rPr>
        <w:t>satu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="002137EC" w:rsidRPr="00E33366">
        <w:rPr>
          <w:rFonts w:ascii="Arial" w:hAnsi="Arial" w:cs="Arial"/>
          <w:color w:val="000000"/>
        </w:rPr>
        <w:t>atau</w:t>
      </w:r>
      <w:proofErr w:type="spellEnd"/>
      <w:r w:rsidR="002137EC" w:rsidRPr="00E33366">
        <w:rPr>
          <w:rFonts w:ascii="Arial" w:hAnsi="Arial" w:cs="Arial"/>
          <w:color w:val="000000"/>
        </w:rPr>
        <w:t xml:space="preserve"> </w:t>
      </w:r>
      <w:proofErr w:type="spellStart"/>
      <w:r w:rsidR="002137EC" w:rsidRPr="00E33366">
        <w:rPr>
          <w:rFonts w:ascii="Arial" w:hAnsi="Arial" w:cs="Arial"/>
          <w:color w:val="000000"/>
        </w:rPr>
        <w:t>lebih</w:t>
      </w:r>
      <w:proofErr w:type="spellEnd"/>
      <w:r w:rsidR="002137EC"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butir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tidak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terpenuhi</w:t>
      </w:r>
      <w:proofErr w:type="spellEnd"/>
      <w:r w:rsidRPr="00E33366">
        <w:rPr>
          <w:rFonts w:ascii="Arial" w:hAnsi="Arial" w:cs="Arial"/>
          <w:color w:val="000000"/>
        </w:rPr>
        <w:t xml:space="preserve">, </w:t>
      </w:r>
      <w:proofErr w:type="spellStart"/>
      <w:r w:rsidRPr="00E33366">
        <w:rPr>
          <w:rFonts w:ascii="Arial" w:hAnsi="Arial" w:cs="Arial"/>
          <w:color w:val="000000"/>
        </w:rPr>
        <w:t>maka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peringkat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terakreditasi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perguruan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tinggi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akan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ditetapkan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menjadi</w:t>
      </w:r>
      <w:proofErr w:type="spellEnd"/>
      <w:r w:rsidRPr="00E33366">
        <w:rPr>
          <w:rFonts w:ascii="Arial" w:hAnsi="Arial" w:cs="Arial"/>
          <w:color w:val="000000"/>
        </w:rPr>
        <w:t xml:space="preserve"> Baik.</w:t>
      </w:r>
    </w:p>
    <w:p w14:paraId="11A18A89" w14:textId="77777777" w:rsidR="00BD1057" w:rsidRDefault="00BD1057" w:rsidP="00900C4D">
      <w:pPr>
        <w:autoSpaceDE w:val="0"/>
        <w:autoSpaceDN w:val="0"/>
        <w:adjustRightInd w:val="0"/>
        <w:spacing w:line="276" w:lineRule="auto"/>
        <w:rPr>
          <w:rFonts w:cs="Arial"/>
          <w:lang w:val="en-US"/>
        </w:rPr>
      </w:pPr>
    </w:p>
    <w:p w14:paraId="37C6A7D1" w14:textId="16770508" w:rsidR="00F8368C" w:rsidRPr="00E33366" w:rsidRDefault="004B4A18" w:rsidP="00E333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lang w:val="en-US"/>
        </w:rPr>
        <w:t>M</w:t>
      </w:r>
      <w:r w:rsidR="00F8368C" w:rsidRPr="00E33366">
        <w:rPr>
          <w:rFonts w:ascii="Arial" w:hAnsi="Arial" w:cs="Arial"/>
          <w:lang w:val="en-US"/>
        </w:rPr>
        <w:t xml:space="preserve">asa </w:t>
      </w:r>
      <w:proofErr w:type="spellStart"/>
      <w:r w:rsidR="00F8368C" w:rsidRPr="00E33366">
        <w:rPr>
          <w:rFonts w:ascii="Arial" w:hAnsi="Arial" w:cs="Arial"/>
          <w:lang w:val="en-US"/>
        </w:rPr>
        <w:t>berlaku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r w:rsidR="00171F56" w:rsidRPr="00E33366">
        <w:rPr>
          <w:rFonts w:ascii="Arial" w:hAnsi="Arial" w:cs="Arial"/>
          <w:lang w:val="en-US"/>
        </w:rPr>
        <w:t xml:space="preserve">program </w:t>
      </w:r>
      <w:proofErr w:type="spellStart"/>
      <w:r w:rsidR="00171F56" w:rsidRPr="00E33366">
        <w:rPr>
          <w:rFonts w:ascii="Arial" w:hAnsi="Arial" w:cs="Arial"/>
          <w:lang w:val="en-US"/>
        </w:rPr>
        <w:t>studi</w:t>
      </w:r>
      <w:proofErr w:type="spellEnd"/>
      <w:r w:rsidR="00171F56" w:rsidRPr="00E33366">
        <w:rPr>
          <w:rFonts w:ascii="Arial" w:hAnsi="Arial" w:cs="Arial"/>
          <w:lang w:val="en-US"/>
        </w:rPr>
        <w:t xml:space="preserve"> </w:t>
      </w:r>
      <w:r w:rsidR="00F8368C" w:rsidRPr="00E33366">
        <w:rPr>
          <w:rFonts w:ascii="Arial" w:hAnsi="Arial" w:cs="Arial"/>
          <w:lang w:val="en-US"/>
        </w:rPr>
        <w:t xml:space="preserve">untuk semua </w:t>
      </w:r>
      <w:proofErr w:type="spellStart"/>
      <w:r w:rsidR="00F8368C" w:rsidRPr="00E33366">
        <w:rPr>
          <w:rFonts w:ascii="Arial" w:hAnsi="Arial" w:cs="Arial"/>
          <w:lang w:val="en-US"/>
        </w:rPr>
        <w:t>peringkat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adalah 5 tahun. </w:t>
      </w:r>
      <w:proofErr w:type="spellStart"/>
      <w:r w:rsidR="00F8368C" w:rsidRPr="00E33366">
        <w:rPr>
          <w:rFonts w:ascii="Arial" w:hAnsi="Arial" w:cs="Arial"/>
          <w:lang w:val="en-US"/>
        </w:rPr>
        <w:t>Perguruan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tinggi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yang tidak </w:t>
      </w:r>
      <w:proofErr w:type="spellStart"/>
      <w:r w:rsidR="00F8368C" w:rsidRPr="00E33366">
        <w:rPr>
          <w:rFonts w:ascii="Arial" w:hAnsi="Arial" w:cs="Arial"/>
          <w:lang w:val="en-US"/>
        </w:rPr>
        <w:t>terakreditasi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atau yang </w:t>
      </w:r>
      <w:proofErr w:type="spellStart"/>
      <w:r w:rsidR="00F8368C" w:rsidRPr="00E33366">
        <w:rPr>
          <w:rFonts w:ascii="Arial" w:hAnsi="Arial" w:cs="Arial"/>
          <w:lang w:val="en-US"/>
        </w:rPr>
        <w:t>ingin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mengajukan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reakreditasi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dapat </w:t>
      </w:r>
      <w:proofErr w:type="spellStart"/>
      <w:r w:rsidR="00F8368C" w:rsidRPr="00E33366">
        <w:rPr>
          <w:rFonts w:ascii="Arial" w:hAnsi="Arial" w:cs="Arial"/>
          <w:lang w:val="en-US"/>
        </w:rPr>
        <w:t>menyampaikan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usulan untuk </w:t>
      </w:r>
      <w:proofErr w:type="spellStart"/>
      <w:r w:rsidR="00F8368C" w:rsidRPr="00E33366">
        <w:rPr>
          <w:rFonts w:ascii="Arial" w:hAnsi="Arial" w:cs="Arial"/>
          <w:lang w:val="en-US"/>
        </w:rPr>
        <w:t>diakreditasi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kembali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setelah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melakukan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perbaikan-perbaikan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berarti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paling cepat </w:t>
      </w:r>
      <w:proofErr w:type="spellStart"/>
      <w:r w:rsidR="00F8368C" w:rsidRPr="00E33366">
        <w:rPr>
          <w:rFonts w:ascii="Arial" w:hAnsi="Arial" w:cs="Arial"/>
          <w:lang w:val="en-US"/>
        </w:rPr>
        <w:t>satu</w:t>
      </w:r>
      <w:proofErr w:type="spellEnd"/>
      <w:r w:rsidR="00F8368C" w:rsidRPr="00E33366">
        <w:rPr>
          <w:rFonts w:ascii="Arial" w:hAnsi="Arial" w:cs="Arial"/>
          <w:lang w:val="en-US"/>
        </w:rPr>
        <w:t xml:space="preserve"> tahun </w:t>
      </w:r>
      <w:proofErr w:type="spellStart"/>
      <w:r w:rsidR="00F8368C" w:rsidRPr="00E33366">
        <w:rPr>
          <w:rFonts w:ascii="Arial" w:hAnsi="Arial" w:cs="Arial"/>
          <w:lang w:val="en-US"/>
        </w:rPr>
        <w:t>terhitung</w:t>
      </w:r>
      <w:proofErr w:type="spellEnd"/>
      <w:r w:rsidR="00F8368C" w:rsidRPr="00E33366">
        <w:rPr>
          <w:rFonts w:ascii="Arial" w:hAnsi="Arial" w:cs="Arial"/>
          <w:lang w:val="en-US"/>
        </w:rPr>
        <w:t xml:space="preserve"> mulai tanggal </w:t>
      </w:r>
      <w:proofErr w:type="spellStart"/>
      <w:r w:rsidR="00F8368C" w:rsidRPr="00E33366">
        <w:rPr>
          <w:rFonts w:ascii="Arial" w:hAnsi="Arial" w:cs="Arial"/>
          <w:lang w:val="en-US"/>
        </w:rPr>
        <w:t>diterbitkannya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surat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keputusan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</w:t>
      </w:r>
      <w:proofErr w:type="spellStart"/>
      <w:r w:rsidR="00F8368C" w:rsidRPr="00E33366">
        <w:rPr>
          <w:rFonts w:ascii="Arial" w:hAnsi="Arial" w:cs="Arial"/>
          <w:lang w:val="en-US"/>
        </w:rPr>
        <w:t>penetapan</w:t>
      </w:r>
      <w:proofErr w:type="spellEnd"/>
      <w:r w:rsidR="00F8368C" w:rsidRPr="00E33366">
        <w:rPr>
          <w:rFonts w:ascii="Arial" w:hAnsi="Arial" w:cs="Arial"/>
          <w:lang w:val="en-US"/>
        </w:rPr>
        <w:t xml:space="preserve"> status </w:t>
      </w:r>
      <w:proofErr w:type="spellStart"/>
      <w:r w:rsidR="00F8368C" w:rsidRPr="00E33366">
        <w:rPr>
          <w:rFonts w:ascii="Arial" w:hAnsi="Arial" w:cs="Arial"/>
          <w:lang w:val="en-US"/>
        </w:rPr>
        <w:t>terakreditasi</w:t>
      </w:r>
      <w:proofErr w:type="spellEnd"/>
      <w:r w:rsidR="00F8368C" w:rsidRPr="00E33366">
        <w:rPr>
          <w:rFonts w:ascii="Arial" w:hAnsi="Arial" w:cs="Arial"/>
          <w:lang w:val="en-US"/>
        </w:rPr>
        <w:t>/</w:t>
      </w:r>
      <w:r w:rsidR="005B69F9" w:rsidRPr="00E33366">
        <w:rPr>
          <w:rFonts w:ascii="Arial" w:hAnsi="Arial" w:cs="Arial"/>
          <w:lang w:val="en-US"/>
        </w:rPr>
        <w:t xml:space="preserve">tidak </w:t>
      </w:r>
      <w:proofErr w:type="spellStart"/>
      <w:r w:rsidR="00F8368C" w:rsidRPr="00E33366">
        <w:rPr>
          <w:rFonts w:ascii="Arial" w:hAnsi="Arial" w:cs="Arial"/>
          <w:lang w:val="en-US"/>
        </w:rPr>
        <w:t>terakreditasi</w:t>
      </w:r>
      <w:proofErr w:type="spellEnd"/>
      <w:r w:rsidR="00F8368C" w:rsidRPr="00E33366">
        <w:rPr>
          <w:rFonts w:ascii="Arial" w:hAnsi="Arial" w:cs="Arial"/>
          <w:lang w:val="en-US"/>
        </w:rPr>
        <w:t xml:space="preserve"> oleh BAN-PT.</w:t>
      </w:r>
    </w:p>
    <w:p w14:paraId="425AA886" w14:textId="77777777" w:rsidR="00F8368C" w:rsidRPr="00766766" w:rsidRDefault="00F8368C" w:rsidP="00A0058B">
      <w:pPr>
        <w:spacing w:line="276" w:lineRule="auto"/>
        <w:rPr>
          <w:color w:val="000000"/>
          <w:lang w:val="en-US"/>
        </w:rPr>
      </w:pPr>
    </w:p>
    <w:p w14:paraId="422F649B" w14:textId="77777777" w:rsidR="00C354DE" w:rsidRDefault="00C354DE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41ECEC64" w14:textId="7845DC5C" w:rsidR="00C354DE" w:rsidRPr="0043667B" w:rsidRDefault="00C354DE" w:rsidP="0043667B">
      <w:pPr>
        <w:pStyle w:val="Heading1"/>
        <w:spacing w:line="276" w:lineRule="auto"/>
        <w:rPr>
          <w:color w:val="000000"/>
          <w:sz w:val="24"/>
          <w:szCs w:val="24"/>
          <w:lang w:val="en-US"/>
        </w:rPr>
      </w:pPr>
      <w:r w:rsidRPr="0043667B">
        <w:rPr>
          <w:color w:val="000000"/>
          <w:sz w:val="24"/>
          <w:szCs w:val="24"/>
        </w:rPr>
        <w:lastRenderedPageBreak/>
        <w:t>BAB II</w:t>
      </w:r>
      <w:r w:rsidRPr="0043667B">
        <w:rPr>
          <w:color w:val="000000"/>
          <w:sz w:val="24"/>
          <w:szCs w:val="24"/>
          <w:lang w:val="en-US"/>
        </w:rPr>
        <w:t>I</w:t>
      </w:r>
    </w:p>
    <w:p w14:paraId="39358FD8" w14:textId="1CC73C4B" w:rsidR="00C354DE" w:rsidRPr="0043667B" w:rsidRDefault="00C354DE" w:rsidP="0043667B">
      <w:pPr>
        <w:pStyle w:val="Heading1"/>
        <w:spacing w:line="276" w:lineRule="auto"/>
        <w:rPr>
          <w:color w:val="000000"/>
          <w:sz w:val="24"/>
          <w:szCs w:val="24"/>
          <w:lang w:val="en-US"/>
        </w:rPr>
      </w:pPr>
      <w:r w:rsidRPr="0043667B">
        <w:rPr>
          <w:color w:val="000000"/>
          <w:sz w:val="24"/>
          <w:szCs w:val="24"/>
          <w:lang w:val="en-US"/>
        </w:rPr>
        <w:t>FORMAT PENILAIAN</w:t>
      </w:r>
    </w:p>
    <w:p w14:paraId="56DC314D" w14:textId="77777777" w:rsidR="00C354DE" w:rsidRPr="0043667B" w:rsidRDefault="00C354DE" w:rsidP="0043667B">
      <w:pPr>
        <w:spacing w:line="276" w:lineRule="auto"/>
        <w:rPr>
          <w:rFonts w:cs="Arial"/>
          <w:b/>
          <w:bCs/>
          <w:color w:val="000000"/>
        </w:rPr>
      </w:pPr>
    </w:p>
    <w:p w14:paraId="585C3D06" w14:textId="77777777" w:rsidR="00C354DE" w:rsidRPr="0043667B" w:rsidRDefault="00C354DE" w:rsidP="0043667B">
      <w:pPr>
        <w:spacing w:line="276" w:lineRule="auto"/>
        <w:rPr>
          <w:rFonts w:cs="Arial"/>
          <w:b/>
          <w:bCs/>
          <w:color w:val="000000"/>
        </w:rPr>
      </w:pPr>
    </w:p>
    <w:p w14:paraId="256BFBF6" w14:textId="65E3F9EC" w:rsidR="004A14D3" w:rsidRPr="00E33366" w:rsidRDefault="004A14D3" w:rsidP="00E3336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E33366">
        <w:rPr>
          <w:rFonts w:ascii="Arial" w:hAnsi="Arial" w:cs="Arial"/>
          <w:lang w:val="en-US"/>
        </w:rPr>
        <w:t>Penilaian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akreditasi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171F56" w:rsidRPr="00E33366">
        <w:rPr>
          <w:rFonts w:ascii="Arial" w:hAnsi="Arial" w:cs="Arial"/>
          <w:lang w:val="en-US"/>
        </w:rPr>
        <w:t xml:space="preserve">program </w:t>
      </w:r>
      <w:proofErr w:type="spellStart"/>
      <w:r w:rsidR="00171F56" w:rsidRPr="00E33366">
        <w:rPr>
          <w:rFonts w:ascii="Arial" w:hAnsi="Arial" w:cs="Arial"/>
          <w:lang w:val="en-US"/>
        </w:rPr>
        <w:t>studi</w:t>
      </w:r>
      <w:proofErr w:type="spellEnd"/>
      <w:r w:rsidR="00171F56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dilakukan</w:t>
      </w:r>
      <w:proofErr w:type="spellEnd"/>
      <w:r w:rsidRPr="00E33366">
        <w:rPr>
          <w:rFonts w:ascii="Arial" w:hAnsi="Arial" w:cs="Arial"/>
          <w:lang w:val="en-US"/>
        </w:rPr>
        <w:t xml:space="preserve"> oleh Tim </w:t>
      </w:r>
      <w:proofErr w:type="spellStart"/>
      <w:r w:rsidRPr="00E33366">
        <w:rPr>
          <w:rFonts w:ascii="Arial" w:hAnsi="Arial" w:cs="Arial"/>
          <w:lang w:val="en-US"/>
        </w:rPr>
        <w:t>Asesor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melalui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tahap</w:t>
      </w:r>
      <w:proofErr w:type="spellEnd"/>
      <w:r w:rsidR="00D77228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kegiatan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asesmen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kecukupan</w:t>
      </w:r>
      <w:proofErr w:type="spellEnd"/>
      <w:r w:rsidRPr="00E33366">
        <w:rPr>
          <w:rFonts w:ascii="Arial" w:hAnsi="Arial" w:cs="Arial"/>
          <w:lang w:val="en-US"/>
        </w:rPr>
        <w:t xml:space="preserve"> dan </w:t>
      </w:r>
      <w:proofErr w:type="spellStart"/>
      <w:r w:rsidRPr="00E33366">
        <w:rPr>
          <w:rFonts w:ascii="Arial" w:hAnsi="Arial" w:cs="Arial"/>
          <w:lang w:val="en-US"/>
        </w:rPr>
        <w:t>asesmen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lapangan</w:t>
      </w:r>
      <w:proofErr w:type="spellEnd"/>
      <w:r w:rsidRPr="00E33366">
        <w:rPr>
          <w:rFonts w:ascii="Arial" w:hAnsi="Arial" w:cs="Arial"/>
          <w:lang w:val="en-US"/>
        </w:rPr>
        <w:t xml:space="preserve">. Hasil </w:t>
      </w:r>
      <w:proofErr w:type="spellStart"/>
      <w:r w:rsidRPr="00E33366">
        <w:rPr>
          <w:rFonts w:ascii="Arial" w:hAnsi="Arial" w:cs="Arial"/>
          <w:lang w:val="en-US"/>
        </w:rPr>
        <w:t>penilaian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ditulis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D77228" w:rsidRPr="00E33366">
        <w:rPr>
          <w:rFonts w:ascii="Arial" w:hAnsi="Arial" w:cs="Arial"/>
          <w:lang w:val="en-US"/>
        </w:rPr>
        <w:t xml:space="preserve">masing-masing </w:t>
      </w:r>
      <w:r w:rsidRPr="00E33366">
        <w:rPr>
          <w:rFonts w:ascii="Arial" w:hAnsi="Arial" w:cs="Arial"/>
          <w:lang w:val="en-US"/>
        </w:rPr>
        <w:t xml:space="preserve">dalam </w:t>
      </w:r>
      <w:r w:rsidR="00D77228" w:rsidRPr="00E33366">
        <w:rPr>
          <w:rFonts w:ascii="Arial" w:hAnsi="Arial" w:cs="Arial"/>
          <w:lang w:val="en-US"/>
        </w:rPr>
        <w:t>3</w:t>
      </w:r>
      <w:r w:rsidRPr="00E33366">
        <w:rPr>
          <w:rFonts w:ascii="Arial" w:hAnsi="Arial" w:cs="Arial"/>
          <w:lang w:val="en-US"/>
        </w:rPr>
        <w:t xml:space="preserve"> (</w:t>
      </w:r>
      <w:proofErr w:type="spellStart"/>
      <w:r w:rsidR="00D77228" w:rsidRPr="00E33366">
        <w:rPr>
          <w:rFonts w:ascii="Arial" w:hAnsi="Arial" w:cs="Arial"/>
          <w:lang w:val="en-US"/>
        </w:rPr>
        <w:t>tiga</w:t>
      </w:r>
      <w:proofErr w:type="spellEnd"/>
      <w:r w:rsidRPr="00E33366">
        <w:rPr>
          <w:rFonts w:ascii="Arial" w:hAnsi="Arial" w:cs="Arial"/>
          <w:lang w:val="en-US"/>
        </w:rPr>
        <w:t xml:space="preserve">) </w:t>
      </w:r>
      <w:proofErr w:type="spellStart"/>
      <w:r w:rsidRPr="00E33366">
        <w:rPr>
          <w:rFonts w:ascii="Arial" w:hAnsi="Arial" w:cs="Arial"/>
          <w:lang w:val="en-US"/>
        </w:rPr>
        <w:t>buah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="00D77228" w:rsidRPr="00E33366">
        <w:rPr>
          <w:rFonts w:ascii="Arial" w:hAnsi="Arial" w:cs="Arial"/>
          <w:lang w:val="en-US"/>
        </w:rPr>
        <w:t>berkas</w:t>
      </w:r>
      <w:proofErr w:type="spellEnd"/>
      <w:r w:rsidR="00D77228" w:rsidRPr="00E33366">
        <w:rPr>
          <w:rFonts w:ascii="Arial" w:hAnsi="Arial" w:cs="Arial"/>
          <w:lang w:val="en-US"/>
        </w:rPr>
        <w:t xml:space="preserve"> untuk </w:t>
      </w:r>
      <w:proofErr w:type="spellStart"/>
      <w:r w:rsidR="00236C9A" w:rsidRPr="00E33366">
        <w:rPr>
          <w:rFonts w:ascii="Arial" w:hAnsi="Arial" w:cs="Arial"/>
          <w:lang w:val="en-US"/>
        </w:rPr>
        <w:t>tiap</w:t>
      </w:r>
      <w:proofErr w:type="spellEnd"/>
      <w:r w:rsidR="00236C9A" w:rsidRPr="00E33366">
        <w:rPr>
          <w:rFonts w:ascii="Arial" w:hAnsi="Arial" w:cs="Arial"/>
          <w:lang w:val="en-US"/>
        </w:rPr>
        <w:t xml:space="preserve"> </w:t>
      </w:r>
      <w:proofErr w:type="spellStart"/>
      <w:r w:rsidR="00236C9A" w:rsidRPr="00E33366">
        <w:rPr>
          <w:rFonts w:ascii="Arial" w:hAnsi="Arial" w:cs="Arial"/>
          <w:lang w:val="en-US"/>
        </w:rPr>
        <w:t>jenis</w:t>
      </w:r>
      <w:proofErr w:type="spellEnd"/>
      <w:r w:rsidR="00236C9A" w:rsidRPr="00E33366">
        <w:rPr>
          <w:rFonts w:ascii="Arial" w:hAnsi="Arial" w:cs="Arial"/>
          <w:lang w:val="en-US"/>
        </w:rPr>
        <w:t xml:space="preserve"> program</w:t>
      </w:r>
      <w:r w:rsidR="00D77228" w:rsidRPr="00E33366">
        <w:rPr>
          <w:rFonts w:ascii="Arial" w:hAnsi="Arial" w:cs="Arial"/>
          <w:lang w:val="en-US"/>
        </w:rPr>
        <w:t xml:space="preserve">, </w:t>
      </w:r>
      <w:r w:rsidRPr="00E33366">
        <w:rPr>
          <w:rFonts w:ascii="Arial" w:hAnsi="Arial" w:cs="Arial"/>
          <w:lang w:val="en-US"/>
        </w:rPr>
        <w:t xml:space="preserve">yang </w:t>
      </w:r>
      <w:proofErr w:type="spellStart"/>
      <w:r w:rsidRPr="00E33366">
        <w:rPr>
          <w:rFonts w:ascii="Arial" w:hAnsi="Arial" w:cs="Arial"/>
          <w:lang w:val="en-US"/>
        </w:rPr>
        <w:t>terdiri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atas</w:t>
      </w:r>
      <w:proofErr w:type="spellEnd"/>
      <w:r w:rsidRPr="00E33366">
        <w:rPr>
          <w:rFonts w:ascii="Arial" w:hAnsi="Arial" w:cs="Arial"/>
          <w:lang w:val="en-US"/>
        </w:rPr>
        <w:t>:</w:t>
      </w:r>
    </w:p>
    <w:p w14:paraId="608184F9" w14:textId="3BA97DB0" w:rsidR="00D77228" w:rsidRPr="00E33366" w:rsidRDefault="00D77228" w:rsidP="00E333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line="276" w:lineRule="auto"/>
        <w:rPr>
          <w:rFonts w:ascii="Arial" w:hAnsi="Arial" w:cs="Arial"/>
          <w:sz w:val="24"/>
          <w:szCs w:val="24"/>
        </w:rPr>
      </w:pPr>
      <w:proofErr w:type="spellStart"/>
      <w:r w:rsidRPr="00E33366">
        <w:rPr>
          <w:rFonts w:ascii="Arial" w:hAnsi="Arial" w:cs="Arial"/>
          <w:sz w:val="24"/>
          <w:szCs w:val="24"/>
        </w:rPr>
        <w:t>Laporan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366">
        <w:rPr>
          <w:rFonts w:ascii="Arial" w:hAnsi="Arial" w:cs="Arial"/>
          <w:sz w:val="24"/>
          <w:szCs w:val="24"/>
        </w:rPr>
        <w:t>Asesmen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366">
        <w:rPr>
          <w:rFonts w:ascii="Arial" w:hAnsi="Arial" w:cs="Arial"/>
          <w:sz w:val="24"/>
          <w:szCs w:val="24"/>
        </w:rPr>
        <w:t>Kecukupan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</w:p>
    <w:p w14:paraId="4D4E32EA" w14:textId="3659B8BC" w:rsidR="00D77228" w:rsidRPr="00E33366" w:rsidRDefault="00D77228" w:rsidP="00E333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line="276" w:lineRule="auto"/>
        <w:rPr>
          <w:rFonts w:ascii="Arial" w:hAnsi="Arial" w:cs="Arial"/>
          <w:sz w:val="24"/>
          <w:szCs w:val="24"/>
        </w:rPr>
      </w:pPr>
      <w:r w:rsidRPr="00E33366">
        <w:rPr>
          <w:rFonts w:ascii="Arial" w:hAnsi="Arial" w:cs="Arial"/>
          <w:sz w:val="24"/>
          <w:szCs w:val="24"/>
        </w:rPr>
        <w:t>Berit</w:t>
      </w:r>
      <w:r w:rsidR="006267DA" w:rsidRPr="00E33366">
        <w:rPr>
          <w:rFonts w:ascii="Arial" w:hAnsi="Arial" w:cs="Arial"/>
          <w:sz w:val="24"/>
          <w:szCs w:val="24"/>
        </w:rPr>
        <w:t>a</w:t>
      </w:r>
      <w:r w:rsidRPr="00E33366">
        <w:rPr>
          <w:rFonts w:ascii="Arial" w:hAnsi="Arial" w:cs="Arial"/>
          <w:sz w:val="24"/>
          <w:szCs w:val="24"/>
        </w:rPr>
        <w:t xml:space="preserve"> Acara </w:t>
      </w:r>
      <w:proofErr w:type="spellStart"/>
      <w:r w:rsidRPr="00E33366">
        <w:rPr>
          <w:rFonts w:ascii="Arial" w:hAnsi="Arial" w:cs="Arial"/>
          <w:sz w:val="24"/>
          <w:szCs w:val="24"/>
        </w:rPr>
        <w:t>Asesmen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366">
        <w:rPr>
          <w:rFonts w:ascii="Arial" w:hAnsi="Arial" w:cs="Arial"/>
          <w:sz w:val="24"/>
          <w:szCs w:val="24"/>
        </w:rPr>
        <w:t>Lapangan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</w:p>
    <w:p w14:paraId="2A3A2994" w14:textId="4B00C2ED" w:rsidR="00D77228" w:rsidRPr="00E33366" w:rsidRDefault="00D77228" w:rsidP="00E333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line="276" w:lineRule="auto"/>
        <w:rPr>
          <w:rFonts w:ascii="Arial" w:hAnsi="Arial" w:cs="Arial"/>
          <w:sz w:val="24"/>
          <w:szCs w:val="24"/>
        </w:rPr>
      </w:pPr>
      <w:proofErr w:type="spellStart"/>
      <w:r w:rsidRPr="00E33366">
        <w:rPr>
          <w:rFonts w:ascii="Arial" w:hAnsi="Arial" w:cs="Arial"/>
          <w:sz w:val="24"/>
          <w:szCs w:val="24"/>
        </w:rPr>
        <w:t>Rekomendasi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366">
        <w:rPr>
          <w:rFonts w:ascii="Arial" w:hAnsi="Arial" w:cs="Arial"/>
          <w:sz w:val="24"/>
          <w:szCs w:val="24"/>
        </w:rPr>
        <w:t>Pembinaan</w:t>
      </w:r>
      <w:proofErr w:type="spellEnd"/>
      <w:r w:rsidRPr="00E33366">
        <w:rPr>
          <w:rFonts w:ascii="Arial" w:hAnsi="Arial" w:cs="Arial"/>
          <w:sz w:val="24"/>
          <w:szCs w:val="24"/>
        </w:rPr>
        <w:t xml:space="preserve"> </w:t>
      </w:r>
      <w:r w:rsidR="00236C9A" w:rsidRPr="00E33366">
        <w:rPr>
          <w:rFonts w:ascii="Arial" w:hAnsi="Arial" w:cs="Arial"/>
          <w:sz w:val="24"/>
          <w:szCs w:val="24"/>
        </w:rPr>
        <w:t>Program Studi</w:t>
      </w:r>
    </w:p>
    <w:p w14:paraId="03A5A4F8" w14:textId="77777777" w:rsidR="00D77228" w:rsidRPr="00E33366" w:rsidRDefault="00D77228" w:rsidP="00E333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</w:p>
    <w:p w14:paraId="1EEDD15E" w14:textId="1AF5974F" w:rsidR="004A14D3" w:rsidRPr="00E33366" w:rsidRDefault="004A14D3" w:rsidP="00E3336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33366">
        <w:rPr>
          <w:rFonts w:ascii="Arial" w:hAnsi="Arial" w:cs="Arial"/>
          <w:lang w:val="en-US"/>
        </w:rPr>
        <w:t xml:space="preserve">Pada </w:t>
      </w:r>
      <w:proofErr w:type="spellStart"/>
      <w:r w:rsidRPr="00E33366">
        <w:rPr>
          <w:rFonts w:ascii="Arial" w:hAnsi="Arial" w:cs="Arial"/>
          <w:lang w:val="en-US"/>
        </w:rPr>
        <w:t>tahap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asesmen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kecukupan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seluruh</w:t>
      </w:r>
      <w:proofErr w:type="spellEnd"/>
      <w:r w:rsidRPr="00E33366">
        <w:rPr>
          <w:rFonts w:ascii="Arial" w:hAnsi="Arial" w:cs="Arial"/>
          <w:lang w:val="en-US"/>
        </w:rPr>
        <w:t xml:space="preserve"> data dan </w:t>
      </w:r>
      <w:proofErr w:type="spellStart"/>
      <w:r w:rsidRPr="00E33366">
        <w:rPr>
          <w:rFonts w:ascii="Arial" w:hAnsi="Arial" w:cs="Arial"/>
          <w:lang w:val="en-US"/>
        </w:rPr>
        <w:t>informasi</w:t>
      </w:r>
      <w:proofErr w:type="spellEnd"/>
      <w:r w:rsidRPr="00E33366">
        <w:rPr>
          <w:rFonts w:ascii="Arial" w:hAnsi="Arial" w:cs="Arial"/>
          <w:lang w:val="en-US"/>
        </w:rPr>
        <w:t xml:space="preserve"> yang </w:t>
      </w:r>
      <w:proofErr w:type="spellStart"/>
      <w:r w:rsidRPr="00E33366">
        <w:rPr>
          <w:rFonts w:ascii="Arial" w:hAnsi="Arial" w:cs="Arial"/>
          <w:lang w:val="en-US"/>
        </w:rPr>
        <w:t>tertulis</w:t>
      </w:r>
      <w:proofErr w:type="spellEnd"/>
      <w:r w:rsidRPr="00E33366">
        <w:rPr>
          <w:rFonts w:ascii="Arial" w:hAnsi="Arial" w:cs="Arial"/>
          <w:lang w:val="en-US"/>
        </w:rPr>
        <w:t xml:space="preserve"> dalam</w:t>
      </w:r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L</w:t>
      </w:r>
      <w:r w:rsidR="00D77228" w:rsidRPr="00E33366">
        <w:rPr>
          <w:rFonts w:ascii="Arial" w:hAnsi="Arial" w:cs="Arial"/>
          <w:lang w:val="en-US"/>
        </w:rPr>
        <w:t>aporan</w:t>
      </w:r>
      <w:proofErr w:type="spellEnd"/>
      <w:r w:rsidR="00D77228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E</w:t>
      </w:r>
      <w:r w:rsidR="00D77228" w:rsidRPr="00E33366">
        <w:rPr>
          <w:rFonts w:ascii="Arial" w:hAnsi="Arial" w:cs="Arial"/>
          <w:lang w:val="en-US"/>
        </w:rPr>
        <w:t>valuasi</w:t>
      </w:r>
      <w:proofErr w:type="spellEnd"/>
      <w:r w:rsidR="00D77228" w:rsidRPr="00E33366">
        <w:rPr>
          <w:rFonts w:ascii="Arial" w:hAnsi="Arial" w:cs="Arial"/>
          <w:lang w:val="en-US"/>
        </w:rPr>
        <w:t xml:space="preserve"> </w:t>
      </w:r>
      <w:r w:rsidR="002B22AD" w:rsidRPr="00E33366">
        <w:rPr>
          <w:rFonts w:ascii="Arial" w:hAnsi="Arial" w:cs="Arial"/>
          <w:lang w:val="en-US"/>
        </w:rPr>
        <w:t>D</w:t>
      </w:r>
      <w:r w:rsidR="00D77228" w:rsidRPr="00E33366">
        <w:rPr>
          <w:rFonts w:ascii="Arial" w:hAnsi="Arial" w:cs="Arial"/>
          <w:lang w:val="en-US"/>
        </w:rPr>
        <w:t xml:space="preserve">iri dan </w:t>
      </w:r>
      <w:proofErr w:type="spellStart"/>
      <w:r w:rsidR="002B22AD" w:rsidRPr="00E33366">
        <w:rPr>
          <w:rFonts w:ascii="Arial" w:hAnsi="Arial" w:cs="Arial"/>
          <w:lang w:val="en-US"/>
        </w:rPr>
        <w:t>L</w:t>
      </w:r>
      <w:r w:rsidR="00D77228" w:rsidRPr="00E33366">
        <w:rPr>
          <w:rFonts w:ascii="Arial" w:hAnsi="Arial" w:cs="Arial"/>
          <w:lang w:val="en-US"/>
        </w:rPr>
        <w:t>aporan</w:t>
      </w:r>
      <w:proofErr w:type="spellEnd"/>
      <w:r w:rsidR="00D77228" w:rsidRPr="00E33366">
        <w:rPr>
          <w:rFonts w:ascii="Arial" w:hAnsi="Arial" w:cs="Arial"/>
          <w:lang w:val="en-US"/>
        </w:rPr>
        <w:t xml:space="preserve"> </w:t>
      </w:r>
      <w:r w:rsidR="002B22AD" w:rsidRPr="00E33366">
        <w:rPr>
          <w:rFonts w:ascii="Arial" w:hAnsi="Arial" w:cs="Arial"/>
          <w:lang w:val="en-US"/>
        </w:rPr>
        <w:t>K</w:t>
      </w:r>
      <w:r w:rsidR="00D77228" w:rsidRPr="00E33366">
        <w:rPr>
          <w:rFonts w:ascii="Arial" w:hAnsi="Arial" w:cs="Arial"/>
          <w:lang w:val="en-US"/>
        </w:rPr>
        <w:t xml:space="preserve">inerja </w:t>
      </w:r>
      <w:r w:rsidR="00236C9A" w:rsidRPr="00E33366">
        <w:rPr>
          <w:rFonts w:ascii="Arial" w:hAnsi="Arial" w:cs="Arial"/>
          <w:lang w:val="en-US"/>
        </w:rPr>
        <w:t>Program Studi</w:t>
      </w:r>
      <w:r w:rsidR="00D77228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dinilai</w:t>
      </w:r>
      <w:proofErr w:type="spellEnd"/>
      <w:r w:rsidRPr="00E33366">
        <w:rPr>
          <w:rFonts w:ascii="Arial" w:hAnsi="Arial" w:cs="Arial"/>
          <w:lang w:val="en-US"/>
        </w:rPr>
        <w:t xml:space="preserve"> secara </w:t>
      </w:r>
      <w:proofErr w:type="spellStart"/>
      <w:r w:rsidRPr="00E33366">
        <w:rPr>
          <w:rFonts w:ascii="Arial" w:hAnsi="Arial" w:cs="Arial"/>
          <w:lang w:val="en-US"/>
        </w:rPr>
        <w:t>mandiri</w:t>
      </w:r>
      <w:proofErr w:type="spellEnd"/>
      <w:r w:rsidR="00D77228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oleh masing-masing anggota Tim </w:t>
      </w:r>
      <w:proofErr w:type="spellStart"/>
      <w:r w:rsidRPr="00E33366">
        <w:rPr>
          <w:rFonts w:ascii="Arial" w:hAnsi="Arial" w:cs="Arial"/>
          <w:lang w:val="en-US"/>
        </w:rPr>
        <w:t>Asesor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menggunakan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2B22AD" w:rsidRPr="00E33366">
        <w:rPr>
          <w:rFonts w:ascii="Arial" w:hAnsi="Arial" w:cs="Arial"/>
          <w:lang w:val="en-US"/>
        </w:rPr>
        <w:t xml:space="preserve">form </w:t>
      </w:r>
      <w:proofErr w:type="spellStart"/>
      <w:r w:rsidR="002B22AD" w:rsidRPr="00E33366">
        <w:rPr>
          <w:rFonts w:ascii="Arial" w:hAnsi="Arial" w:cs="Arial"/>
          <w:lang w:val="en-US"/>
        </w:rPr>
        <w:t>Laporan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Asesmen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Kecukupan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. </w:t>
      </w:r>
      <w:proofErr w:type="spellStart"/>
      <w:r w:rsidR="002B22AD" w:rsidRPr="00E33366">
        <w:rPr>
          <w:rFonts w:ascii="Arial" w:hAnsi="Arial" w:cs="Arial"/>
          <w:lang w:val="en-US"/>
        </w:rPr>
        <w:t>Pengisian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Skor untuk </w:t>
      </w:r>
      <w:proofErr w:type="spellStart"/>
      <w:r w:rsidR="002B22AD" w:rsidRPr="00E33366">
        <w:rPr>
          <w:rFonts w:ascii="Arial" w:hAnsi="Arial" w:cs="Arial"/>
          <w:lang w:val="en-US"/>
        </w:rPr>
        <w:t>butir</w:t>
      </w:r>
      <w:proofErr w:type="spellEnd"/>
      <w:r w:rsidR="002B22AD" w:rsidRPr="00E33366">
        <w:rPr>
          <w:rFonts w:ascii="Arial" w:hAnsi="Arial" w:cs="Arial"/>
          <w:lang w:val="en-US"/>
        </w:rPr>
        <w:t xml:space="preserve"> yang </w:t>
      </w:r>
      <w:proofErr w:type="spellStart"/>
      <w:r w:rsidR="002B22AD" w:rsidRPr="00E33366">
        <w:rPr>
          <w:rFonts w:ascii="Arial" w:hAnsi="Arial" w:cs="Arial"/>
          <w:lang w:val="en-US"/>
        </w:rPr>
        <w:t>bersifat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kualitatif</w:t>
      </w:r>
      <w:proofErr w:type="spellEnd"/>
      <w:r w:rsidR="002B22AD" w:rsidRPr="00E33366">
        <w:rPr>
          <w:rFonts w:ascii="Arial" w:hAnsi="Arial" w:cs="Arial"/>
          <w:lang w:val="en-US"/>
        </w:rPr>
        <w:t xml:space="preserve"> dan </w:t>
      </w:r>
      <w:proofErr w:type="spellStart"/>
      <w:r w:rsidR="002B22AD" w:rsidRPr="00E33366">
        <w:rPr>
          <w:rFonts w:ascii="Arial" w:hAnsi="Arial" w:cs="Arial"/>
          <w:lang w:val="en-US"/>
        </w:rPr>
        <w:t>perhitungan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Skor untuk </w:t>
      </w:r>
      <w:proofErr w:type="spellStart"/>
      <w:r w:rsidR="002B22AD" w:rsidRPr="00E33366">
        <w:rPr>
          <w:rFonts w:ascii="Arial" w:hAnsi="Arial" w:cs="Arial"/>
          <w:lang w:val="en-US"/>
        </w:rPr>
        <w:t>butir</w:t>
      </w:r>
      <w:proofErr w:type="spellEnd"/>
      <w:r w:rsidR="002B22AD" w:rsidRPr="00E33366">
        <w:rPr>
          <w:rFonts w:ascii="Arial" w:hAnsi="Arial" w:cs="Arial"/>
          <w:lang w:val="en-US"/>
        </w:rPr>
        <w:t xml:space="preserve"> yang </w:t>
      </w:r>
      <w:proofErr w:type="spellStart"/>
      <w:r w:rsidR="002B22AD" w:rsidRPr="00E33366">
        <w:rPr>
          <w:rFonts w:ascii="Arial" w:hAnsi="Arial" w:cs="Arial"/>
          <w:lang w:val="en-US"/>
        </w:rPr>
        <w:t>bersifat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kuantitatif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dilakukan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pada form </w:t>
      </w:r>
      <w:proofErr w:type="spellStart"/>
      <w:r w:rsidR="002B22AD" w:rsidRPr="00E33366">
        <w:rPr>
          <w:rFonts w:ascii="Arial" w:hAnsi="Arial" w:cs="Arial"/>
          <w:lang w:val="en-US"/>
        </w:rPr>
        <w:t>Kertas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Kerja</w:t>
      </w:r>
      <w:proofErr w:type="spellEnd"/>
      <w:r w:rsidR="002B22AD" w:rsidRPr="00E33366">
        <w:rPr>
          <w:rFonts w:ascii="Arial" w:hAnsi="Arial" w:cs="Arial"/>
          <w:lang w:val="en-US"/>
        </w:rPr>
        <w:t xml:space="preserve"> yang </w:t>
      </w:r>
      <w:proofErr w:type="spellStart"/>
      <w:r w:rsidR="002B22AD" w:rsidRPr="00E33366">
        <w:rPr>
          <w:rFonts w:ascii="Arial" w:hAnsi="Arial" w:cs="Arial"/>
          <w:lang w:val="en-US"/>
        </w:rPr>
        <w:t>merupakan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bagian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dari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="002B22AD" w:rsidRPr="00E33366">
        <w:rPr>
          <w:rFonts w:ascii="Arial" w:hAnsi="Arial" w:cs="Arial"/>
          <w:lang w:val="en-US"/>
        </w:rPr>
        <w:t>aplikasi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r w:rsidR="002B22AD" w:rsidRPr="00E33366">
        <w:rPr>
          <w:rFonts w:ascii="Arial" w:hAnsi="Arial" w:cs="Arial"/>
          <w:i/>
          <w:lang w:val="en-US"/>
        </w:rPr>
        <w:t xml:space="preserve">spreadsheet </w:t>
      </w:r>
      <w:r w:rsidR="002B22AD" w:rsidRPr="00E33366">
        <w:rPr>
          <w:rFonts w:ascii="Arial" w:hAnsi="Arial" w:cs="Arial"/>
          <w:lang w:val="en-US"/>
        </w:rPr>
        <w:t xml:space="preserve">yang </w:t>
      </w:r>
      <w:proofErr w:type="spellStart"/>
      <w:r w:rsidR="002B22AD" w:rsidRPr="00E33366">
        <w:rPr>
          <w:rFonts w:ascii="Arial" w:hAnsi="Arial" w:cs="Arial"/>
          <w:lang w:val="en-US"/>
        </w:rPr>
        <w:t>terintegrasi</w:t>
      </w:r>
      <w:proofErr w:type="spellEnd"/>
      <w:r w:rsidR="002B22AD" w:rsidRPr="00E33366">
        <w:rPr>
          <w:rFonts w:ascii="Arial" w:hAnsi="Arial" w:cs="Arial"/>
          <w:lang w:val="en-US"/>
        </w:rPr>
        <w:t xml:space="preserve"> dengan program </w:t>
      </w:r>
      <w:proofErr w:type="spellStart"/>
      <w:r w:rsidR="002B22AD" w:rsidRPr="00E33366">
        <w:rPr>
          <w:rFonts w:ascii="Arial" w:hAnsi="Arial" w:cs="Arial"/>
          <w:lang w:val="en-US"/>
        </w:rPr>
        <w:t>aplikasi</w:t>
      </w:r>
      <w:proofErr w:type="spellEnd"/>
      <w:r w:rsidR="002B22AD" w:rsidRPr="00E33366">
        <w:rPr>
          <w:rFonts w:ascii="Arial" w:hAnsi="Arial" w:cs="Arial"/>
          <w:lang w:val="en-US"/>
        </w:rPr>
        <w:t xml:space="preserve"> SAPTO. </w:t>
      </w:r>
      <w:proofErr w:type="spellStart"/>
      <w:r w:rsidRPr="00E33366">
        <w:rPr>
          <w:rFonts w:ascii="Arial" w:hAnsi="Arial" w:cs="Arial"/>
          <w:lang w:val="en-US"/>
        </w:rPr>
        <w:t>Selanjutnya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hasil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penilaian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mandiri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dirangkum</w:t>
      </w:r>
      <w:proofErr w:type="spellEnd"/>
      <w:r w:rsidRPr="00E33366">
        <w:rPr>
          <w:rFonts w:ascii="Arial" w:hAnsi="Arial" w:cs="Arial"/>
          <w:lang w:val="en-US"/>
        </w:rPr>
        <w:t xml:space="preserve"> menjadi </w:t>
      </w:r>
      <w:proofErr w:type="spellStart"/>
      <w:r w:rsidRPr="00E33366">
        <w:rPr>
          <w:rFonts w:ascii="Arial" w:hAnsi="Arial" w:cs="Arial"/>
          <w:lang w:val="en-US"/>
        </w:rPr>
        <w:t>penilaian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asesmen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kecukupan</w:t>
      </w:r>
      <w:proofErr w:type="spellEnd"/>
      <w:r w:rsidR="002B22AD" w:rsidRPr="00E33366">
        <w:rPr>
          <w:rFonts w:ascii="Arial" w:hAnsi="Arial" w:cs="Arial"/>
          <w:lang w:val="en-US"/>
        </w:rPr>
        <w:t xml:space="preserve"> yang </w:t>
      </w:r>
      <w:proofErr w:type="spellStart"/>
      <w:r w:rsidR="002B22AD" w:rsidRPr="00E33366">
        <w:rPr>
          <w:rFonts w:ascii="Arial" w:hAnsi="Arial" w:cs="Arial"/>
          <w:lang w:val="en-US"/>
        </w:rPr>
        <w:t>terkonsolidasi</w:t>
      </w:r>
      <w:proofErr w:type="spellEnd"/>
      <w:r w:rsidR="006267DA" w:rsidRPr="00E33366">
        <w:rPr>
          <w:rFonts w:ascii="Arial" w:hAnsi="Arial" w:cs="Arial"/>
          <w:lang w:val="en-US"/>
        </w:rPr>
        <w:t xml:space="preserve"> untuk </w:t>
      </w:r>
      <w:proofErr w:type="spellStart"/>
      <w:r w:rsidR="006267DA" w:rsidRPr="00E33366">
        <w:rPr>
          <w:rFonts w:ascii="Arial" w:hAnsi="Arial" w:cs="Arial"/>
          <w:lang w:val="en-US"/>
        </w:rPr>
        <w:t>digunakan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sebagai </w:t>
      </w:r>
      <w:proofErr w:type="spellStart"/>
      <w:r w:rsidR="006267DA" w:rsidRPr="00E33366">
        <w:rPr>
          <w:rFonts w:ascii="Arial" w:hAnsi="Arial" w:cs="Arial"/>
          <w:lang w:val="en-US"/>
        </w:rPr>
        <w:t>dasar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penilaian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Tim </w:t>
      </w:r>
      <w:proofErr w:type="spellStart"/>
      <w:r w:rsidR="006267DA" w:rsidRPr="00E33366">
        <w:rPr>
          <w:rFonts w:ascii="Arial" w:hAnsi="Arial" w:cs="Arial"/>
          <w:lang w:val="en-US"/>
        </w:rPr>
        <w:t>Asesor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saat </w:t>
      </w:r>
      <w:proofErr w:type="spellStart"/>
      <w:r w:rsidR="006267DA" w:rsidRPr="00E33366">
        <w:rPr>
          <w:rFonts w:ascii="Arial" w:hAnsi="Arial" w:cs="Arial"/>
          <w:lang w:val="en-US"/>
        </w:rPr>
        <w:t>melakukan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asesmen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lapangan</w:t>
      </w:r>
      <w:proofErr w:type="spellEnd"/>
      <w:r w:rsidR="0078030F" w:rsidRPr="00E33366">
        <w:rPr>
          <w:rFonts w:ascii="Arial" w:hAnsi="Arial" w:cs="Arial"/>
          <w:lang w:val="en-US"/>
        </w:rPr>
        <w:t xml:space="preserve">. </w:t>
      </w:r>
    </w:p>
    <w:p w14:paraId="090031C2" w14:textId="55DAEDC6" w:rsidR="006267DA" w:rsidRPr="00E33366" w:rsidRDefault="004A14D3" w:rsidP="00E33366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33366">
        <w:rPr>
          <w:rFonts w:ascii="Arial" w:hAnsi="Arial" w:cs="Arial"/>
          <w:lang w:val="en-US"/>
        </w:rPr>
        <w:t xml:space="preserve">Pada </w:t>
      </w:r>
      <w:proofErr w:type="spellStart"/>
      <w:r w:rsidRPr="00E33366">
        <w:rPr>
          <w:rFonts w:ascii="Arial" w:hAnsi="Arial" w:cs="Arial"/>
          <w:lang w:val="en-US"/>
        </w:rPr>
        <w:t>tahap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asesmen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lapangan</w:t>
      </w:r>
      <w:proofErr w:type="spellEnd"/>
      <w:r w:rsidRPr="00E33366">
        <w:rPr>
          <w:rFonts w:ascii="Arial" w:hAnsi="Arial" w:cs="Arial"/>
          <w:lang w:val="en-US"/>
        </w:rPr>
        <w:t xml:space="preserve"> Tim </w:t>
      </w:r>
      <w:proofErr w:type="spellStart"/>
      <w:r w:rsidRPr="00E33366">
        <w:rPr>
          <w:rFonts w:ascii="Arial" w:hAnsi="Arial" w:cs="Arial"/>
          <w:lang w:val="en-US"/>
        </w:rPr>
        <w:t>Asesor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menggunakan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r w:rsidR="006267DA" w:rsidRPr="00E33366">
        <w:rPr>
          <w:rFonts w:ascii="Arial" w:hAnsi="Arial" w:cs="Arial"/>
          <w:lang w:val="en-US"/>
        </w:rPr>
        <w:t xml:space="preserve">form Berita Acara untuk </w:t>
      </w:r>
      <w:proofErr w:type="spellStart"/>
      <w:r w:rsidRPr="00E33366">
        <w:rPr>
          <w:rFonts w:ascii="Arial" w:hAnsi="Arial" w:cs="Arial"/>
          <w:lang w:val="en-US"/>
        </w:rPr>
        <w:t>menuliskan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seluruh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informasi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terkait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butir-butir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penilaian</w:t>
      </w:r>
      <w:proofErr w:type="spellEnd"/>
      <w:r w:rsidRPr="00E33366">
        <w:rPr>
          <w:rFonts w:ascii="Arial" w:hAnsi="Arial" w:cs="Arial"/>
          <w:lang w:val="en-US"/>
        </w:rPr>
        <w:t xml:space="preserve"> yang </w:t>
      </w:r>
      <w:proofErr w:type="spellStart"/>
      <w:r w:rsidRPr="00E33366">
        <w:rPr>
          <w:rFonts w:ascii="Arial" w:hAnsi="Arial" w:cs="Arial"/>
          <w:lang w:val="en-US"/>
        </w:rPr>
        <w:t>telah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diverifikasi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melalui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observasi</w:t>
      </w:r>
      <w:proofErr w:type="spellEnd"/>
      <w:r w:rsidRPr="00E33366">
        <w:rPr>
          <w:rFonts w:ascii="Arial" w:hAnsi="Arial" w:cs="Arial"/>
          <w:lang w:val="en-US"/>
        </w:rPr>
        <w:t xml:space="preserve"> dan </w:t>
      </w:r>
      <w:proofErr w:type="spellStart"/>
      <w:r w:rsidRPr="00E33366">
        <w:rPr>
          <w:rFonts w:ascii="Arial" w:hAnsi="Arial" w:cs="Arial"/>
          <w:lang w:val="en-US"/>
        </w:rPr>
        <w:t>wawancara</w:t>
      </w:r>
      <w:proofErr w:type="spellEnd"/>
      <w:r w:rsidRPr="00E33366">
        <w:rPr>
          <w:rFonts w:ascii="Arial" w:hAnsi="Arial" w:cs="Arial"/>
          <w:lang w:val="en-US"/>
        </w:rPr>
        <w:t>. Form</w:t>
      </w:r>
      <w:r w:rsidR="006267DA" w:rsidRPr="00E33366">
        <w:rPr>
          <w:rFonts w:ascii="Arial" w:hAnsi="Arial" w:cs="Arial"/>
          <w:lang w:val="en-US"/>
        </w:rPr>
        <w:t xml:space="preserve"> Berita Acara </w:t>
      </w:r>
      <w:proofErr w:type="spellStart"/>
      <w:r w:rsidR="006267DA" w:rsidRPr="00E33366">
        <w:rPr>
          <w:rFonts w:ascii="Arial" w:hAnsi="Arial" w:cs="Arial"/>
          <w:lang w:val="en-US"/>
        </w:rPr>
        <w:t>akan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menjadi </w:t>
      </w:r>
      <w:proofErr w:type="spellStart"/>
      <w:r w:rsidR="006267DA" w:rsidRPr="00E33366">
        <w:rPr>
          <w:rFonts w:ascii="Arial" w:hAnsi="Arial" w:cs="Arial"/>
          <w:lang w:val="en-US"/>
        </w:rPr>
        <w:t>laporan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kegiatan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asesmen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lapangan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 xml:space="preserve">yang </w:t>
      </w:r>
      <w:proofErr w:type="spellStart"/>
      <w:r w:rsidRPr="00E33366">
        <w:rPr>
          <w:rFonts w:ascii="Arial" w:hAnsi="Arial" w:cs="Arial"/>
          <w:lang w:val="en-US"/>
        </w:rPr>
        <w:t>ditandatangani</w:t>
      </w:r>
      <w:proofErr w:type="spellEnd"/>
      <w:r w:rsidRPr="00E33366">
        <w:rPr>
          <w:rFonts w:ascii="Arial" w:hAnsi="Arial" w:cs="Arial"/>
          <w:lang w:val="en-US"/>
        </w:rPr>
        <w:t xml:space="preserve"> oleh </w:t>
      </w:r>
      <w:proofErr w:type="spellStart"/>
      <w:r w:rsidRPr="00E33366">
        <w:rPr>
          <w:rFonts w:ascii="Arial" w:hAnsi="Arial" w:cs="Arial"/>
          <w:lang w:val="en-US"/>
        </w:rPr>
        <w:t>pimpinan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perguruan</w:t>
      </w:r>
      <w:proofErr w:type="spellEnd"/>
      <w:r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tinggi</w:t>
      </w:r>
      <w:proofErr w:type="spellEnd"/>
      <w:r w:rsidR="00236C9A" w:rsidRPr="00E33366">
        <w:rPr>
          <w:rFonts w:ascii="Arial" w:hAnsi="Arial" w:cs="Arial"/>
          <w:lang w:val="en-US"/>
        </w:rPr>
        <w:t xml:space="preserve">/unit </w:t>
      </w:r>
      <w:proofErr w:type="spellStart"/>
      <w:r w:rsidR="00236C9A" w:rsidRPr="00E33366">
        <w:rPr>
          <w:rFonts w:ascii="Arial" w:hAnsi="Arial" w:cs="Arial"/>
          <w:lang w:val="en-US"/>
        </w:rPr>
        <w:t>pengelola</w:t>
      </w:r>
      <w:proofErr w:type="spellEnd"/>
      <w:r w:rsidR="00236C9A" w:rsidRPr="00E33366">
        <w:rPr>
          <w:rFonts w:ascii="Arial" w:hAnsi="Arial" w:cs="Arial"/>
          <w:lang w:val="en-US"/>
        </w:rPr>
        <w:t xml:space="preserve"> program </w:t>
      </w:r>
      <w:proofErr w:type="spellStart"/>
      <w:r w:rsidR="00236C9A" w:rsidRPr="00E33366">
        <w:rPr>
          <w:rFonts w:ascii="Arial" w:hAnsi="Arial" w:cs="Arial"/>
          <w:lang w:val="en-US"/>
        </w:rPr>
        <w:t>studi</w:t>
      </w:r>
      <w:proofErr w:type="spellEnd"/>
      <w:r w:rsidR="00236C9A" w:rsidRPr="00E33366">
        <w:rPr>
          <w:rFonts w:ascii="Arial" w:hAnsi="Arial" w:cs="Arial"/>
          <w:lang w:val="en-US"/>
        </w:rPr>
        <w:t xml:space="preserve">, </w:t>
      </w:r>
      <w:proofErr w:type="spellStart"/>
      <w:r w:rsidR="00236C9A" w:rsidRPr="00E33366">
        <w:rPr>
          <w:rFonts w:ascii="Arial" w:hAnsi="Arial" w:cs="Arial"/>
          <w:lang w:val="en-US"/>
        </w:rPr>
        <w:t>ketua</w:t>
      </w:r>
      <w:proofErr w:type="spellEnd"/>
      <w:r w:rsidR="00236C9A" w:rsidRPr="00E33366">
        <w:rPr>
          <w:rFonts w:ascii="Arial" w:hAnsi="Arial" w:cs="Arial"/>
          <w:lang w:val="en-US"/>
        </w:rPr>
        <w:t xml:space="preserve"> program </w:t>
      </w:r>
      <w:proofErr w:type="spellStart"/>
      <w:r w:rsidR="00236C9A" w:rsidRPr="00E33366">
        <w:rPr>
          <w:rFonts w:ascii="Arial" w:hAnsi="Arial" w:cs="Arial"/>
          <w:lang w:val="en-US"/>
        </w:rPr>
        <w:t>studi</w:t>
      </w:r>
      <w:proofErr w:type="spellEnd"/>
      <w:r w:rsidR="00236C9A" w:rsidRPr="00E33366">
        <w:rPr>
          <w:rFonts w:ascii="Arial" w:hAnsi="Arial" w:cs="Arial"/>
          <w:lang w:val="en-US"/>
        </w:rPr>
        <w:t xml:space="preserve"> </w:t>
      </w:r>
      <w:r w:rsidRPr="00E33366">
        <w:rPr>
          <w:rFonts w:ascii="Arial" w:hAnsi="Arial" w:cs="Arial"/>
          <w:lang w:val="en-US"/>
        </w:rPr>
        <w:t>dan Tim</w:t>
      </w:r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Pr="00E33366">
        <w:rPr>
          <w:rFonts w:ascii="Arial" w:hAnsi="Arial" w:cs="Arial"/>
          <w:lang w:val="en-US"/>
        </w:rPr>
        <w:t>Asesor</w:t>
      </w:r>
      <w:proofErr w:type="spellEnd"/>
      <w:r w:rsidRPr="00E33366">
        <w:rPr>
          <w:rFonts w:ascii="Arial" w:hAnsi="Arial" w:cs="Arial"/>
          <w:lang w:val="en-US"/>
        </w:rPr>
        <w:t xml:space="preserve">. </w:t>
      </w:r>
      <w:r w:rsidR="006267DA" w:rsidRPr="00E33366">
        <w:rPr>
          <w:rFonts w:ascii="Arial" w:hAnsi="Arial" w:cs="Arial"/>
          <w:lang w:val="en-US"/>
        </w:rPr>
        <w:t xml:space="preserve">Pada </w:t>
      </w:r>
      <w:proofErr w:type="spellStart"/>
      <w:r w:rsidR="006267DA" w:rsidRPr="00E33366">
        <w:rPr>
          <w:rFonts w:ascii="Arial" w:hAnsi="Arial" w:cs="Arial"/>
          <w:lang w:val="en-US"/>
        </w:rPr>
        <w:t>kegiatan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asesmen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lapangan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Tim </w:t>
      </w:r>
      <w:proofErr w:type="spellStart"/>
      <w:r w:rsidR="006267DA" w:rsidRPr="00E33366">
        <w:rPr>
          <w:rFonts w:ascii="Arial" w:hAnsi="Arial" w:cs="Arial"/>
          <w:lang w:val="en-US"/>
        </w:rPr>
        <w:t>Asesor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  <w:lang w:val="en-US"/>
        </w:rPr>
        <w:t>akan</w:t>
      </w:r>
      <w:proofErr w:type="spellEnd"/>
      <w:r w:rsidR="006267DA" w:rsidRPr="00E3336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  <w:lang w:val="en-US"/>
        </w:rPr>
        <w:t>menyampaikan</w:t>
      </w:r>
      <w:proofErr w:type="spellEnd"/>
      <w:r w:rsidR="006267DA" w:rsidRPr="00E33366">
        <w:rPr>
          <w:rFonts w:ascii="Arial" w:hAnsi="Arial" w:cs="Arial"/>
          <w:color w:val="000000"/>
          <w:lang w:val="en-US"/>
        </w:rPr>
        <w:t xml:space="preserve"> r</w:t>
      </w:r>
      <w:proofErr w:type="spellStart"/>
      <w:r w:rsidR="006267DA" w:rsidRPr="00E33366">
        <w:rPr>
          <w:rFonts w:ascii="Arial" w:hAnsi="Arial" w:cs="Arial"/>
          <w:color w:val="000000"/>
        </w:rPr>
        <w:t>ekomendasi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r w:rsidR="006267DA" w:rsidRPr="00E33366">
        <w:rPr>
          <w:rFonts w:ascii="Arial" w:hAnsi="Arial" w:cs="Arial"/>
          <w:color w:val="000000"/>
          <w:lang w:val="en-US"/>
        </w:rPr>
        <w:t xml:space="preserve">yang </w:t>
      </w:r>
      <w:proofErr w:type="spellStart"/>
      <w:r w:rsidR="006267DA" w:rsidRPr="00E33366">
        <w:rPr>
          <w:rFonts w:ascii="Arial" w:hAnsi="Arial" w:cs="Arial"/>
          <w:color w:val="000000"/>
        </w:rPr>
        <w:t>ditulis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dalam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bentuk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uraian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menyeluruh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dan </w:t>
      </w:r>
      <w:proofErr w:type="spellStart"/>
      <w:r w:rsidR="006267DA" w:rsidRPr="00E33366">
        <w:rPr>
          <w:rFonts w:ascii="Arial" w:hAnsi="Arial" w:cs="Arial"/>
          <w:color w:val="000000"/>
        </w:rPr>
        <w:t>kualitatif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atas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tiap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kriteria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yang </w:t>
      </w:r>
      <w:proofErr w:type="spellStart"/>
      <w:r w:rsidR="006267DA" w:rsidRPr="00E33366">
        <w:rPr>
          <w:rFonts w:ascii="Arial" w:hAnsi="Arial" w:cs="Arial"/>
          <w:color w:val="000000"/>
        </w:rPr>
        <w:t>menjelaskan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kekuatan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(</w:t>
      </w:r>
      <w:proofErr w:type="spellStart"/>
      <w:r w:rsidR="006267DA" w:rsidRPr="00E33366">
        <w:rPr>
          <w:rFonts w:ascii="Arial" w:hAnsi="Arial" w:cs="Arial"/>
          <w:color w:val="000000"/>
        </w:rPr>
        <w:t>keunggulan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) dan </w:t>
      </w:r>
      <w:proofErr w:type="spellStart"/>
      <w:r w:rsidR="006267DA" w:rsidRPr="00E33366">
        <w:rPr>
          <w:rFonts w:ascii="Arial" w:hAnsi="Arial" w:cs="Arial"/>
          <w:color w:val="000000"/>
        </w:rPr>
        <w:t>kelemahan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dari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r w:rsidR="00236C9A" w:rsidRPr="00E33366">
        <w:rPr>
          <w:rFonts w:ascii="Arial" w:hAnsi="Arial" w:cs="Arial"/>
          <w:color w:val="000000"/>
          <w:lang w:val="en-ID"/>
        </w:rPr>
        <w:t xml:space="preserve">unit </w:t>
      </w:r>
      <w:proofErr w:type="spellStart"/>
      <w:r w:rsidR="00236C9A" w:rsidRPr="00E33366">
        <w:rPr>
          <w:rFonts w:ascii="Arial" w:hAnsi="Arial" w:cs="Arial"/>
          <w:color w:val="000000"/>
          <w:lang w:val="en-ID"/>
        </w:rPr>
        <w:t>pengelola</w:t>
      </w:r>
      <w:proofErr w:type="spellEnd"/>
      <w:r w:rsidR="00236C9A" w:rsidRPr="00E33366">
        <w:rPr>
          <w:rFonts w:ascii="Arial" w:hAnsi="Arial" w:cs="Arial"/>
          <w:color w:val="000000"/>
          <w:lang w:val="en-ID"/>
        </w:rPr>
        <w:t xml:space="preserve"> program </w:t>
      </w:r>
      <w:proofErr w:type="spellStart"/>
      <w:r w:rsidR="00236C9A" w:rsidRPr="00E33366">
        <w:rPr>
          <w:rFonts w:ascii="Arial" w:hAnsi="Arial" w:cs="Arial"/>
          <w:color w:val="000000"/>
          <w:lang w:val="en-ID"/>
        </w:rPr>
        <w:t>studi</w:t>
      </w:r>
      <w:proofErr w:type="spellEnd"/>
      <w:r w:rsidR="00236C9A" w:rsidRPr="00E33366">
        <w:rPr>
          <w:rFonts w:ascii="Arial" w:hAnsi="Arial" w:cs="Arial"/>
          <w:color w:val="000000"/>
          <w:lang w:val="en-ID"/>
        </w:rPr>
        <w:t xml:space="preserve">/program </w:t>
      </w:r>
      <w:proofErr w:type="spellStart"/>
      <w:r w:rsidR="00236C9A" w:rsidRPr="00E33366">
        <w:rPr>
          <w:rFonts w:ascii="Arial" w:hAnsi="Arial" w:cs="Arial"/>
          <w:color w:val="000000"/>
          <w:lang w:val="en-ID"/>
        </w:rPr>
        <w:t>studi</w:t>
      </w:r>
      <w:proofErr w:type="spellEnd"/>
      <w:r w:rsidR="00236C9A" w:rsidRPr="00E33366">
        <w:rPr>
          <w:rFonts w:ascii="Arial" w:hAnsi="Arial" w:cs="Arial"/>
          <w:color w:val="000000"/>
          <w:lang w:val="en-ID"/>
        </w:rPr>
        <w:t xml:space="preserve"> </w:t>
      </w:r>
      <w:r w:rsidR="006267DA" w:rsidRPr="00E33366">
        <w:rPr>
          <w:rFonts w:ascii="Arial" w:hAnsi="Arial" w:cs="Arial"/>
          <w:color w:val="000000"/>
        </w:rPr>
        <w:t xml:space="preserve">yang </w:t>
      </w:r>
      <w:proofErr w:type="spellStart"/>
      <w:r w:rsidR="006267DA" w:rsidRPr="00E33366">
        <w:rPr>
          <w:rFonts w:ascii="Arial" w:hAnsi="Arial" w:cs="Arial"/>
          <w:color w:val="000000"/>
        </w:rPr>
        <w:t>disertai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dengan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pemberian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apresiasi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/ </w:t>
      </w:r>
      <w:proofErr w:type="spellStart"/>
      <w:r w:rsidR="006267DA" w:rsidRPr="00E33366">
        <w:rPr>
          <w:rFonts w:ascii="Arial" w:hAnsi="Arial" w:cs="Arial"/>
          <w:color w:val="000000"/>
        </w:rPr>
        <w:t>komendasi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(</w:t>
      </w:r>
      <w:r w:rsidR="006267DA" w:rsidRPr="00E33366">
        <w:rPr>
          <w:rFonts w:ascii="Arial" w:hAnsi="Arial" w:cs="Arial"/>
          <w:i/>
          <w:iCs/>
          <w:color w:val="000000"/>
        </w:rPr>
        <w:t>commendation</w:t>
      </w:r>
      <w:r w:rsidR="006267DA" w:rsidRPr="00E33366">
        <w:rPr>
          <w:rFonts w:ascii="Arial" w:hAnsi="Arial" w:cs="Arial"/>
          <w:color w:val="000000"/>
        </w:rPr>
        <w:t xml:space="preserve">) </w:t>
      </w:r>
      <w:proofErr w:type="spellStart"/>
      <w:r w:rsidR="006267DA" w:rsidRPr="00E33366">
        <w:rPr>
          <w:rFonts w:ascii="Arial" w:hAnsi="Arial" w:cs="Arial"/>
          <w:color w:val="000000"/>
        </w:rPr>
        <w:t>atas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hasil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yang </w:t>
      </w:r>
      <w:proofErr w:type="spellStart"/>
      <w:r w:rsidR="006267DA" w:rsidRPr="00E33366">
        <w:rPr>
          <w:rFonts w:ascii="Arial" w:hAnsi="Arial" w:cs="Arial"/>
          <w:color w:val="000000"/>
        </w:rPr>
        <w:t>telah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dicapai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, </w:t>
      </w:r>
      <w:proofErr w:type="spellStart"/>
      <w:r w:rsidR="006267DA" w:rsidRPr="00E33366">
        <w:rPr>
          <w:rFonts w:ascii="Arial" w:hAnsi="Arial" w:cs="Arial"/>
          <w:color w:val="000000"/>
        </w:rPr>
        <w:t>serta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pemberian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saran </w:t>
      </w:r>
      <w:proofErr w:type="spellStart"/>
      <w:r w:rsidR="006267DA" w:rsidRPr="00E33366">
        <w:rPr>
          <w:rFonts w:ascii="Arial" w:hAnsi="Arial" w:cs="Arial"/>
          <w:color w:val="000000"/>
        </w:rPr>
        <w:t>perbaikan</w:t>
      </w:r>
      <w:proofErr w:type="spellEnd"/>
      <w:r w:rsidR="006267DA" w:rsidRPr="00E33366">
        <w:rPr>
          <w:rFonts w:ascii="Arial" w:hAnsi="Arial" w:cs="Arial"/>
          <w:color w:val="000000"/>
        </w:rPr>
        <w:t>/</w:t>
      </w:r>
      <w:proofErr w:type="spellStart"/>
      <w:r w:rsidR="006267DA" w:rsidRPr="00E33366">
        <w:rPr>
          <w:rFonts w:ascii="Arial" w:hAnsi="Arial" w:cs="Arial"/>
          <w:color w:val="000000"/>
        </w:rPr>
        <w:t>rekomendasi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(</w:t>
      </w:r>
      <w:r w:rsidR="006267DA" w:rsidRPr="00E33366">
        <w:rPr>
          <w:rFonts w:ascii="Arial" w:hAnsi="Arial" w:cs="Arial"/>
          <w:i/>
          <w:iCs/>
          <w:color w:val="000000"/>
        </w:rPr>
        <w:t>recommendation</w:t>
      </w:r>
      <w:r w:rsidR="006267DA" w:rsidRPr="00E33366">
        <w:rPr>
          <w:rFonts w:ascii="Arial" w:hAnsi="Arial" w:cs="Arial"/>
          <w:color w:val="000000"/>
        </w:rPr>
        <w:t xml:space="preserve">) </w:t>
      </w:r>
      <w:proofErr w:type="spellStart"/>
      <w:r w:rsidR="006267DA" w:rsidRPr="00E33366">
        <w:rPr>
          <w:rFonts w:ascii="Arial" w:hAnsi="Arial" w:cs="Arial"/>
          <w:color w:val="000000"/>
        </w:rPr>
        <w:t>untuk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hal-hal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yang </w:t>
      </w:r>
      <w:proofErr w:type="spellStart"/>
      <w:r w:rsidR="006267DA" w:rsidRPr="00E33366">
        <w:rPr>
          <w:rFonts w:ascii="Arial" w:hAnsi="Arial" w:cs="Arial"/>
          <w:color w:val="000000"/>
        </w:rPr>
        <w:t>masih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harus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</w:t>
      </w:r>
      <w:proofErr w:type="spellStart"/>
      <w:r w:rsidR="006267DA" w:rsidRPr="00E33366">
        <w:rPr>
          <w:rFonts w:ascii="Arial" w:hAnsi="Arial" w:cs="Arial"/>
          <w:color w:val="000000"/>
        </w:rPr>
        <w:t>diperbaiki</w:t>
      </w:r>
      <w:proofErr w:type="spellEnd"/>
      <w:r w:rsidR="006267DA" w:rsidRPr="00E33366">
        <w:rPr>
          <w:rFonts w:ascii="Arial" w:hAnsi="Arial" w:cs="Arial"/>
          <w:color w:val="000000"/>
        </w:rPr>
        <w:t xml:space="preserve"> dan </w:t>
      </w:r>
      <w:proofErr w:type="spellStart"/>
      <w:r w:rsidR="006267DA" w:rsidRPr="00E33366">
        <w:rPr>
          <w:rFonts w:ascii="Arial" w:hAnsi="Arial" w:cs="Arial"/>
          <w:color w:val="000000"/>
        </w:rPr>
        <w:t>ditingkatkan</w:t>
      </w:r>
      <w:proofErr w:type="spellEnd"/>
      <w:r w:rsidR="006267DA" w:rsidRPr="00E33366">
        <w:rPr>
          <w:rFonts w:ascii="Arial" w:hAnsi="Arial" w:cs="Arial"/>
          <w:color w:val="000000"/>
        </w:rPr>
        <w:t>.</w:t>
      </w:r>
      <w:r w:rsidR="00C37712" w:rsidRPr="00E33366">
        <w:rPr>
          <w:rFonts w:ascii="Arial" w:hAnsi="Arial" w:cs="Arial"/>
          <w:color w:val="000000"/>
          <w:lang w:val="en-US"/>
        </w:rPr>
        <w:t xml:space="preserve"> </w:t>
      </w:r>
      <w:r w:rsidR="006267DA" w:rsidRPr="00E33366">
        <w:rPr>
          <w:rFonts w:ascii="Arial" w:hAnsi="Arial" w:cs="Arial"/>
          <w:lang w:val="en-US"/>
        </w:rPr>
        <w:t xml:space="preserve">Pada </w:t>
      </w:r>
      <w:proofErr w:type="spellStart"/>
      <w:r w:rsidR="006267DA" w:rsidRPr="00E33366">
        <w:rPr>
          <w:rFonts w:ascii="Arial" w:hAnsi="Arial" w:cs="Arial"/>
          <w:lang w:val="en-US"/>
        </w:rPr>
        <w:t>tahap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C37712" w:rsidRPr="00E33366">
        <w:rPr>
          <w:rFonts w:ascii="Arial" w:hAnsi="Arial" w:cs="Arial"/>
          <w:lang w:val="en-US"/>
        </w:rPr>
        <w:t>akhir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proofErr w:type="spellStart"/>
      <w:r w:rsidR="00C37712" w:rsidRPr="00E33366">
        <w:rPr>
          <w:rFonts w:ascii="Arial" w:hAnsi="Arial" w:cs="Arial"/>
          <w:lang w:val="en-US"/>
        </w:rPr>
        <w:t>kegiatan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proofErr w:type="spellStart"/>
      <w:r w:rsidR="00C37712" w:rsidRPr="00E33366">
        <w:rPr>
          <w:rFonts w:ascii="Arial" w:hAnsi="Arial" w:cs="Arial"/>
          <w:lang w:val="en-US"/>
        </w:rPr>
        <w:t>asesmen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proofErr w:type="spellStart"/>
      <w:r w:rsidR="00C37712" w:rsidRPr="00E33366">
        <w:rPr>
          <w:rFonts w:ascii="Arial" w:hAnsi="Arial" w:cs="Arial"/>
          <w:lang w:val="en-US"/>
        </w:rPr>
        <w:t>lapangan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r w:rsidR="006267DA" w:rsidRPr="00E33366">
        <w:rPr>
          <w:rFonts w:ascii="Arial" w:hAnsi="Arial" w:cs="Arial"/>
          <w:lang w:val="en-US"/>
        </w:rPr>
        <w:t xml:space="preserve">Tim </w:t>
      </w:r>
      <w:proofErr w:type="spellStart"/>
      <w:r w:rsidR="006267DA" w:rsidRPr="00E33366">
        <w:rPr>
          <w:rFonts w:ascii="Arial" w:hAnsi="Arial" w:cs="Arial"/>
          <w:lang w:val="en-US"/>
        </w:rPr>
        <w:t>Asesor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akan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menetapkan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Skor </w:t>
      </w:r>
      <w:proofErr w:type="spellStart"/>
      <w:r w:rsidR="006267DA" w:rsidRPr="00E33366">
        <w:rPr>
          <w:rFonts w:ascii="Arial" w:hAnsi="Arial" w:cs="Arial"/>
          <w:lang w:val="en-US"/>
        </w:rPr>
        <w:t>akhir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r w:rsidR="00C37712" w:rsidRPr="00E33366">
        <w:rPr>
          <w:rFonts w:ascii="Arial" w:hAnsi="Arial" w:cs="Arial"/>
          <w:lang w:val="en-US"/>
        </w:rPr>
        <w:t xml:space="preserve">yang </w:t>
      </w:r>
      <w:proofErr w:type="spellStart"/>
      <w:r w:rsidR="00C37712" w:rsidRPr="00E33366">
        <w:rPr>
          <w:rFonts w:ascii="Arial" w:hAnsi="Arial" w:cs="Arial"/>
          <w:lang w:val="en-US"/>
        </w:rPr>
        <w:t>disepakati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proofErr w:type="spellStart"/>
      <w:r w:rsidR="00C37712" w:rsidRPr="00E33366">
        <w:rPr>
          <w:rFonts w:ascii="Arial" w:hAnsi="Arial" w:cs="Arial"/>
          <w:lang w:val="en-US"/>
        </w:rPr>
        <w:t>bersama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r w:rsidR="006267DA" w:rsidRPr="00E33366">
        <w:rPr>
          <w:rFonts w:ascii="Arial" w:hAnsi="Arial" w:cs="Arial"/>
          <w:lang w:val="en-US"/>
        </w:rPr>
        <w:t xml:space="preserve">untuk </w:t>
      </w:r>
      <w:proofErr w:type="spellStart"/>
      <w:r w:rsidR="006267DA" w:rsidRPr="00E33366">
        <w:rPr>
          <w:rFonts w:ascii="Arial" w:hAnsi="Arial" w:cs="Arial"/>
          <w:lang w:val="en-US"/>
        </w:rPr>
        <w:t>tiap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butir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penilaian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yang </w:t>
      </w:r>
      <w:proofErr w:type="spellStart"/>
      <w:r w:rsidR="006267DA" w:rsidRPr="00E33366">
        <w:rPr>
          <w:rFonts w:ascii="Arial" w:hAnsi="Arial" w:cs="Arial"/>
          <w:lang w:val="en-US"/>
        </w:rPr>
        <w:t>akan</w:t>
      </w:r>
      <w:proofErr w:type="spellEnd"/>
      <w:r w:rsidR="006267DA" w:rsidRPr="00E33366">
        <w:rPr>
          <w:rFonts w:ascii="Arial" w:hAnsi="Arial" w:cs="Arial"/>
          <w:lang w:val="en-US"/>
        </w:rPr>
        <w:t xml:space="preserve"> </w:t>
      </w:r>
      <w:proofErr w:type="spellStart"/>
      <w:r w:rsidR="006267DA" w:rsidRPr="00E33366">
        <w:rPr>
          <w:rFonts w:ascii="Arial" w:hAnsi="Arial" w:cs="Arial"/>
          <w:lang w:val="en-US"/>
        </w:rPr>
        <w:t>terakumulasi</w:t>
      </w:r>
      <w:proofErr w:type="spellEnd"/>
      <w:r w:rsidR="006267DA" w:rsidRPr="00E33366">
        <w:rPr>
          <w:rFonts w:ascii="Arial" w:hAnsi="Arial" w:cs="Arial"/>
          <w:lang w:val="en-US"/>
        </w:rPr>
        <w:t xml:space="preserve"> menjadi Nilai </w:t>
      </w:r>
      <w:proofErr w:type="spellStart"/>
      <w:r w:rsidR="006267DA" w:rsidRPr="00E33366">
        <w:rPr>
          <w:rFonts w:ascii="Arial" w:hAnsi="Arial" w:cs="Arial"/>
          <w:lang w:val="en-US"/>
        </w:rPr>
        <w:t>Akreditasi</w:t>
      </w:r>
      <w:proofErr w:type="spellEnd"/>
      <w:r w:rsidR="00C37712" w:rsidRPr="00E33366">
        <w:rPr>
          <w:rFonts w:ascii="Arial" w:hAnsi="Arial" w:cs="Arial"/>
          <w:lang w:val="en-US"/>
        </w:rPr>
        <w:t xml:space="preserve"> </w:t>
      </w:r>
      <w:r w:rsidR="00236C9A" w:rsidRPr="00E33366">
        <w:rPr>
          <w:rFonts w:ascii="Arial" w:hAnsi="Arial" w:cs="Arial"/>
          <w:lang w:val="en-US"/>
        </w:rPr>
        <w:t>Program Studi</w:t>
      </w:r>
      <w:r w:rsidR="006267DA" w:rsidRPr="00E33366">
        <w:rPr>
          <w:rFonts w:ascii="Arial" w:hAnsi="Arial" w:cs="Arial"/>
          <w:lang w:val="en-US"/>
        </w:rPr>
        <w:t xml:space="preserve">. </w:t>
      </w:r>
    </w:p>
    <w:p w14:paraId="0CF02291" w14:textId="77777777" w:rsidR="006267DA" w:rsidRPr="00E33366" w:rsidRDefault="006267DA" w:rsidP="00E3336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en-US"/>
        </w:rPr>
      </w:pPr>
    </w:p>
    <w:p w14:paraId="65E30B6E" w14:textId="77777777" w:rsidR="006267DA" w:rsidRDefault="006267DA">
      <w:pPr>
        <w:rPr>
          <w:rFonts w:cs="Arial"/>
          <w:b/>
          <w:bCs/>
          <w:color w:val="000000"/>
          <w:u w:val="single"/>
          <w:lang w:val="en-US"/>
        </w:rPr>
      </w:pPr>
      <w:bookmarkStart w:id="9" w:name="RANGE!A1:E113"/>
      <w:r>
        <w:rPr>
          <w:rFonts w:cs="Arial"/>
          <w:b/>
          <w:bCs/>
          <w:color w:val="000000"/>
          <w:u w:val="single"/>
          <w:lang w:val="en-US"/>
        </w:rPr>
        <w:br w:type="page"/>
      </w:r>
    </w:p>
    <w:p w14:paraId="14672C2E" w14:textId="28678F1F" w:rsidR="0043667B" w:rsidRPr="00E33366" w:rsidRDefault="00746153" w:rsidP="0043667B">
      <w:pPr>
        <w:spacing w:line="276" w:lineRule="auto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E33366">
        <w:rPr>
          <w:rFonts w:ascii="Arial" w:hAnsi="Arial" w:cs="Arial"/>
          <w:b/>
          <w:bCs/>
          <w:color w:val="000000"/>
          <w:u w:val="single"/>
          <w:lang w:val="en-US"/>
        </w:rPr>
        <w:lastRenderedPageBreak/>
        <w:t>Form</w:t>
      </w:r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>Laporan</w:t>
      </w:r>
      <w:proofErr w:type="spellEnd"/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>Asesmen</w:t>
      </w:r>
      <w:proofErr w:type="spellEnd"/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3667B" w:rsidRPr="00E33366">
        <w:rPr>
          <w:rFonts w:ascii="Arial" w:hAnsi="Arial" w:cs="Arial"/>
          <w:b/>
          <w:bCs/>
          <w:color w:val="000000"/>
          <w:u w:val="single"/>
          <w:lang w:val="en-US"/>
        </w:rPr>
        <w:t>Kecukupan</w:t>
      </w:r>
      <w:proofErr w:type="spellEnd"/>
    </w:p>
    <w:p w14:paraId="0FA6EA54" w14:textId="77777777" w:rsidR="0043667B" w:rsidRPr="00E33366" w:rsidRDefault="0043667B" w:rsidP="0043667B">
      <w:pPr>
        <w:spacing w:line="276" w:lineRule="auto"/>
        <w:rPr>
          <w:rFonts w:ascii="Arial" w:hAnsi="Arial" w:cs="Arial"/>
          <w:b/>
          <w:bCs/>
          <w:color w:val="000000"/>
          <w:lang w:val="en-US"/>
        </w:rPr>
      </w:pPr>
    </w:p>
    <w:p w14:paraId="3B088550" w14:textId="58B871D7" w:rsidR="004A14D3" w:rsidRPr="00E33366" w:rsidRDefault="004A14D3" w:rsidP="004A14D3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E33366">
        <w:rPr>
          <w:rFonts w:ascii="Arial" w:hAnsi="Arial" w:cs="Arial"/>
          <w:b/>
          <w:bCs/>
          <w:color w:val="000000"/>
        </w:rPr>
        <w:t>LAPORAN ASESMEN KECUKUPAN</w:t>
      </w:r>
      <w:bookmarkEnd w:id="9"/>
    </w:p>
    <w:p w14:paraId="50EF2940" w14:textId="7A6B9C3C" w:rsidR="004A14D3" w:rsidRPr="00E33366" w:rsidRDefault="004A14D3" w:rsidP="004A14D3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ID"/>
        </w:rPr>
      </w:pPr>
      <w:r w:rsidRPr="00E33366">
        <w:rPr>
          <w:rFonts w:ascii="Arial" w:hAnsi="Arial" w:cs="Arial"/>
          <w:b/>
          <w:bCs/>
          <w:color w:val="000000"/>
        </w:rPr>
        <w:t xml:space="preserve">AKREDITASI </w:t>
      </w:r>
      <w:r w:rsidR="00236C9A" w:rsidRPr="00E33366">
        <w:rPr>
          <w:rFonts w:ascii="Arial" w:hAnsi="Arial" w:cs="Arial"/>
          <w:b/>
          <w:bCs/>
          <w:color w:val="000000"/>
          <w:lang w:val="en-ID"/>
        </w:rPr>
        <w:t xml:space="preserve">PROGRAM STUDI </w:t>
      </w:r>
    </w:p>
    <w:p w14:paraId="0D55A73B" w14:textId="5AC34040" w:rsidR="00236C9A" w:rsidRPr="00E33366" w:rsidRDefault="00236C9A" w:rsidP="004A14D3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ID"/>
        </w:rPr>
      </w:pPr>
      <w:r w:rsidRPr="00E33366">
        <w:rPr>
          <w:rFonts w:ascii="Arial" w:hAnsi="Arial" w:cs="Arial"/>
          <w:b/>
          <w:bCs/>
          <w:color w:val="000000"/>
          <w:lang w:val="en-ID"/>
        </w:rPr>
        <w:t xml:space="preserve">PROGRAM </w:t>
      </w:r>
      <w:r w:rsidR="005C64E3" w:rsidRPr="00E33366">
        <w:rPr>
          <w:rFonts w:ascii="Arial" w:hAnsi="Arial" w:cs="Arial"/>
          <w:b/>
          <w:bCs/>
          <w:color w:val="000000"/>
          <w:lang w:val="en-ID"/>
        </w:rPr>
        <w:t>PENDIDIKAN PROFESI ARSITEK</w:t>
      </w:r>
    </w:p>
    <w:p w14:paraId="4CB99658" w14:textId="77777777" w:rsidR="004A14D3" w:rsidRPr="00E33366" w:rsidRDefault="004A14D3" w:rsidP="004A14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C986EA" w14:textId="77777777" w:rsidR="004A14D3" w:rsidRPr="00E33366" w:rsidRDefault="004A14D3" w:rsidP="004A14D3">
      <w:pPr>
        <w:spacing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proofErr w:type="spellStart"/>
      <w:r w:rsidRPr="00E33366">
        <w:rPr>
          <w:rFonts w:ascii="Arial" w:hAnsi="Arial" w:cs="Arial"/>
          <w:b/>
          <w:bCs/>
          <w:color w:val="000000"/>
          <w:u w:val="single"/>
        </w:rPr>
        <w:t>Penilaian</w:t>
      </w:r>
      <w:proofErr w:type="spellEnd"/>
      <w:r w:rsidRPr="00E33366">
        <w:rPr>
          <w:rFonts w:ascii="Arial" w:hAnsi="Arial" w:cs="Arial"/>
          <w:b/>
          <w:bCs/>
          <w:color w:val="000000"/>
          <w:u w:val="single"/>
        </w:rPr>
        <w:t xml:space="preserve"> Individual</w:t>
      </w:r>
    </w:p>
    <w:p w14:paraId="0CD7FAA8" w14:textId="77777777" w:rsidR="004A14D3" w:rsidRPr="00E33366" w:rsidRDefault="004A14D3" w:rsidP="004A14D3">
      <w:pPr>
        <w:spacing w:line="276" w:lineRule="auto"/>
        <w:rPr>
          <w:rFonts w:ascii="Arial" w:hAnsi="Arial" w:cs="Arial"/>
          <w:sz w:val="20"/>
          <w:szCs w:val="20"/>
        </w:rPr>
      </w:pPr>
    </w:p>
    <w:p w14:paraId="29C5EEAE" w14:textId="7C64A204" w:rsidR="004A14D3" w:rsidRPr="00E33366" w:rsidRDefault="004A14D3" w:rsidP="004A14D3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Nama </w:t>
      </w:r>
      <w:proofErr w:type="spellStart"/>
      <w:r w:rsidRPr="00E33366">
        <w:rPr>
          <w:rFonts w:ascii="Arial" w:hAnsi="Arial" w:cs="Arial"/>
          <w:color w:val="000000"/>
        </w:rPr>
        <w:t>Perguruan</w:t>
      </w:r>
      <w:proofErr w:type="spellEnd"/>
      <w:r w:rsidRPr="00E33366">
        <w:rPr>
          <w:rFonts w:ascii="Arial" w:hAnsi="Arial" w:cs="Arial"/>
          <w:color w:val="000000"/>
        </w:rPr>
        <w:t xml:space="preserve"> Tinggi</w:t>
      </w:r>
      <w:r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>:</w:t>
      </w:r>
      <w:r w:rsidRPr="00E33366">
        <w:rPr>
          <w:rFonts w:ascii="Arial" w:hAnsi="Arial" w:cs="Arial"/>
          <w:color w:val="000000"/>
          <w:lang w:val="en-US"/>
        </w:rPr>
        <w:t xml:space="preserve"> </w:t>
      </w:r>
      <w:r w:rsidRPr="00E33366">
        <w:rPr>
          <w:rFonts w:ascii="Arial" w:hAnsi="Arial" w:cs="Arial"/>
          <w:color w:val="000000"/>
        </w:rPr>
        <w:t xml:space="preserve">Nama </w:t>
      </w:r>
      <w:proofErr w:type="spellStart"/>
      <w:r w:rsidRPr="00E33366">
        <w:rPr>
          <w:rFonts w:ascii="Arial" w:hAnsi="Arial" w:cs="Arial"/>
          <w:color w:val="000000"/>
        </w:rPr>
        <w:t>Perguruan</w:t>
      </w:r>
      <w:proofErr w:type="spellEnd"/>
      <w:r w:rsidRPr="00E33366">
        <w:rPr>
          <w:rFonts w:ascii="Arial" w:hAnsi="Arial" w:cs="Arial"/>
          <w:color w:val="000000"/>
        </w:rPr>
        <w:t xml:space="preserve"> Tinggi</w:t>
      </w:r>
    </w:p>
    <w:p w14:paraId="31E1494D" w14:textId="3F70A3F1" w:rsidR="00236C9A" w:rsidRPr="00E33366" w:rsidRDefault="00236C9A" w:rsidP="004A14D3">
      <w:pPr>
        <w:spacing w:line="276" w:lineRule="auto"/>
        <w:rPr>
          <w:rFonts w:ascii="Arial" w:hAnsi="Arial" w:cs="Arial"/>
          <w:color w:val="000000"/>
          <w:lang w:val="en-ID"/>
        </w:rPr>
      </w:pPr>
      <w:r w:rsidRPr="00E33366">
        <w:rPr>
          <w:rFonts w:ascii="Arial" w:hAnsi="Arial" w:cs="Arial"/>
          <w:color w:val="000000"/>
          <w:lang w:val="en-ID"/>
        </w:rPr>
        <w:t xml:space="preserve">Nama Unit </w:t>
      </w:r>
      <w:proofErr w:type="spellStart"/>
      <w:r w:rsidRPr="00E33366">
        <w:rPr>
          <w:rFonts w:ascii="Arial" w:hAnsi="Arial" w:cs="Arial"/>
          <w:color w:val="000000"/>
          <w:lang w:val="en-ID"/>
        </w:rPr>
        <w:t>Pengelola</w:t>
      </w:r>
      <w:proofErr w:type="spellEnd"/>
      <w:r w:rsidRPr="00E33366">
        <w:rPr>
          <w:rFonts w:ascii="Arial" w:hAnsi="Arial" w:cs="Arial"/>
          <w:color w:val="000000"/>
          <w:lang w:val="en-ID"/>
        </w:rPr>
        <w:t xml:space="preserve"> Program Studi</w:t>
      </w:r>
      <w:r w:rsidRPr="00E33366">
        <w:rPr>
          <w:rFonts w:ascii="Arial" w:hAnsi="Arial" w:cs="Arial"/>
          <w:color w:val="000000"/>
          <w:lang w:val="en-ID"/>
        </w:rPr>
        <w:tab/>
        <w:t xml:space="preserve">: </w:t>
      </w:r>
      <w:r w:rsidR="00AF379D" w:rsidRPr="00E33366">
        <w:rPr>
          <w:rFonts w:ascii="Arial" w:hAnsi="Arial" w:cs="Arial"/>
          <w:color w:val="000000"/>
          <w:lang w:val="en-ID"/>
        </w:rPr>
        <w:t xml:space="preserve">Nama Unit </w:t>
      </w:r>
      <w:proofErr w:type="spellStart"/>
      <w:r w:rsidR="00AF379D" w:rsidRPr="00E33366">
        <w:rPr>
          <w:rFonts w:ascii="Arial" w:hAnsi="Arial" w:cs="Arial"/>
          <w:color w:val="000000"/>
          <w:lang w:val="en-ID"/>
        </w:rPr>
        <w:t>Pengelola</w:t>
      </w:r>
      <w:proofErr w:type="spellEnd"/>
      <w:r w:rsidR="00AF379D" w:rsidRPr="00E33366">
        <w:rPr>
          <w:rFonts w:ascii="Arial" w:hAnsi="Arial" w:cs="Arial"/>
          <w:color w:val="000000"/>
          <w:lang w:val="en-ID"/>
        </w:rPr>
        <w:t xml:space="preserve"> Program Studi</w:t>
      </w:r>
    </w:p>
    <w:p w14:paraId="637D8E4B" w14:textId="77777777" w:rsidR="00AF379D" w:rsidRPr="00E33366" w:rsidRDefault="00AF379D" w:rsidP="004A14D3">
      <w:pPr>
        <w:spacing w:line="276" w:lineRule="auto"/>
        <w:rPr>
          <w:rFonts w:ascii="Arial" w:hAnsi="Arial" w:cs="Arial"/>
          <w:color w:val="000000"/>
          <w:lang w:val="en-ID"/>
        </w:rPr>
      </w:pPr>
      <w:r w:rsidRPr="00E33366">
        <w:rPr>
          <w:rFonts w:ascii="Arial" w:hAnsi="Arial" w:cs="Arial"/>
          <w:color w:val="000000"/>
          <w:lang w:val="en-ID"/>
        </w:rPr>
        <w:t>Nama Program Studi</w:t>
      </w:r>
      <w:r w:rsidRPr="00E33366">
        <w:rPr>
          <w:rFonts w:ascii="Arial" w:hAnsi="Arial" w:cs="Arial"/>
          <w:color w:val="000000"/>
          <w:lang w:val="en-ID"/>
        </w:rPr>
        <w:tab/>
      </w:r>
      <w:r w:rsidRPr="00E33366">
        <w:rPr>
          <w:rFonts w:ascii="Arial" w:hAnsi="Arial" w:cs="Arial"/>
          <w:color w:val="000000"/>
          <w:lang w:val="en-ID"/>
        </w:rPr>
        <w:tab/>
      </w:r>
      <w:r w:rsidRPr="00E33366">
        <w:rPr>
          <w:rFonts w:ascii="Arial" w:hAnsi="Arial" w:cs="Arial"/>
          <w:color w:val="000000"/>
          <w:lang w:val="en-ID"/>
        </w:rPr>
        <w:tab/>
        <w:t>: Nama Program Studi</w:t>
      </w:r>
    </w:p>
    <w:p w14:paraId="3C14B733" w14:textId="491AA5DA" w:rsidR="004A14D3" w:rsidRPr="00E33366" w:rsidRDefault="004A14D3" w:rsidP="004A14D3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 xml:space="preserve">Nama </w:t>
      </w:r>
      <w:proofErr w:type="spellStart"/>
      <w:r w:rsidRPr="00E33366">
        <w:rPr>
          <w:rFonts w:ascii="Arial" w:hAnsi="Arial" w:cs="Arial"/>
          <w:color w:val="000000"/>
        </w:rPr>
        <w:t>Asesor</w:t>
      </w:r>
      <w:proofErr w:type="spellEnd"/>
      <w:r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>:</w:t>
      </w:r>
      <w:r w:rsidRPr="00E3336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Asesor</w:t>
      </w:r>
      <w:proofErr w:type="spellEnd"/>
      <w:r w:rsidRPr="00E33366">
        <w:rPr>
          <w:rFonts w:ascii="Arial" w:hAnsi="Arial" w:cs="Arial"/>
          <w:color w:val="000000"/>
        </w:rPr>
        <w:t xml:space="preserve"> C</w:t>
      </w:r>
    </w:p>
    <w:p w14:paraId="7D1AF742" w14:textId="69348763" w:rsidR="004A14D3" w:rsidRPr="00E33366" w:rsidRDefault="004A14D3" w:rsidP="004A14D3">
      <w:pPr>
        <w:spacing w:line="276" w:lineRule="auto"/>
        <w:rPr>
          <w:rFonts w:ascii="Arial" w:hAnsi="Arial" w:cs="Arial"/>
          <w:color w:val="000000"/>
        </w:rPr>
      </w:pPr>
      <w:r w:rsidRPr="00E33366">
        <w:rPr>
          <w:rFonts w:ascii="Arial" w:hAnsi="Arial" w:cs="Arial"/>
          <w:color w:val="000000"/>
        </w:rPr>
        <w:t>Kode Panel</w:t>
      </w:r>
      <w:r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>:</w:t>
      </w:r>
      <w:r w:rsidRPr="00E33366">
        <w:rPr>
          <w:rFonts w:ascii="Arial" w:hAnsi="Arial" w:cs="Arial"/>
          <w:color w:val="000000"/>
          <w:lang w:val="en-US"/>
        </w:rPr>
        <w:t xml:space="preserve"> </w:t>
      </w:r>
      <w:r w:rsidRPr="00E33366">
        <w:rPr>
          <w:rFonts w:ascii="Arial" w:hAnsi="Arial" w:cs="Arial"/>
          <w:color w:val="000000"/>
        </w:rPr>
        <w:t>T01-P007</w:t>
      </w:r>
    </w:p>
    <w:p w14:paraId="59A07C54" w14:textId="779C163A" w:rsidR="004A14D3" w:rsidRPr="00E33366" w:rsidRDefault="004A14D3" w:rsidP="004A14D3">
      <w:pPr>
        <w:spacing w:line="276" w:lineRule="auto"/>
        <w:rPr>
          <w:rFonts w:ascii="Arial" w:hAnsi="Arial" w:cs="Arial"/>
          <w:color w:val="000000"/>
          <w:lang w:val="en-AU"/>
        </w:rPr>
      </w:pPr>
      <w:proofErr w:type="spellStart"/>
      <w:r w:rsidRPr="00E33366">
        <w:rPr>
          <w:rFonts w:ascii="Arial" w:hAnsi="Arial" w:cs="Arial"/>
          <w:color w:val="000000"/>
        </w:rPr>
        <w:t>Tanggal</w:t>
      </w:r>
      <w:proofErr w:type="spellEnd"/>
      <w:r w:rsidRPr="00E33366">
        <w:rPr>
          <w:rFonts w:ascii="Arial" w:hAnsi="Arial" w:cs="Arial"/>
          <w:color w:val="000000"/>
        </w:rPr>
        <w:t xml:space="preserve"> </w:t>
      </w:r>
      <w:proofErr w:type="spellStart"/>
      <w:r w:rsidRPr="00E33366">
        <w:rPr>
          <w:rFonts w:ascii="Arial" w:hAnsi="Arial" w:cs="Arial"/>
          <w:color w:val="000000"/>
        </w:rPr>
        <w:t>Penilaian</w:t>
      </w:r>
      <w:proofErr w:type="spellEnd"/>
      <w:r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="00AF379D" w:rsidRPr="00E33366">
        <w:rPr>
          <w:rFonts w:ascii="Arial" w:hAnsi="Arial" w:cs="Arial"/>
          <w:color w:val="000000"/>
        </w:rPr>
        <w:tab/>
      </w:r>
      <w:r w:rsidRPr="00E33366">
        <w:rPr>
          <w:rFonts w:ascii="Arial" w:hAnsi="Arial" w:cs="Arial"/>
          <w:color w:val="000000"/>
        </w:rPr>
        <w:t>:</w:t>
      </w:r>
      <w:r w:rsidRPr="00E33366">
        <w:rPr>
          <w:rFonts w:ascii="Arial" w:hAnsi="Arial" w:cs="Arial"/>
          <w:color w:val="000000"/>
          <w:lang w:val="en-US"/>
        </w:rPr>
        <w:t xml:space="preserve"> </w:t>
      </w:r>
      <w:r w:rsidRPr="00E33366">
        <w:rPr>
          <w:rFonts w:ascii="Arial" w:hAnsi="Arial" w:cs="Arial"/>
          <w:color w:val="000000"/>
        </w:rPr>
        <w:t>17-Aug-</w:t>
      </w:r>
      <w:r w:rsidR="005C64E3" w:rsidRPr="00E33366">
        <w:rPr>
          <w:rFonts w:ascii="Arial" w:hAnsi="Arial" w:cs="Arial"/>
          <w:color w:val="000000"/>
          <w:lang w:val="en-AU"/>
        </w:rPr>
        <w:t>2024</w:t>
      </w:r>
    </w:p>
    <w:p w14:paraId="6A6F678A" w14:textId="77777777" w:rsidR="007A01BC" w:rsidRDefault="007A01BC" w:rsidP="004A14D3">
      <w:pPr>
        <w:spacing w:line="276" w:lineRule="auto"/>
        <w:rPr>
          <w:rFonts w:cs="Arial"/>
          <w:color w:val="000000"/>
          <w:lang w:val="en-AU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1754"/>
        <w:gridCol w:w="3091"/>
        <w:gridCol w:w="2977"/>
        <w:gridCol w:w="992"/>
      </w:tblGrid>
      <w:tr w:rsidR="007A01BC" w:rsidRPr="007A01BC" w14:paraId="10440E51" w14:textId="77777777" w:rsidTr="007A01BC">
        <w:trPr>
          <w:trHeight w:val="990"/>
          <w:tblHeader/>
        </w:trPr>
        <w:tc>
          <w:tcPr>
            <w:tcW w:w="537" w:type="dxa"/>
            <w:shd w:val="clear" w:color="auto" w:fill="D9D9D9" w:themeFill="background1" w:themeFillShade="D9"/>
            <w:vAlign w:val="center"/>
            <w:hideMark/>
          </w:tcPr>
          <w:p w14:paraId="4CA55337" w14:textId="77777777" w:rsidR="007A01BC" w:rsidRPr="007A01BC" w:rsidRDefault="007A01BC" w:rsidP="007A0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  <w:hideMark/>
          </w:tcPr>
          <w:p w14:paraId="7D7641A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en-US"/>
              </w:rPr>
              <w:t>ELEMEN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  <w:hideMark/>
          </w:tcPr>
          <w:p w14:paraId="3CC20B0C" w14:textId="77777777" w:rsidR="007A01BC" w:rsidRPr="007A01BC" w:rsidRDefault="007A01BC" w:rsidP="007A0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en-US"/>
              </w:rPr>
              <w:t>INDIKATOR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7B2EA199" w14:textId="77777777" w:rsidR="007A01BC" w:rsidRPr="007A01BC" w:rsidRDefault="007A01BC" w:rsidP="007A0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en-US"/>
              </w:rPr>
              <w:t>DESKRIPSI PENILAIAN ASESOR BERDASARKAN DATA DAN INFORMASI LED DAN LKPS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6FA6D68" w14:textId="77777777" w:rsidR="007A01BC" w:rsidRPr="007A01BC" w:rsidRDefault="007A01BC" w:rsidP="007A0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en-US"/>
              </w:rPr>
              <w:t>SKOR</w:t>
            </w:r>
          </w:p>
        </w:tc>
      </w:tr>
      <w:tr w:rsidR="007A01BC" w:rsidRPr="007A01BC" w14:paraId="423D1B83" w14:textId="77777777" w:rsidTr="007A01BC">
        <w:trPr>
          <w:trHeight w:val="690"/>
        </w:trPr>
        <w:tc>
          <w:tcPr>
            <w:tcW w:w="537" w:type="dxa"/>
            <w:hideMark/>
          </w:tcPr>
          <w:p w14:paraId="1DE6039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4" w:type="dxa"/>
            <w:hideMark/>
          </w:tcPr>
          <w:p w14:paraId="1C25246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Kondisi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Eksternal</w:t>
            </w:r>
            <w:proofErr w:type="spellEnd"/>
          </w:p>
        </w:tc>
        <w:tc>
          <w:tcPr>
            <w:tcW w:w="3091" w:type="dxa"/>
            <w:hideMark/>
          </w:tcPr>
          <w:p w14:paraId="57F26E1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Konsistensi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hasil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SWOT dan/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lain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serta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rencana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0A77418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1A911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059C4DF" w14:textId="77777777" w:rsidTr="007A01BC">
        <w:trPr>
          <w:trHeight w:val="1150"/>
        </w:trPr>
        <w:tc>
          <w:tcPr>
            <w:tcW w:w="537" w:type="dxa"/>
            <w:hideMark/>
          </w:tcPr>
          <w:p w14:paraId="3D55499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4" w:type="dxa"/>
            <w:hideMark/>
          </w:tcPr>
          <w:p w14:paraId="0BF5910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B.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Profil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Unit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</w:p>
        </w:tc>
        <w:tc>
          <w:tcPr>
            <w:tcW w:w="3091" w:type="dxa"/>
            <w:hideMark/>
          </w:tcPr>
          <w:p w14:paraId="66CAA67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Keserbacakupan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informasi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konsistensi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antara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data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informasi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disampaikan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masing-masing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07602D8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BF137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6F0F0F5" w14:textId="77777777" w:rsidTr="007A01BC">
        <w:trPr>
          <w:trHeight w:val="1380"/>
        </w:trPr>
        <w:tc>
          <w:tcPr>
            <w:tcW w:w="537" w:type="dxa"/>
            <w:hideMark/>
          </w:tcPr>
          <w:p w14:paraId="7EE26B4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54" w:type="dxa"/>
            <w:hideMark/>
          </w:tcPr>
          <w:p w14:paraId="4F3ACC46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C.1. Visi, Misi, Tujuan dan Strategi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C.1.4.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</w:p>
        </w:tc>
        <w:tc>
          <w:tcPr>
            <w:tcW w:w="3091" w:type="dxa"/>
            <w:hideMark/>
          </w:tcPr>
          <w:p w14:paraId="1DBB83E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Visi, Misi, Tujuan dan Strategi (VMTS) Unit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Studi (UPPS)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terhadap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VMTS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Perguruan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Tinggi (PT) dan Program Studi (PS)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dikelolanya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3DC0130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A6D2C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30C9E25" w14:textId="77777777" w:rsidTr="007A01BC">
        <w:trPr>
          <w:trHeight w:val="690"/>
        </w:trPr>
        <w:tc>
          <w:tcPr>
            <w:tcW w:w="537" w:type="dxa"/>
            <w:hideMark/>
          </w:tcPr>
          <w:p w14:paraId="1458F0F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54" w:type="dxa"/>
            <w:hideMark/>
          </w:tcPr>
          <w:p w14:paraId="33205D30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7BA3DC2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Mekanisme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keterlibatan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pemangku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kepentingan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penyusunan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VMTS UPPS.</w:t>
            </w:r>
          </w:p>
        </w:tc>
        <w:tc>
          <w:tcPr>
            <w:tcW w:w="2977" w:type="dxa"/>
            <w:noWrap/>
            <w:hideMark/>
          </w:tcPr>
          <w:p w14:paraId="58414BE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09123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6AAAE2F" w14:textId="77777777" w:rsidTr="007A01BC">
        <w:trPr>
          <w:trHeight w:val="1380"/>
        </w:trPr>
        <w:tc>
          <w:tcPr>
            <w:tcW w:w="537" w:type="dxa"/>
            <w:hideMark/>
          </w:tcPr>
          <w:p w14:paraId="761BED4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54" w:type="dxa"/>
            <w:hideMark/>
          </w:tcPr>
          <w:p w14:paraId="286B601E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3A531AC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Strategi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tujuan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disusun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berdasarkan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sistematis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serta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dilakukan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pemantauan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evaluasi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ditindaklanjuti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977" w:type="dxa"/>
            <w:noWrap/>
            <w:hideMark/>
          </w:tcPr>
          <w:p w14:paraId="2136B01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0D2E0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4819A2B" w14:textId="77777777" w:rsidTr="007A01BC">
        <w:trPr>
          <w:trHeight w:val="1380"/>
        </w:trPr>
        <w:tc>
          <w:tcPr>
            <w:tcW w:w="537" w:type="dxa"/>
            <w:hideMark/>
          </w:tcPr>
          <w:p w14:paraId="0CE9286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54" w:type="dxa"/>
            <w:hideMark/>
          </w:tcPr>
          <w:p w14:paraId="67BFBD79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C.2. Tata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Pamong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 Tata Kelola dan Kerjasama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C.2.4.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C.2.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Sistem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Tata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Pamong</w:t>
            </w:r>
            <w:proofErr w:type="spellEnd"/>
          </w:p>
        </w:tc>
        <w:tc>
          <w:tcPr>
            <w:tcW w:w="3091" w:type="dxa"/>
            <w:hideMark/>
          </w:tcPr>
          <w:p w14:paraId="41D4C4C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Kelengkapan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struktur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organisasi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keefektifan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penyelenggaraan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organisasi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Perwujudan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good governance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pemenuhan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lima pilar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sistem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tata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pamong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1A8E609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1B2C5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E2DFB48" w14:textId="77777777" w:rsidTr="007A01BC">
        <w:trPr>
          <w:trHeight w:val="920"/>
        </w:trPr>
        <w:tc>
          <w:tcPr>
            <w:tcW w:w="537" w:type="dxa"/>
            <w:hideMark/>
          </w:tcPr>
          <w:p w14:paraId="1B0427C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754" w:type="dxa"/>
            <w:hideMark/>
          </w:tcPr>
          <w:p w14:paraId="0977EEEB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C.2.4.b)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Kepemimpinan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Kemampuan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Manajerial</w:t>
            </w:r>
            <w:proofErr w:type="spellEnd"/>
          </w:p>
        </w:tc>
        <w:tc>
          <w:tcPr>
            <w:tcW w:w="3091" w:type="dxa"/>
            <w:hideMark/>
          </w:tcPr>
          <w:p w14:paraId="5915621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A1.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Komitmen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pimpinan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UPPS.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A2.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Kepemimpinan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Keprofesian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pimpinan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UPPS dan/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Kapabilitas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pimpinan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UPPS.</w:t>
            </w:r>
          </w:p>
        </w:tc>
        <w:tc>
          <w:tcPr>
            <w:tcW w:w="2977" w:type="dxa"/>
            <w:noWrap/>
            <w:hideMark/>
          </w:tcPr>
          <w:p w14:paraId="2462144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B1D46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DBB0AB7" w14:textId="77777777" w:rsidTr="007A01BC">
        <w:trPr>
          <w:trHeight w:val="1150"/>
        </w:trPr>
        <w:tc>
          <w:tcPr>
            <w:tcW w:w="537" w:type="dxa"/>
            <w:hideMark/>
          </w:tcPr>
          <w:p w14:paraId="450DFC2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54" w:type="dxa"/>
            <w:hideMark/>
          </w:tcPr>
          <w:p w14:paraId="448E6B4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C.2.4.c) Kerjasama</w:t>
            </w:r>
          </w:p>
        </w:tc>
        <w:tc>
          <w:tcPr>
            <w:tcW w:w="3091" w:type="dxa"/>
            <w:hideMark/>
          </w:tcPr>
          <w:p w14:paraId="26B7901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Mutu,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manfaat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keberlanjutan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kerjasama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977" w:type="dxa"/>
            <w:noWrap/>
            <w:hideMark/>
          </w:tcPr>
          <w:p w14:paraId="6B1E91E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D0077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DB64E18" w14:textId="77777777" w:rsidTr="007A01BC">
        <w:trPr>
          <w:trHeight w:val="2300"/>
        </w:trPr>
        <w:tc>
          <w:tcPr>
            <w:tcW w:w="537" w:type="dxa"/>
            <w:hideMark/>
          </w:tcPr>
          <w:p w14:paraId="6B96E7F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54" w:type="dxa"/>
            <w:hideMark/>
          </w:tcPr>
          <w:p w14:paraId="174D041C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0A36DE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Kerjasama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dikelola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UPPS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Kerjasama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industri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tingkat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internasional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nasional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wilayah/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lokal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dikelola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UPPS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1 LKPS</w:t>
            </w:r>
          </w:p>
        </w:tc>
        <w:tc>
          <w:tcPr>
            <w:tcW w:w="2977" w:type="dxa"/>
            <w:noWrap/>
            <w:hideMark/>
          </w:tcPr>
          <w:p w14:paraId="18BB241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632CB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3E02370" w14:textId="77777777" w:rsidTr="007A01BC">
        <w:trPr>
          <w:trHeight w:val="920"/>
        </w:trPr>
        <w:tc>
          <w:tcPr>
            <w:tcW w:w="537" w:type="dxa"/>
            <w:hideMark/>
          </w:tcPr>
          <w:p w14:paraId="75DEAAF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54" w:type="dxa"/>
            <w:hideMark/>
          </w:tcPr>
          <w:p w14:paraId="7A517AB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C.2.5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Tambahan</w:t>
            </w:r>
            <w:proofErr w:type="spellEnd"/>
          </w:p>
        </w:tc>
        <w:tc>
          <w:tcPr>
            <w:tcW w:w="3091" w:type="dxa"/>
            <w:hideMark/>
          </w:tcPr>
          <w:p w14:paraId="22DD356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Pelampauan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SN-DIKTI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kinerja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tambahan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ditetapkan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Unit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tiap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1B56FE4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648F7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568CB57" w14:textId="77777777" w:rsidTr="007A01BC">
        <w:trPr>
          <w:trHeight w:val="920"/>
        </w:trPr>
        <w:tc>
          <w:tcPr>
            <w:tcW w:w="537" w:type="dxa"/>
            <w:hideMark/>
          </w:tcPr>
          <w:p w14:paraId="78BC78D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54" w:type="dxa"/>
            <w:hideMark/>
          </w:tcPr>
          <w:p w14:paraId="7174EBBB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C.2.6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Evaluasi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</w:t>
            </w:r>
          </w:p>
        </w:tc>
        <w:tc>
          <w:tcPr>
            <w:tcW w:w="3091" w:type="dxa"/>
            <w:hideMark/>
          </w:tcPr>
          <w:p w14:paraId="2D84491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keberhasilan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ketidakberhasilan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kinerja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UPPS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telah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ditetapkan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tiap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46F5B1D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B3F91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6D1AAE9" w14:textId="77777777" w:rsidTr="007A01BC">
        <w:trPr>
          <w:trHeight w:val="690"/>
        </w:trPr>
        <w:tc>
          <w:tcPr>
            <w:tcW w:w="537" w:type="dxa"/>
            <w:hideMark/>
          </w:tcPr>
          <w:p w14:paraId="604DA17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54" w:type="dxa"/>
            <w:hideMark/>
          </w:tcPr>
          <w:p w14:paraId="1D3862C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C.2.7.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Penjaminan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Mutu</w:t>
            </w:r>
          </w:p>
        </w:tc>
        <w:tc>
          <w:tcPr>
            <w:tcW w:w="3091" w:type="dxa"/>
            <w:hideMark/>
          </w:tcPr>
          <w:p w14:paraId="1731E1C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Sistem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Penjaminan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Mutu Internal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non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2977" w:type="dxa"/>
            <w:noWrap/>
            <w:hideMark/>
          </w:tcPr>
          <w:p w14:paraId="6FB0653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26DBF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1C7C302" w14:textId="77777777" w:rsidTr="007A01BC">
        <w:trPr>
          <w:trHeight w:val="1380"/>
        </w:trPr>
        <w:tc>
          <w:tcPr>
            <w:tcW w:w="537" w:type="dxa"/>
            <w:hideMark/>
          </w:tcPr>
          <w:p w14:paraId="2496831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54" w:type="dxa"/>
            <w:hideMark/>
          </w:tcPr>
          <w:p w14:paraId="3D30BA8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C.2.8.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Pemangku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Kepentingan</w:t>
            </w:r>
            <w:proofErr w:type="spellEnd"/>
          </w:p>
        </w:tc>
        <w:tc>
          <w:tcPr>
            <w:tcW w:w="3091" w:type="dxa"/>
            <w:hideMark/>
          </w:tcPr>
          <w:p w14:paraId="1171132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Pengukuran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para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pemangku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kepentingan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tenaga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pengguna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mitra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industri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mitra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lainnya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terhadap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layanan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manajemen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39F8A2E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8E225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4180BDE" w14:textId="77777777" w:rsidTr="007A01BC">
        <w:trPr>
          <w:trHeight w:val="1150"/>
        </w:trPr>
        <w:tc>
          <w:tcPr>
            <w:tcW w:w="537" w:type="dxa"/>
            <w:hideMark/>
          </w:tcPr>
          <w:p w14:paraId="1791236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54" w:type="dxa"/>
            <w:hideMark/>
          </w:tcPr>
          <w:p w14:paraId="3608140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C.3.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C.3.4.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C.3.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Kualitas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Input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</w:p>
        </w:tc>
        <w:tc>
          <w:tcPr>
            <w:tcW w:w="3091" w:type="dxa"/>
            <w:hideMark/>
          </w:tcPr>
          <w:p w14:paraId="6EF5938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Sistem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rekrutmen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penerimaan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seleksi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2.a LKPS</w:t>
            </w:r>
          </w:p>
        </w:tc>
        <w:tc>
          <w:tcPr>
            <w:tcW w:w="2977" w:type="dxa"/>
            <w:noWrap/>
            <w:hideMark/>
          </w:tcPr>
          <w:p w14:paraId="5E28ADD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A1827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B5D8274" w14:textId="77777777" w:rsidTr="007A01BC">
        <w:trPr>
          <w:trHeight w:val="920"/>
        </w:trPr>
        <w:tc>
          <w:tcPr>
            <w:tcW w:w="537" w:type="dxa"/>
            <w:hideMark/>
          </w:tcPr>
          <w:p w14:paraId="498C134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54" w:type="dxa"/>
            <w:hideMark/>
          </w:tcPr>
          <w:p w14:paraId="1DCD27AC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C.3.4.b) Daya Tarik Program Studi</w:t>
            </w:r>
          </w:p>
        </w:tc>
        <w:tc>
          <w:tcPr>
            <w:tcW w:w="3091" w:type="dxa"/>
            <w:hideMark/>
          </w:tcPr>
          <w:p w14:paraId="6277BBE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Peningkatan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animo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calon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Tabel 2.a LKPS.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asing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2.b LKPS</w:t>
            </w:r>
          </w:p>
        </w:tc>
        <w:tc>
          <w:tcPr>
            <w:tcW w:w="2977" w:type="dxa"/>
            <w:noWrap/>
            <w:hideMark/>
          </w:tcPr>
          <w:p w14:paraId="266FDB7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43429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1BAD291" w14:textId="77777777" w:rsidTr="007A01BC">
        <w:trPr>
          <w:trHeight w:val="920"/>
        </w:trPr>
        <w:tc>
          <w:tcPr>
            <w:tcW w:w="537" w:type="dxa"/>
            <w:hideMark/>
          </w:tcPr>
          <w:p w14:paraId="3D62647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754" w:type="dxa"/>
            <w:hideMark/>
          </w:tcPr>
          <w:p w14:paraId="02B44E1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C.3.4.c)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Layanan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Kemahasiswaan</w:t>
            </w:r>
            <w:proofErr w:type="spellEnd"/>
          </w:p>
        </w:tc>
        <w:tc>
          <w:tcPr>
            <w:tcW w:w="3091" w:type="dxa"/>
            <w:hideMark/>
          </w:tcPr>
          <w:p w14:paraId="5A25B38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Ketersediaan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layanan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kemahasiswaan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Akses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mutu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layanan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kemahasiswaan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7365520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09D84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1E35CC8" w14:textId="77777777" w:rsidTr="007A01BC">
        <w:trPr>
          <w:trHeight w:val="1150"/>
        </w:trPr>
        <w:tc>
          <w:tcPr>
            <w:tcW w:w="537" w:type="dxa"/>
            <w:hideMark/>
          </w:tcPr>
          <w:p w14:paraId="372CD60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754" w:type="dxa"/>
            <w:hideMark/>
          </w:tcPr>
          <w:p w14:paraId="4E1C6E3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C.4.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Sumber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Daya Manusia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C.4.4.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C.4.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Dosen</w:t>
            </w:r>
          </w:p>
        </w:tc>
        <w:tc>
          <w:tcPr>
            <w:tcW w:w="3091" w:type="dxa"/>
            <w:hideMark/>
          </w:tcPr>
          <w:p w14:paraId="33BDF8D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Kecukupan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jumlah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tetap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3.a.1) LKPS</w:t>
            </w:r>
          </w:p>
        </w:tc>
        <w:tc>
          <w:tcPr>
            <w:tcW w:w="2977" w:type="dxa"/>
            <w:noWrap/>
            <w:hideMark/>
          </w:tcPr>
          <w:p w14:paraId="1A014D4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FE03C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3201DAC" w14:textId="77777777" w:rsidTr="007A01BC">
        <w:trPr>
          <w:trHeight w:val="460"/>
        </w:trPr>
        <w:tc>
          <w:tcPr>
            <w:tcW w:w="537" w:type="dxa"/>
            <w:hideMark/>
          </w:tcPr>
          <w:p w14:paraId="7A6B31A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54" w:type="dxa"/>
            <w:hideMark/>
          </w:tcPr>
          <w:p w14:paraId="7D5DD5EB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13E4A65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Kualifikasi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tetap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3.a.1) LKPS</w:t>
            </w:r>
          </w:p>
        </w:tc>
        <w:tc>
          <w:tcPr>
            <w:tcW w:w="2977" w:type="dxa"/>
            <w:noWrap/>
            <w:hideMark/>
          </w:tcPr>
          <w:p w14:paraId="45CEF95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040DB0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53D0531" w14:textId="77777777" w:rsidTr="007A01BC">
        <w:trPr>
          <w:trHeight w:val="460"/>
        </w:trPr>
        <w:tc>
          <w:tcPr>
            <w:tcW w:w="537" w:type="dxa"/>
            <w:hideMark/>
          </w:tcPr>
          <w:p w14:paraId="421F1FC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754" w:type="dxa"/>
            <w:hideMark/>
          </w:tcPr>
          <w:p w14:paraId="3F141740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0CCBDE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Jabatan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3.a.1) LKPS</w:t>
            </w:r>
          </w:p>
        </w:tc>
        <w:tc>
          <w:tcPr>
            <w:tcW w:w="2977" w:type="dxa"/>
            <w:noWrap/>
            <w:hideMark/>
          </w:tcPr>
          <w:p w14:paraId="499F187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7A989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EFD1358" w14:textId="77777777" w:rsidTr="007A01BC">
        <w:trPr>
          <w:trHeight w:val="690"/>
        </w:trPr>
        <w:tc>
          <w:tcPr>
            <w:tcW w:w="537" w:type="dxa"/>
            <w:hideMark/>
          </w:tcPr>
          <w:p w14:paraId="00FCF9F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54" w:type="dxa"/>
            <w:hideMark/>
          </w:tcPr>
          <w:p w14:paraId="040DAE41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1BE2B85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Sertifikat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Pendidik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Profesional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3.a.1) LKPS</w:t>
            </w:r>
          </w:p>
        </w:tc>
        <w:tc>
          <w:tcPr>
            <w:tcW w:w="2977" w:type="dxa"/>
            <w:noWrap/>
            <w:hideMark/>
          </w:tcPr>
          <w:p w14:paraId="63C61CC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4AE9E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65BB383" w14:textId="77777777" w:rsidTr="007A01BC">
        <w:trPr>
          <w:trHeight w:val="690"/>
        </w:trPr>
        <w:tc>
          <w:tcPr>
            <w:tcW w:w="537" w:type="dxa"/>
            <w:hideMark/>
          </w:tcPr>
          <w:p w14:paraId="5DDC068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754" w:type="dxa"/>
            <w:hideMark/>
          </w:tcPr>
          <w:p w14:paraId="5CF3A15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98266B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Sertifikasi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profesi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kompetensi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industri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3.a.1) LKPS</w:t>
            </w:r>
          </w:p>
        </w:tc>
        <w:tc>
          <w:tcPr>
            <w:tcW w:w="2977" w:type="dxa"/>
            <w:noWrap/>
            <w:hideMark/>
          </w:tcPr>
          <w:p w14:paraId="6AAA827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5B29B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4762493" w14:textId="77777777" w:rsidTr="007A01BC">
        <w:trPr>
          <w:trHeight w:val="690"/>
        </w:trPr>
        <w:tc>
          <w:tcPr>
            <w:tcW w:w="537" w:type="dxa"/>
            <w:hideMark/>
          </w:tcPr>
          <w:p w14:paraId="0702694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54" w:type="dxa"/>
            <w:hideMark/>
          </w:tcPr>
          <w:p w14:paraId="028CB317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6ABF2FF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Penugasan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sebagai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pembimbing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utama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tugas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Tabel 3.a.2) LKPS.</w:t>
            </w:r>
          </w:p>
        </w:tc>
        <w:tc>
          <w:tcPr>
            <w:tcW w:w="2977" w:type="dxa"/>
            <w:noWrap/>
            <w:hideMark/>
          </w:tcPr>
          <w:p w14:paraId="43A0739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80778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68548D6" w14:textId="77777777" w:rsidTr="007A01BC">
        <w:trPr>
          <w:trHeight w:val="690"/>
        </w:trPr>
        <w:tc>
          <w:tcPr>
            <w:tcW w:w="537" w:type="dxa"/>
            <w:hideMark/>
          </w:tcPr>
          <w:p w14:paraId="0365ED9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754" w:type="dxa"/>
            <w:hideMark/>
          </w:tcPr>
          <w:p w14:paraId="7858EA6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624AFB6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Ekuivalensi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Waktu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Mengajar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Penuh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3.a.3) LKPS</w:t>
            </w:r>
          </w:p>
        </w:tc>
        <w:tc>
          <w:tcPr>
            <w:tcW w:w="2977" w:type="dxa"/>
            <w:noWrap/>
            <w:hideMark/>
          </w:tcPr>
          <w:p w14:paraId="4875813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EA888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04ADE9F" w14:textId="77777777" w:rsidTr="007A01BC">
        <w:trPr>
          <w:trHeight w:val="460"/>
        </w:trPr>
        <w:tc>
          <w:tcPr>
            <w:tcW w:w="537" w:type="dxa"/>
            <w:hideMark/>
          </w:tcPr>
          <w:p w14:paraId="22481BC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54" w:type="dxa"/>
            <w:hideMark/>
          </w:tcPr>
          <w:p w14:paraId="435D5EB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700703F1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Dosen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tidak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tetap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3.a.4) LKPS</w:t>
            </w:r>
          </w:p>
        </w:tc>
        <w:tc>
          <w:tcPr>
            <w:tcW w:w="2977" w:type="dxa"/>
            <w:noWrap/>
            <w:hideMark/>
          </w:tcPr>
          <w:p w14:paraId="582F2B9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A8F1A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65D1A66" w14:textId="77777777" w:rsidTr="007A01BC">
        <w:trPr>
          <w:trHeight w:val="690"/>
        </w:trPr>
        <w:tc>
          <w:tcPr>
            <w:tcW w:w="537" w:type="dxa"/>
            <w:hideMark/>
          </w:tcPr>
          <w:p w14:paraId="534B3C8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54" w:type="dxa"/>
            <w:hideMark/>
          </w:tcPr>
          <w:p w14:paraId="085DB47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C.4.4.b) Kinerja Dosen</w:t>
            </w:r>
          </w:p>
        </w:tc>
        <w:tc>
          <w:tcPr>
            <w:tcW w:w="3091" w:type="dxa"/>
            <w:hideMark/>
          </w:tcPr>
          <w:p w14:paraId="0DE08AD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Pengakuan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rekognisi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kepakaran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prestasi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kinerja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3.b.1) LKPS</w:t>
            </w:r>
          </w:p>
        </w:tc>
        <w:tc>
          <w:tcPr>
            <w:tcW w:w="2977" w:type="dxa"/>
            <w:noWrap/>
            <w:hideMark/>
          </w:tcPr>
          <w:p w14:paraId="7A3B965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02D2C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DC7FC54" w14:textId="77777777" w:rsidTr="007A01BC">
        <w:trPr>
          <w:trHeight w:val="920"/>
        </w:trPr>
        <w:tc>
          <w:tcPr>
            <w:tcW w:w="537" w:type="dxa"/>
            <w:hideMark/>
          </w:tcPr>
          <w:p w14:paraId="0CCA896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754" w:type="dxa"/>
            <w:hideMark/>
          </w:tcPr>
          <w:p w14:paraId="51071AA6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18963C6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3.b.2) LKPS</w:t>
            </w:r>
          </w:p>
        </w:tc>
        <w:tc>
          <w:tcPr>
            <w:tcW w:w="2977" w:type="dxa"/>
            <w:noWrap/>
            <w:hideMark/>
          </w:tcPr>
          <w:p w14:paraId="56981D0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9F493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D4F2DE7" w14:textId="77777777" w:rsidTr="007A01BC">
        <w:trPr>
          <w:trHeight w:val="920"/>
        </w:trPr>
        <w:tc>
          <w:tcPr>
            <w:tcW w:w="537" w:type="dxa"/>
            <w:hideMark/>
          </w:tcPr>
          <w:p w14:paraId="4C27CAF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754" w:type="dxa"/>
            <w:hideMark/>
          </w:tcPr>
          <w:p w14:paraId="2DA2B5F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562B4960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3.b.3) LKPS</w:t>
            </w:r>
          </w:p>
        </w:tc>
        <w:tc>
          <w:tcPr>
            <w:tcW w:w="2977" w:type="dxa"/>
            <w:noWrap/>
            <w:hideMark/>
          </w:tcPr>
          <w:p w14:paraId="55AACBC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5789D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DEECBF2" w14:textId="77777777" w:rsidTr="007A01BC">
        <w:trPr>
          <w:trHeight w:val="1610"/>
        </w:trPr>
        <w:tc>
          <w:tcPr>
            <w:tcW w:w="537" w:type="dxa"/>
            <w:hideMark/>
          </w:tcPr>
          <w:p w14:paraId="61A0F75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754" w:type="dxa"/>
            <w:hideMark/>
          </w:tcPr>
          <w:p w14:paraId="773DD1B1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19A274A1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Pagelaran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pameran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presentasi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penghargaan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juara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nominasi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sayembara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publikasi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ilmiah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dihasilkan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3.b.4) LKPS</w:t>
            </w:r>
          </w:p>
        </w:tc>
        <w:tc>
          <w:tcPr>
            <w:tcW w:w="2977" w:type="dxa"/>
            <w:noWrap/>
            <w:hideMark/>
          </w:tcPr>
          <w:p w14:paraId="08610BC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0C6E4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E77ED2D" w14:textId="77777777" w:rsidTr="007A01BC">
        <w:trPr>
          <w:trHeight w:val="920"/>
        </w:trPr>
        <w:tc>
          <w:tcPr>
            <w:tcW w:w="537" w:type="dxa"/>
            <w:hideMark/>
          </w:tcPr>
          <w:p w14:paraId="1D12C0F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754" w:type="dxa"/>
            <w:hideMark/>
          </w:tcPr>
          <w:p w14:paraId="738139C3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3F91E7F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Artikel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ilmiah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tetap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disitasi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3.b.5) LKPS</w:t>
            </w:r>
          </w:p>
        </w:tc>
        <w:tc>
          <w:tcPr>
            <w:tcW w:w="2977" w:type="dxa"/>
            <w:noWrap/>
            <w:hideMark/>
          </w:tcPr>
          <w:p w14:paraId="5B7D184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19D11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EE98CD6" w14:textId="77777777" w:rsidTr="007A01BC">
        <w:trPr>
          <w:trHeight w:val="1150"/>
        </w:trPr>
        <w:tc>
          <w:tcPr>
            <w:tcW w:w="537" w:type="dxa"/>
            <w:hideMark/>
          </w:tcPr>
          <w:p w14:paraId="79D28E3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754" w:type="dxa"/>
            <w:hideMark/>
          </w:tcPr>
          <w:p w14:paraId="1DA5EC8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16EF0B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Produk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jasa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diadopsi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industri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masyarakat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terhadap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jumlah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tetap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3.b.6) LKPS</w:t>
            </w:r>
          </w:p>
        </w:tc>
        <w:tc>
          <w:tcPr>
            <w:tcW w:w="2977" w:type="dxa"/>
            <w:noWrap/>
            <w:hideMark/>
          </w:tcPr>
          <w:p w14:paraId="1814C2B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7ECF7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9D2E522" w14:textId="77777777" w:rsidTr="007A01BC">
        <w:trPr>
          <w:trHeight w:val="920"/>
        </w:trPr>
        <w:tc>
          <w:tcPr>
            <w:tcW w:w="537" w:type="dxa"/>
            <w:hideMark/>
          </w:tcPr>
          <w:p w14:paraId="10CCE15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1754" w:type="dxa"/>
            <w:hideMark/>
          </w:tcPr>
          <w:p w14:paraId="1EEE446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35C26C1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dihasilkan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3.b.7) LKPS</w:t>
            </w:r>
          </w:p>
        </w:tc>
        <w:tc>
          <w:tcPr>
            <w:tcW w:w="2977" w:type="dxa"/>
            <w:noWrap/>
            <w:hideMark/>
          </w:tcPr>
          <w:p w14:paraId="7EBAB92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5DE97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7F30908" w14:textId="77777777" w:rsidTr="007A01BC">
        <w:trPr>
          <w:trHeight w:val="460"/>
        </w:trPr>
        <w:tc>
          <w:tcPr>
            <w:tcW w:w="537" w:type="dxa"/>
            <w:hideMark/>
          </w:tcPr>
          <w:p w14:paraId="4AAD0DD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754" w:type="dxa"/>
            <w:hideMark/>
          </w:tcPr>
          <w:p w14:paraId="6BF8A55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C.4.4.c)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Dosen</w:t>
            </w:r>
          </w:p>
        </w:tc>
        <w:tc>
          <w:tcPr>
            <w:tcW w:w="3091" w:type="dxa"/>
            <w:hideMark/>
          </w:tcPr>
          <w:p w14:paraId="3CEB788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Upaya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unit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307AE9C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66FC8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5BDB7A9" w14:textId="77777777" w:rsidTr="007A01BC">
        <w:trPr>
          <w:trHeight w:val="1840"/>
        </w:trPr>
        <w:tc>
          <w:tcPr>
            <w:tcW w:w="537" w:type="dxa"/>
            <w:hideMark/>
          </w:tcPr>
          <w:p w14:paraId="71AE5C1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754" w:type="dxa"/>
            <w:hideMark/>
          </w:tcPr>
          <w:p w14:paraId="490F8C36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C.4.4.d) Tenaga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Kependidikan</w:t>
            </w:r>
            <w:proofErr w:type="spellEnd"/>
          </w:p>
        </w:tc>
        <w:tc>
          <w:tcPr>
            <w:tcW w:w="3091" w:type="dxa"/>
            <w:hideMark/>
          </w:tcPr>
          <w:p w14:paraId="7482D3B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Kualifikasi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kecukupan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tenaga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berdasarkan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jenis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pekerjaannya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administrasi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pustakawan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teknisi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dll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.).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Kualifikasi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kecukupan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laboran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mendukung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sesuai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kebutuhan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977" w:type="dxa"/>
            <w:noWrap/>
            <w:hideMark/>
          </w:tcPr>
          <w:p w14:paraId="5A02485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9CFDB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7D45FA9F" w14:textId="77777777" w:rsidTr="007A01BC">
        <w:trPr>
          <w:trHeight w:val="1150"/>
        </w:trPr>
        <w:tc>
          <w:tcPr>
            <w:tcW w:w="537" w:type="dxa"/>
            <w:hideMark/>
          </w:tcPr>
          <w:p w14:paraId="4A3B9CF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754" w:type="dxa"/>
            <w:hideMark/>
          </w:tcPr>
          <w:p w14:paraId="6C02AAD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C.5. Keuangan, Sarana dan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Prasarana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C.5.4.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C.5.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) Keuangan</w:t>
            </w:r>
          </w:p>
        </w:tc>
        <w:tc>
          <w:tcPr>
            <w:tcW w:w="3091" w:type="dxa"/>
            <w:hideMark/>
          </w:tcPr>
          <w:p w14:paraId="3D61E46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Biaya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operasional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4 LKPS</w:t>
            </w:r>
          </w:p>
        </w:tc>
        <w:tc>
          <w:tcPr>
            <w:tcW w:w="2977" w:type="dxa"/>
            <w:noWrap/>
            <w:hideMark/>
          </w:tcPr>
          <w:p w14:paraId="6F83666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FD7A3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71B7A97" w14:textId="77777777" w:rsidTr="007A01BC">
        <w:trPr>
          <w:trHeight w:val="460"/>
        </w:trPr>
        <w:tc>
          <w:tcPr>
            <w:tcW w:w="537" w:type="dxa"/>
            <w:hideMark/>
          </w:tcPr>
          <w:p w14:paraId="00ACAEE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754" w:type="dxa"/>
            <w:hideMark/>
          </w:tcPr>
          <w:p w14:paraId="7BBDD729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3CF42F8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Dana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4 LKPS</w:t>
            </w:r>
          </w:p>
        </w:tc>
        <w:tc>
          <w:tcPr>
            <w:tcW w:w="2977" w:type="dxa"/>
            <w:noWrap/>
            <w:hideMark/>
          </w:tcPr>
          <w:p w14:paraId="7ED098D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8597C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58FB0FF" w14:textId="77777777" w:rsidTr="007A01BC">
        <w:trPr>
          <w:trHeight w:val="690"/>
        </w:trPr>
        <w:tc>
          <w:tcPr>
            <w:tcW w:w="537" w:type="dxa"/>
            <w:hideMark/>
          </w:tcPr>
          <w:p w14:paraId="543AC48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754" w:type="dxa"/>
            <w:hideMark/>
          </w:tcPr>
          <w:p w14:paraId="6D92486E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1FF1988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Dana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pengabdian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kepada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masyarakat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4 LKPS</w:t>
            </w:r>
          </w:p>
        </w:tc>
        <w:tc>
          <w:tcPr>
            <w:tcW w:w="2977" w:type="dxa"/>
            <w:noWrap/>
            <w:hideMark/>
          </w:tcPr>
          <w:p w14:paraId="127624F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7556C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519EFB3" w14:textId="77777777" w:rsidTr="007A01BC">
        <w:trPr>
          <w:trHeight w:val="690"/>
        </w:trPr>
        <w:tc>
          <w:tcPr>
            <w:tcW w:w="537" w:type="dxa"/>
            <w:hideMark/>
          </w:tcPr>
          <w:p w14:paraId="7485D4C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754" w:type="dxa"/>
            <w:hideMark/>
          </w:tcPr>
          <w:p w14:paraId="4D414563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5C0FD87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Realisasi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investasi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(SDM,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sarana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prasarana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mendukung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penyelenggaraan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tridharma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66F0C7A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27BA1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0F42F7F" w14:textId="77777777" w:rsidTr="007A01BC">
        <w:trPr>
          <w:trHeight w:val="460"/>
        </w:trPr>
        <w:tc>
          <w:tcPr>
            <w:tcW w:w="537" w:type="dxa"/>
            <w:hideMark/>
          </w:tcPr>
          <w:p w14:paraId="1F0D717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754" w:type="dxa"/>
            <w:hideMark/>
          </w:tcPr>
          <w:p w14:paraId="61C75226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36A76D2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Kecukupan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menjamin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5014040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EA7E1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C823797" w14:textId="77777777" w:rsidTr="007A01BC">
        <w:trPr>
          <w:trHeight w:val="2300"/>
        </w:trPr>
        <w:tc>
          <w:tcPr>
            <w:tcW w:w="537" w:type="dxa"/>
            <w:hideMark/>
          </w:tcPr>
          <w:p w14:paraId="32CEC74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754" w:type="dxa"/>
            <w:hideMark/>
          </w:tcPr>
          <w:p w14:paraId="41BF7B6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C.6. Pendidikan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C.6.4.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C.6.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Kurikulum</w:t>
            </w:r>
            <w:proofErr w:type="spellEnd"/>
          </w:p>
        </w:tc>
        <w:tc>
          <w:tcPr>
            <w:tcW w:w="3091" w:type="dxa"/>
            <w:hideMark/>
          </w:tcPr>
          <w:p w14:paraId="69ED315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Keterlibatan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pemangku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kepentingan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evaluasi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pemutakhiran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kurikulum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jenjang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KKNI/SKKNI.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Ketepatan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struktur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kurikulum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pembentukan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4B8B74F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13A3D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8E2DDB7" w14:textId="77777777" w:rsidTr="007A01BC">
        <w:trPr>
          <w:trHeight w:val="1610"/>
        </w:trPr>
        <w:tc>
          <w:tcPr>
            <w:tcW w:w="537" w:type="dxa"/>
            <w:hideMark/>
          </w:tcPr>
          <w:p w14:paraId="3A9B81A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754" w:type="dxa"/>
            <w:hideMark/>
          </w:tcPr>
          <w:p w14:paraId="7ACAEAA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C.6.4.b)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Karakteristik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55988E2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Pemenuhan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karakteristik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terdiri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sifat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: 1)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interaktif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2)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holistik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3)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integratif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4)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saintifik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5)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kontekstual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6)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tematik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7)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efektif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8)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kolaboratif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9)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berpusat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5891B89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637DE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EF28496" w14:textId="77777777" w:rsidTr="007A01BC">
        <w:trPr>
          <w:trHeight w:val="1380"/>
        </w:trPr>
        <w:tc>
          <w:tcPr>
            <w:tcW w:w="537" w:type="dxa"/>
            <w:hideMark/>
          </w:tcPr>
          <w:p w14:paraId="22608F8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1754" w:type="dxa"/>
            <w:hideMark/>
          </w:tcPr>
          <w:p w14:paraId="6D6FAE1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C.6.4.c)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Rencana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7075DBE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Ketersediaan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kelengkapan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dokumen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rencana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semester (RPS).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Kedalaman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RPS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sesuai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748308C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F5D4D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8DEA162" w14:textId="77777777" w:rsidTr="007A01BC">
        <w:trPr>
          <w:trHeight w:val="5290"/>
        </w:trPr>
        <w:tc>
          <w:tcPr>
            <w:tcW w:w="537" w:type="dxa"/>
            <w:hideMark/>
          </w:tcPr>
          <w:p w14:paraId="28D5317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754" w:type="dxa"/>
            <w:hideMark/>
          </w:tcPr>
          <w:p w14:paraId="15D7FDF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C.6.4.d)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1A37EFF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interaksi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antara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sumber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belajar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Pemantauan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terhadap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rencana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terkait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harus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mengacu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Dikti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D.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terkait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harus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mengacu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Dikti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E.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metode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Contoh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: RBE (research based education), IBE (industry based education), PBE (Project-based Education), PBE (Problem-based 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Education)  teaching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factory/teaching industry,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dll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F.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dilaksanakan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studio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5.a LKPS</w:t>
            </w:r>
          </w:p>
        </w:tc>
        <w:tc>
          <w:tcPr>
            <w:tcW w:w="2977" w:type="dxa"/>
            <w:noWrap/>
            <w:hideMark/>
          </w:tcPr>
          <w:p w14:paraId="6EFD7F6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0DF78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170BC2E" w14:textId="77777777" w:rsidTr="007A01BC">
        <w:trPr>
          <w:trHeight w:val="1840"/>
        </w:trPr>
        <w:tc>
          <w:tcPr>
            <w:tcW w:w="537" w:type="dxa"/>
            <w:hideMark/>
          </w:tcPr>
          <w:p w14:paraId="1FE1F92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754" w:type="dxa"/>
            <w:hideMark/>
          </w:tcPr>
          <w:p w14:paraId="3B21259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C.6.4.e) Monitoring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Evaluasi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01ACD1F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Monitoring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evaluasi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mencakup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karakteristik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perencanaan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beban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belajar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memperoleh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5DFF2FE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DE1FA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67C0AF2" w14:textId="77777777" w:rsidTr="007A01BC">
        <w:trPr>
          <w:trHeight w:val="3450"/>
        </w:trPr>
        <w:tc>
          <w:tcPr>
            <w:tcW w:w="537" w:type="dxa"/>
            <w:hideMark/>
          </w:tcPr>
          <w:p w14:paraId="3CF0163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754" w:type="dxa"/>
            <w:hideMark/>
          </w:tcPr>
          <w:p w14:paraId="619200B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C.6.4.f)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3932758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Mutu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(proses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hasil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belajar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mengukur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berdasarkan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prinsip-prnsip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dilakukan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secara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terintegrasi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terdiri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teknik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instrumen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memuat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7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unsur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D.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penilaian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studio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melibatkan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asosiasi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profesi</w:t>
            </w:r>
            <w:proofErr w:type="spellEnd"/>
          </w:p>
        </w:tc>
        <w:tc>
          <w:tcPr>
            <w:tcW w:w="2977" w:type="dxa"/>
            <w:noWrap/>
            <w:hideMark/>
          </w:tcPr>
          <w:p w14:paraId="5FD377F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AEE46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95A8E39" w14:textId="77777777" w:rsidTr="007A01BC">
        <w:trPr>
          <w:trHeight w:val="920"/>
        </w:trPr>
        <w:tc>
          <w:tcPr>
            <w:tcW w:w="537" w:type="dxa"/>
            <w:hideMark/>
          </w:tcPr>
          <w:p w14:paraId="7FBCB81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1754" w:type="dxa"/>
            <w:hideMark/>
          </w:tcPr>
          <w:p w14:paraId="05EFEDFB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C.6.4.g) Integrasi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</w:p>
        </w:tc>
        <w:tc>
          <w:tcPr>
            <w:tcW w:w="3091" w:type="dxa"/>
            <w:hideMark/>
          </w:tcPr>
          <w:p w14:paraId="6089678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Integrasi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DTPS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1256CDB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1DB2A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43250C6" w14:textId="77777777" w:rsidTr="007A01BC">
        <w:trPr>
          <w:trHeight w:val="2070"/>
        </w:trPr>
        <w:tc>
          <w:tcPr>
            <w:tcW w:w="537" w:type="dxa"/>
            <w:hideMark/>
          </w:tcPr>
          <w:p w14:paraId="620F025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754" w:type="dxa"/>
            <w:hideMark/>
          </w:tcPr>
          <w:p w14:paraId="74D99114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C.6.4.h)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Suasana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Akademik</w:t>
            </w:r>
          </w:p>
        </w:tc>
        <w:tc>
          <w:tcPr>
            <w:tcW w:w="3091" w:type="dxa"/>
            <w:hideMark/>
          </w:tcPr>
          <w:p w14:paraId="599FA56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keberkalaan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diluar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terstruktur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meningkatkan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suasana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Contoh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kegiatan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himpunan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kuliah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umum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studium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generale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seminar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ilmiah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bedah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buku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5C9A157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378D3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84F7C40" w14:textId="77777777" w:rsidTr="007A01BC">
        <w:trPr>
          <w:trHeight w:val="1380"/>
        </w:trPr>
        <w:tc>
          <w:tcPr>
            <w:tcW w:w="537" w:type="dxa"/>
            <w:hideMark/>
          </w:tcPr>
          <w:p w14:paraId="2951A02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754" w:type="dxa"/>
            <w:hideMark/>
          </w:tcPr>
          <w:p w14:paraId="3B7B0643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C.6.4.i)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</w:p>
        </w:tc>
        <w:tc>
          <w:tcPr>
            <w:tcW w:w="3091" w:type="dxa"/>
            <w:hideMark/>
          </w:tcPr>
          <w:p w14:paraId="79AC145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Tingkat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terhadap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proses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pendidikan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5.c LKPS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tindak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lanjut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hasil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pengukuran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59959CA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A6C7E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5641B97" w14:textId="77777777" w:rsidTr="007A01BC">
        <w:trPr>
          <w:trHeight w:val="1150"/>
        </w:trPr>
        <w:tc>
          <w:tcPr>
            <w:tcW w:w="537" w:type="dxa"/>
            <w:hideMark/>
          </w:tcPr>
          <w:p w14:paraId="0C5E77D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754" w:type="dxa"/>
            <w:hideMark/>
          </w:tcPr>
          <w:p w14:paraId="1F28761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C.7.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C.7.4.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C.7.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</w:p>
        </w:tc>
        <w:tc>
          <w:tcPr>
            <w:tcW w:w="3091" w:type="dxa"/>
            <w:hideMark/>
          </w:tcPr>
          <w:p w14:paraId="6E46CA9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unit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mencakup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4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unsur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2CD6B6D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31CBC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A21CA50" w14:textId="77777777" w:rsidTr="007A01BC">
        <w:trPr>
          <w:trHeight w:val="1150"/>
        </w:trPr>
        <w:tc>
          <w:tcPr>
            <w:tcW w:w="537" w:type="dxa"/>
            <w:hideMark/>
          </w:tcPr>
          <w:p w14:paraId="2C83387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54" w:type="dxa"/>
            <w:hideMark/>
          </w:tcPr>
          <w:p w14:paraId="4119E11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C.7.4.b)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Dosen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</w:p>
        </w:tc>
        <w:tc>
          <w:tcPr>
            <w:tcW w:w="3091" w:type="dxa"/>
            <w:hideMark/>
          </w:tcPr>
          <w:p w14:paraId="18DCB0C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melibatkan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6.a LKPS</w:t>
            </w:r>
          </w:p>
        </w:tc>
        <w:tc>
          <w:tcPr>
            <w:tcW w:w="2977" w:type="dxa"/>
            <w:noWrap/>
            <w:hideMark/>
          </w:tcPr>
          <w:p w14:paraId="6576AD7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E8982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14E4ADE" w14:textId="77777777" w:rsidTr="007A01BC">
        <w:trPr>
          <w:trHeight w:val="1150"/>
        </w:trPr>
        <w:tc>
          <w:tcPr>
            <w:tcW w:w="537" w:type="dxa"/>
            <w:hideMark/>
          </w:tcPr>
          <w:p w14:paraId="3D5B371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754" w:type="dxa"/>
            <w:hideMark/>
          </w:tcPr>
          <w:p w14:paraId="6F5DCAB1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C.8.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Pengabdian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kepada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Masyarakat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C.8.4.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C.8.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</w:p>
        </w:tc>
        <w:tc>
          <w:tcPr>
            <w:tcW w:w="3091" w:type="dxa"/>
            <w:hideMark/>
          </w:tcPr>
          <w:p w14:paraId="7C35D7D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pada unit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pengelola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mencakup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4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unsur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977" w:type="dxa"/>
            <w:noWrap/>
            <w:hideMark/>
          </w:tcPr>
          <w:p w14:paraId="38A74B5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01636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6E01EBD" w14:textId="77777777" w:rsidTr="007A01BC">
        <w:trPr>
          <w:trHeight w:val="920"/>
        </w:trPr>
        <w:tc>
          <w:tcPr>
            <w:tcW w:w="537" w:type="dxa"/>
            <w:hideMark/>
          </w:tcPr>
          <w:p w14:paraId="539AFD3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754" w:type="dxa"/>
            <w:hideMark/>
          </w:tcPr>
          <w:p w14:paraId="7BF012C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C.8.4.b)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Dosen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</w:p>
        </w:tc>
        <w:tc>
          <w:tcPr>
            <w:tcW w:w="3091" w:type="dxa"/>
            <w:hideMark/>
          </w:tcPr>
          <w:p w14:paraId="440D04D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pelaksanaannya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melibatkan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Tabel 7 LKPS.</w:t>
            </w:r>
          </w:p>
        </w:tc>
        <w:tc>
          <w:tcPr>
            <w:tcW w:w="2977" w:type="dxa"/>
            <w:noWrap/>
            <w:hideMark/>
          </w:tcPr>
          <w:p w14:paraId="427F1D3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8FDB6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EA8025A" w14:textId="77777777" w:rsidTr="007A01BC">
        <w:trPr>
          <w:trHeight w:val="1380"/>
        </w:trPr>
        <w:tc>
          <w:tcPr>
            <w:tcW w:w="537" w:type="dxa"/>
            <w:hideMark/>
          </w:tcPr>
          <w:p w14:paraId="7F07EDD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754" w:type="dxa"/>
            <w:hideMark/>
          </w:tcPr>
          <w:p w14:paraId="6E3CE969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C.9.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Luaran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Tridharma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C.9.4.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Indikator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Kinerja Utama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C.9.</w:t>
            </w:r>
            <w:proofErr w:type="gram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4.a</w:t>
            </w:r>
            <w:proofErr w:type="gram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Dharma  Pendidikan</w:t>
            </w:r>
          </w:p>
        </w:tc>
        <w:tc>
          <w:tcPr>
            <w:tcW w:w="3091" w:type="dxa"/>
            <w:hideMark/>
          </w:tcPr>
          <w:p w14:paraId="31D34EE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pemenuhan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pembelajaran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(CPL)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diukur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metoda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sahih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128744E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6ACF8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9DB1E22" w14:textId="77777777" w:rsidTr="007A01BC">
        <w:trPr>
          <w:trHeight w:val="690"/>
        </w:trPr>
        <w:tc>
          <w:tcPr>
            <w:tcW w:w="537" w:type="dxa"/>
            <w:hideMark/>
          </w:tcPr>
          <w:p w14:paraId="2E6EF2C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54" w:type="dxa"/>
            <w:hideMark/>
          </w:tcPr>
          <w:p w14:paraId="7164FCC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4A4276D9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IPK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RIPK = Rata-rata IPK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8.a LKPS</w:t>
            </w:r>
          </w:p>
        </w:tc>
        <w:tc>
          <w:tcPr>
            <w:tcW w:w="2977" w:type="dxa"/>
            <w:noWrap/>
            <w:hideMark/>
          </w:tcPr>
          <w:p w14:paraId="72D635C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D9F00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A8DD761" w14:textId="77777777" w:rsidTr="007A01BC">
        <w:trPr>
          <w:trHeight w:val="690"/>
        </w:trPr>
        <w:tc>
          <w:tcPr>
            <w:tcW w:w="537" w:type="dxa"/>
            <w:hideMark/>
          </w:tcPr>
          <w:p w14:paraId="561FB80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754" w:type="dxa"/>
            <w:noWrap/>
            <w:hideMark/>
          </w:tcPr>
          <w:p w14:paraId="19E478F5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6D01054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Prestasi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akademik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8.b.1) LKPS</w:t>
            </w:r>
          </w:p>
        </w:tc>
        <w:tc>
          <w:tcPr>
            <w:tcW w:w="2977" w:type="dxa"/>
            <w:noWrap/>
            <w:hideMark/>
          </w:tcPr>
          <w:p w14:paraId="5B33559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669C7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572CD3F" w14:textId="77777777" w:rsidTr="007A01BC">
        <w:trPr>
          <w:trHeight w:val="690"/>
        </w:trPr>
        <w:tc>
          <w:tcPr>
            <w:tcW w:w="537" w:type="dxa"/>
            <w:hideMark/>
          </w:tcPr>
          <w:p w14:paraId="7E8C5CA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754" w:type="dxa"/>
            <w:hideMark/>
          </w:tcPr>
          <w:p w14:paraId="69CB909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4177D357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Masa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MS = Rata-rata masa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8.c LKPS</w:t>
            </w:r>
          </w:p>
        </w:tc>
        <w:tc>
          <w:tcPr>
            <w:tcW w:w="2977" w:type="dxa"/>
            <w:noWrap/>
            <w:hideMark/>
          </w:tcPr>
          <w:p w14:paraId="2CF3978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0A1275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7281CBD" w14:textId="77777777" w:rsidTr="007A01BC">
        <w:trPr>
          <w:trHeight w:val="690"/>
        </w:trPr>
        <w:tc>
          <w:tcPr>
            <w:tcW w:w="537" w:type="dxa"/>
            <w:hideMark/>
          </w:tcPr>
          <w:p w14:paraId="3038D35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754" w:type="dxa"/>
            <w:hideMark/>
          </w:tcPr>
          <w:p w14:paraId="0F0F6D5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5DE2952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tepat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waktu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PTW =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Persentase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tepat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waktu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8.c LKPS</w:t>
            </w:r>
          </w:p>
        </w:tc>
        <w:tc>
          <w:tcPr>
            <w:tcW w:w="2977" w:type="dxa"/>
            <w:noWrap/>
            <w:hideMark/>
          </w:tcPr>
          <w:p w14:paraId="5881886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5AEC4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8674CEE" w14:textId="77777777" w:rsidTr="007A01BC">
        <w:trPr>
          <w:trHeight w:val="690"/>
        </w:trPr>
        <w:tc>
          <w:tcPr>
            <w:tcW w:w="537" w:type="dxa"/>
            <w:hideMark/>
          </w:tcPr>
          <w:p w14:paraId="68E365A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754" w:type="dxa"/>
            <w:hideMark/>
          </w:tcPr>
          <w:p w14:paraId="76C0E16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6094562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Keberhasilan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PPS =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Persentase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keberhasilan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8.c LKPS</w:t>
            </w:r>
          </w:p>
        </w:tc>
        <w:tc>
          <w:tcPr>
            <w:tcW w:w="2977" w:type="dxa"/>
            <w:noWrap/>
            <w:hideMark/>
          </w:tcPr>
          <w:p w14:paraId="35B919D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22000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C10EB7D" w14:textId="77777777" w:rsidTr="007A01BC">
        <w:trPr>
          <w:trHeight w:val="460"/>
        </w:trPr>
        <w:tc>
          <w:tcPr>
            <w:tcW w:w="537" w:type="dxa"/>
            <w:hideMark/>
          </w:tcPr>
          <w:p w14:paraId="3DFF182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754" w:type="dxa"/>
            <w:hideMark/>
          </w:tcPr>
          <w:p w14:paraId="7E4DA9B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475AC4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Pelaksanaan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tracer study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mencakup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5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aspek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315DDF0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40F55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454C8E1" w14:textId="77777777" w:rsidTr="007A01BC">
        <w:trPr>
          <w:trHeight w:val="1150"/>
        </w:trPr>
        <w:tc>
          <w:tcPr>
            <w:tcW w:w="537" w:type="dxa"/>
            <w:hideMark/>
          </w:tcPr>
          <w:p w14:paraId="4026EF0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754" w:type="dxa"/>
            <w:hideMark/>
          </w:tcPr>
          <w:p w14:paraId="30ABD5F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4B3C9EC7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Waktu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tunggu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WT =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waktu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tunggu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untuk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mendapatkan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pekerjaan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pertama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mulai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TS-4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s.d.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TS-2.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8.d.1) LKPS</w:t>
            </w:r>
          </w:p>
        </w:tc>
        <w:tc>
          <w:tcPr>
            <w:tcW w:w="2977" w:type="dxa"/>
            <w:noWrap/>
            <w:hideMark/>
          </w:tcPr>
          <w:p w14:paraId="6FA412A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6C931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4F7E48C" w14:textId="77777777" w:rsidTr="007A01BC">
        <w:trPr>
          <w:trHeight w:val="1610"/>
        </w:trPr>
        <w:tc>
          <w:tcPr>
            <w:tcW w:w="537" w:type="dxa"/>
            <w:hideMark/>
          </w:tcPr>
          <w:p w14:paraId="53AB378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754" w:type="dxa"/>
            <w:hideMark/>
          </w:tcPr>
          <w:p w14:paraId="6A7F17ED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28C5DB08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PBS =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mendapatkan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pekerjaan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pertama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mulai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TS-4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s.d.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TS-2.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b.d.2) LKPS</w:t>
            </w:r>
          </w:p>
        </w:tc>
        <w:tc>
          <w:tcPr>
            <w:tcW w:w="2977" w:type="dxa"/>
            <w:noWrap/>
            <w:hideMark/>
          </w:tcPr>
          <w:p w14:paraId="49708604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D2258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16D6D116" w14:textId="77777777" w:rsidTr="007A01BC">
        <w:trPr>
          <w:trHeight w:val="1380"/>
        </w:trPr>
        <w:tc>
          <w:tcPr>
            <w:tcW w:w="537" w:type="dxa"/>
            <w:hideMark/>
          </w:tcPr>
          <w:p w14:paraId="5507A39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754" w:type="dxa"/>
            <w:hideMark/>
          </w:tcPr>
          <w:p w14:paraId="211C357F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523D07D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A. Tingkat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ukuran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tempat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8.e.1) LKPS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B. Tingkat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kepuasan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pengguna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lulusan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8.e.2) LKPS</w:t>
            </w:r>
          </w:p>
        </w:tc>
        <w:tc>
          <w:tcPr>
            <w:tcW w:w="2977" w:type="dxa"/>
            <w:noWrap/>
            <w:hideMark/>
          </w:tcPr>
          <w:p w14:paraId="0A63115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9BD8B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542BB4A6" w14:textId="77777777" w:rsidTr="007A01BC">
        <w:trPr>
          <w:trHeight w:val="1840"/>
        </w:trPr>
        <w:tc>
          <w:tcPr>
            <w:tcW w:w="537" w:type="dxa"/>
            <w:hideMark/>
          </w:tcPr>
          <w:p w14:paraId="4A1FE739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754" w:type="dxa"/>
            <w:hideMark/>
          </w:tcPr>
          <w:p w14:paraId="44F6525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C.9.4.b)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Dharma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091" w:type="dxa"/>
            <w:hideMark/>
          </w:tcPr>
          <w:p w14:paraId="38C0DAB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Pagelaran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pameran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/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presentasi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publikasi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ilmiah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dihasilkan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secara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mandiri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bersama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judul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bidang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studi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8.f.1) LKPS</w:t>
            </w:r>
          </w:p>
        </w:tc>
        <w:tc>
          <w:tcPr>
            <w:tcW w:w="2977" w:type="dxa"/>
            <w:noWrap/>
            <w:hideMark/>
          </w:tcPr>
          <w:p w14:paraId="5994ABC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8DC0D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6CB7AC7C" w14:textId="77777777" w:rsidTr="007A01BC">
        <w:trPr>
          <w:trHeight w:val="1380"/>
        </w:trPr>
        <w:tc>
          <w:tcPr>
            <w:tcW w:w="537" w:type="dxa"/>
            <w:hideMark/>
          </w:tcPr>
          <w:p w14:paraId="2BBE152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754" w:type="dxa"/>
            <w:hideMark/>
          </w:tcPr>
          <w:p w14:paraId="363E52A2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0FF4E60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Produk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jasa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karya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dihasilkan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secara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mandiri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bersama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DTPS,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diadopsi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oleh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industri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masyarakat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8.f.3) LKPS</w:t>
            </w:r>
          </w:p>
        </w:tc>
        <w:tc>
          <w:tcPr>
            <w:tcW w:w="2977" w:type="dxa"/>
            <w:noWrap/>
            <w:hideMark/>
          </w:tcPr>
          <w:p w14:paraId="412A21F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66D9A1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3ECE56FF" w14:textId="77777777" w:rsidTr="007A01BC">
        <w:trPr>
          <w:trHeight w:val="1150"/>
        </w:trPr>
        <w:tc>
          <w:tcPr>
            <w:tcW w:w="537" w:type="dxa"/>
            <w:hideMark/>
          </w:tcPr>
          <w:p w14:paraId="5D60F753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754" w:type="dxa"/>
            <w:hideMark/>
          </w:tcPr>
          <w:p w14:paraId="6BFD02BE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91" w:type="dxa"/>
            <w:hideMark/>
          </w:tcPr>
          <w:p w14:paraId="645F19D3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Luaran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penelitian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PkM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dihasilkan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mahasiswa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baik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secara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mandiri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bersama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DTPS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tahun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terakhir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Tabel 8.f.4) LKPS</w:t>
            </w:r>
          </w:p>
        </w:tc>
        <w:tc>
          <w:tcPr>
            <w:tcW w:w="2977" w:type="dxa"/>
            <w:noWrap/>
            <w:hideMark/>
          </w:tcPr>
          <w:p w14:paraId="2F6E9596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6D5E7A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43F302D5" w14:textId="77777777" w:rsidTr="007A01BC">
        <w:trPr>
          <w:trHeight w:val="1380"/>
        </w:trPr>
        <w:tc>
          <w:tcPr>
            <w:tcW w:w="537" w:type="dxa"/>
            <w:hideMark/>
          </w:tcPr>
          <w:p w14:paraId="0CEC44F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1754" w:type="dxa"/>
            <w:hideMark/>
          </w:tcPr>
          <w:p w14:paraId="5F1E606A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D 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proofErr w:type="gram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Penetapan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D.1 </w:t>
            </w: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dan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Kinerja</w:t>
            </w:r>
          </w:p>
        </w:tc>
        <w:tc>
          <w:tcPr>
            <w:tcW w:w="3091" w:type="dxa"/>
            <w:hideMark/>
          </w:tcPr>
          <w:p w14:paraId="2B65B48D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Keserbacakupan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kelengkapan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keluasan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kedalaman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ketepatan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ketajaman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kesesuaian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capaian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kinerja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serta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konsistensi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setiap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kriteria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77CC4A3B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489E6F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05DCC49A" w14:textId="77777777" w:rsidTr="007A01BC">
        <w:trPr>
          <w:trHeight w:val="920"/>
        </w:trPr>
        <w:tc>
          <w:tcPr>
            <w:tcW w:w="537" w:type="dxa"/>
            <w:hideMark/>
          </w:tcPr>
          <w:p w14:paraId="5CC07E9E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754" w:type="dxa"/>
            <w:hideMark/>
          </w:tcPr>
          <w:p w14:paraId="5FC65A0C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D.2 </w:t>
            </w: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SWOT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Lain yang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</w:p>
        </w:tc>
        <w:tc>
          <w:tcPr>
            <w:tcW w:w="3091" w:type="dxa"/>
            <w:hideMark/>
          </w:tcPr>
          <w:p w14:paraId="577978B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Ketepatan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SWOT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atau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analisis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yang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relevan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mengembangkan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strategi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institusi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6A18F61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A4F87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6084223" w14:textId="77777777" w:rsidTr="007A01BC">
        <w:trPr>
          <w:trHeight w:val="690"/>
        </w:trPr>
        <w:tc>
          <w:tcPr>
            <w:tcW w:w="537" w:type="dxa"/>
            <w:hideMark/>
          </w:tcPr>
          <w:p w14:paraId="016EF37C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754" w:type="dxa"/>
            <w:hideMark/>
          </w:tcPr>
          <w:p w14:paraId="187F7D9E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D.3</w:t>
            </w: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Program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</w:p>
        </w:tc>
        <w:tc>
          <w:tcPr>
            <w:tcW w:w="3091" w:type="dxa"/>
            <w:hideMark/>
          </w:tcPr>
          <w:p w14:paraId="6E02D84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Ketepatan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dalam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menetapkan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prioritas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pengembangan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noWrap/>
            <w:hideMark/>
          </w:tcPr>
          <w:p w14:paraId="7E2F5AB7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B814F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01BC" w:rsidRPr="007A01BC" w14:paraId="2B87E5D2" w14:textId="77777777" w:rsidTr="007A01BC">
        <w:trPr>
          <w:trHeight w:val="920"/>
        </w:trPr>
        <w:tc>
          <w:tcPr>
            <w:tcW w:w="537" w:type="dxa"/>
            <w:hideMark/>
          </w:tcPr>
          <w:p w14:paraId="25DDF17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754" w:type="dxa"/>
            <w:hideMark/>
          </w:tcPr>
          <w:p w14:paraId="4E841C6B" w14:textId="77777777" w:rsidR="007A01BC" w:rsidRPr="007A01BC" w:rsidRDefault="007A01BC" w:rsidP="007A01BC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D.4 </w:t>
            </w:r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Program </w:t>
            </w:r>
            <w:proofErr w:type="spellStart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Keberlanjutan</w:t>
            </w:r>
            <w:proofErr w:type="spellEnd"/>
            <w:r w:rsidRPr="007A01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091" w:type="dxa"/>
            <w:hideMark/>
          </w:tcPr>
          <w:p w14:paraId="3D4320B2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UPPS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memiliki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kebijakan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ketersediaan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sumberdaya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kemampuan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melaksanakan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dan </w:t>
            </w:r>
            <w:proofErr w:type="spellStart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kerealistikan</w:t>
            </w:r>
            <w:proofErr w:type="spellEnd"/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program.</w:t>
            </w:r>
          </w:p>
        </w:tc>
        <w:tc>
          <w:tcPr>
            <w:tcW w:w="2977" w:type="dxa"/>
            <w:noWrap/>
            <w:hideMark/>
          </w:tcPr>
          <w:p w14:paraId="534A0EC0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24BD88" w14:textId="77777777" w:rsidR="007A01BC" w:rsidRPr="007A01BC" w:rsidRDefault="007A01BC" w:rsidP="007A01B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A01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0778F03D" w14:textId="77777777" w:rsidR="00DA4FE6" w:rsidRDefault="00DA4FE6" w:rsidP="007A01BC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rPr>
          <w:rFonts w:cs="Arial"/>
          <w:sz w:val="20"/>
          <w:szCs w:val="20"/>
        </w:rPr>
      </w:pPr>
    </w:p>
    <w:p w14:paraId="6693105A" w14:textId="77777777" w:rsidR="00DA4FE6" w:rsidRPr="00CB33E8" w:rsidRDefault="00DA4FE6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</w:p>
    <w:p w14:paraId="188EB743" w14:textId="2FA45336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color w:val="00000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color w:val="000000"/>
        </w:rPr>
        <w:t xml:space="preserve">Bandung, 17 August </w:t>
      </w:r>
      <w:r w:rsidR="005C64E3" w:rsidRPr="00CB33E8">
        <w:rPr>
          <w:rFonts w:ascii="Arial" w:hAnsi="Arial" w:cs="Arial"/>
          <w:color w:val="000000"/>
          <w:lang w:val="en-AU"/>
        </w:rPr>
        <w:t>2024</w:t>
      </w:r>
      <w:r w:rsidRPr="00CB33E8">
        <w:rPr>
          <w:rFonts w:ascii="Arial" w:hAnsi="Arial" w:cs="Arial"/>
          <w:color w:val="000000"/>
        </w:rPr>
        <w:tab/>
      </w:r>
    </w:p>
    <w:p w14:paraId="361953DE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</w:p>
    <w:p w14:paraId="04B32CEA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</w:p>
    <w:p w14:paraId="68CEC880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</w:p>
    <w:p w14:paraId="5FEEB8E1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color w:val="00000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proofErr w:type="spellStart"/>
      <w:r w:rsidRPr="00CB33E8">
        <w:rPr>
          <w:rFonts w:ascii="Arial" w:hAnsi="Arial" w:cs="Arial"/>
          <w:color w:val="000000"/>
        </w:rPr>
        <w:t>ttd</w:t>
      </w:r>
      <w:proofErr w:type="spellEnd"/>
      <w:r w:rsidRPr="00CB33E8">
        <w:rPr>
          <w:rFonts w:ascii="Arial" w:hAnsi="Arial" w:cs="Arial"/>
          <w:color w:val="000000"/>
        </w:rPr>
        <w:tab/>
      </w:r>
    </w:p>
    <w:p w14:paraId="64377C88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</w:p>
    <w:p w14:paraId="3FB163B8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</w:p>
    <w:p w14:paraId="134B5C6B" w14:textId="77777777" w:rsidR="003A068E" w:rsidRPr="00CB33E8" w:rsidRDefault="003A068E" w:rsidP="0043667B">
      <w:pPr>
        <w:tabs>
          <w:tab w:val="left" w:pos="582"/>
          <w:tab w:val="left" w:pos="2765"/>
          <w:tab w:val="left" w:pos="5402"/>
          <w:tab w:val="left" w:pos="7956"/>
        </w:tabs>
        <w:spacing w:line="276" w:lineRule="auto"/>
        <w:ind w:left="20"/>
        <w:rPr>
          <w:rFonts w:ascii="Arial" w:hAnsi="Arial" w:cs="Arial"/>
          <w:color w:val="000000"/>
        </w:rPr>
      </w:pP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r w:rsidRPr="00CB33E8">
        <w:rPr>
          <w:rFonts w:ascii="Arial" w:hAnsi="Arial" w:cs="Arial"/>
          <w:sz w:val="20"/>
          <w:szCs w:val="20"/>
        </w:rPr>
        <w:tab/>
      </w:r>
      <w:proofErr w:type="gramStart"/>
      <w:r w:rsidRPr="00CB33E8">
        <w:rPr>
          <w:rFonts w:ascii="Arial" w:hAnsi="Arial" w:cs="Arial"/>
          <w:color w:val="000000"/>
        </w:rPr>
        <w:t xml:space="preserve">( </w:t>
      </w:r>
      <w:proofErr w:type="spellStart"/>
      <w:r w:rsidRPr="00CB33E8">
        <w:rPr>
          <w:rFonts w:ascii="Arial" w:hAnsi="Arial" w:cs="Arial"/>
          <w:color w:val="000000"/>
        </w:rPr>
        <w:t>Asesor</w:t>
      </w:r>
      <w:proofErr w:type="spellEnd"/>
      <w:proofErr w:type="gramEnd"/>
      <w:r w:rsidRPr="00CB33E8">
        <w:rPr>
          <w:rFonts w:ascii="Arial" w:hAnsi="Arial" w:cs="Arial"/>
          <w:color w:val="000000"/>
        </w:rPr>
        <w:t xml:space="preserve"> C )</w:t>
      </w:r>
      <w:r w:rsidRPr="00CB33E8">
        <w:rPr>
          <w:rFonts w:ascii="Arial" w:hAnsi="Arial" w:cs="Arial"/>
          <w:color w:val="000000"/>
        </w:rPr>
        <w:tab/>
      </w:r>
    </w:p>
    <w:p w14:paraId="593AAAE3" w14:textId="5E3F7F07" w:rsidR="004A14D3" w:rsidRPr="00DA4FE6" w:rsidRDefault="004A14D3">
      <w:pPr>
        <w:rPr>
          <w:rFonts w:cs="Arial"/>
          <w:color w:val="000000"/>
        </w:rPr>
      </w:pPr>
      <w:r w:rsidRPr="00DA4FE6">
        <w:rPr>
          <w:rFonts w:cs="Arial"/>
          <w:color w:val="000000"/>
        </w:rPr>
        <w:t xml:space="preserve"> </w:t>
      </w:r>
    </w:p>
    <w:p w14:paraId="0D41C92C" w14:textId="77777777" w:rsidR="003C40A4" w:rsidRDefault="003C40A4">
      <w:pPr>
        <w:rPr>
          <w:rFonts w:cs="Arial"/>
          <w:b/>
          <w:bCs/>
          <w:color w:val="000000"/>
          <w:u w:val="single"/>
          <w:lang w:val="en-US"/>
        </w:rPr>
      </w:pPr>
      <w:r>
        <w:rPr>
          <w:rFonts w:cs="Arial"/>
          <w:b/>
          <w:bCs/>
          <w:color w:val="000000"/>
          <w:u w:val="single"/>
          <w:lang w:val="en-US"/>
        </w:rPr>
        <w:br w:type="page"/>
      </w:r>
    </w:p>
    <w:p w14:paraId="4F982DF9" w14:textId="5B05942A" w:rsidR="0043667B" w:rsidRPr="00CB33E8" w:rsidRDefault="00746153" w:rsidP="0043667B">
      <w:pPr>
        <w:spacing w:line="276" w:lineRule="auto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CB33E8">
        <w:rPr>
          <w:rFonts w:ascii="Arial" w:hAnsi="Arial" w:cs="Arial"/>
          <w:b/>
          <w:bCs/>
          <w:color w:val="000000"/>
          <w:u w:val="single"/>
          <w:lang w:val="en-US"/>
        </w:rPr>
        <w:lastRenderedPageBreak/>
        <w:t>Form</w:t>
      </w:r>
      <w:r w:rsidR="0043667B" w:rsidRPr="00CB33E8">
        <w:rPr>
          <w:rFonts w:ascii="Arial" w:hAnsi="Arial" w:cs="Arial"/>
          <w:b/>
          <w:bCs/>
          <w:color w:val="000000"/>
          <w:u w:val="single"/>
          <w:lang w:val="en-US"/>
        </w:rPr>
        <w:t xml:space="preserve"> Berita Acara </w:t>
      </w:r>
      <w:proofErr w:type="spellStart"/>
      <w:r w:rsidR="0043667B" w:rsidRPr="00CB33E8">
        <w:rPr>
          <w:rFonts w:ascii="Arial" w:hAnsi="Arial" w:cs="Arial"/>
          <w:b/>
          <w:bCs/>
          <w:color w:val="000000"/>
          <w:u w:val="single"/>
          <w:lang w:val="en-US"/>
        </w:rPr>
        <w:t>Asesmen</w:t>
      </w:r>
      <w:proofErr w:type="spellEnd"/>
      <w:r w:rsidR="0043667B" w:rsidRPr="00CB33E8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3667B" w:rsidRPr="00CB33E8">
        <w:rPr>
          <w:rFonts w:ascii="Arial" w:hAnsi="Arial" w:cs="Arial"/>
          <w:b/>
          <w:bCs/>
          <w:color w:val="000000"/>
          <w:u w:val="single"/>
          <w:lang w:val="en-US"/>
        </w:rPr>
        <w:t>Lapangan</w:t>
      </w:r>
      <w:proofErr w:type="spellEnd"/>
    </w:p>
    <w:p w14:paraId="1C289488" w14:textId="77777777" w:rsidR="0043667B" w:rsidRPr="00CB33E8" w:rsidRDefault="0043667B" w:rsidP="0043667B">
      <w:pPr>
        <w:spacing w:line="276" w:lineRule="auto"/>
        <w:rPr>
          <w:rFonts w:ascii="Arial" w:hAnsi="Arial" w:cs="Arial"/>
          <w:b/>
          <w:bCs/>
          <w:color w:val="000000"/>
          <w:lang w:val="en-US"/>
        </w:rPr>
      </w:pPr>
    </w:p>
    <w:p w14:paraId="0C6DC818" w14:textId="77777777" w:rsidR="003A068E" w:rsidRPr="00CB33E8" w:rsidRDefault="003A068E" w:rsidP="0043667B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CB33E8">
        <w:rPr>
          <w:rFonts w:ascii="Arial" w:hAnsi="Arial" w:cs="Arial"/>
          <w:b/>
          <w:bCs/>
          <w:color w:val="000000"/>
        </w:rPr>
        <w:t>BERITA ACARA ASESMEN LAPANGAN</w:t>
      </w:r>
    </w:p>
    <w:p w14:paraId="6AA1FA7C" w14:textId="58C56BD9" w:rsidR="003A068E" w:rsidRPr="00CB33E8" w:rsidRDefault="003A068E" w:rsidP="0043667B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ID"/>
        </w:rPr>
      </w:pPr>
      <w:r w:rsidRPr="00CB33E8">
        <w:rPr>
          <w:rFonts w:ascii="Arial" w:hAnsi="Arial" w:cs="Arial"/>
          <w:b/>
          <w:bCs/>
          <w:color w:val="000000"/>
        </w:rPr>
        <w:t xml:space="preserve">AKREDITASI </w:t>
      </w:r>
      <w:r w:rsidR="00AF379D" w:rsidRPr="00CB33E8">
        <w:rPr>
          <w:rFonts w:ascii="Arial" w:hAnsi="Arial" w:cs="Arial"/>
          <w:b/>
          <w:bCs/>
          <w:color w:val="000000"/>
          <w:lang w:val="en-ID"/>
        </w:rPr>
        <w:t>PROGRAM STUDI</w:t>
      </w:r>
    </w:p>
    <w:p w14:paraId="28C75619" w14:textId="64E01FB2" w:rsidR="00AF379D" w:rsidRPr="00CB33E8" w:rsidRDefault="00AF379D" w:rsidP="0043667B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ID"/>
        </w:rPr>
      </w:pPr>
      <w:r w:rsidRPr="00CB33E8">
        <w:rPr>
          <w:rFonts w:ascii="Arial" w:hAnsi="Arial" w:cs="Arial"/>
          <w:b/>
          <w:bCs/>
          <w:color w:val="000000"/>
          <w:lang w:val="en-ID"/>
        </w:rPr>
        <w:t xml:space="preserve">PROGRAM </w:t>
      </w:r>
      <w:r w:rsidR="0071160F" w:rsidRPr="00CB33E8">
        <w:rPr>
          <w:rFonts w:ascii="Arial" w:hAnsi="Arial" w:cs="Arial"/>
          <w:b/>
          <w:bCs/>
          <w:color w:val="000000"/>
          <w:lang w:val="en-ID"/>
        </w:rPr>
        <w:t>PENDIDIKAN PROFESI ARSITEK</w:t>
      </w:r>
    </w:p>
    <w:p w14:paraId="7229B36F" w14:textId="77777777" w:rsidR="003A068E" w:rsidRPr="00CB33E8" w:rsidRDefault="003A068E" w:rsidP="0043667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84CA0D" w14:textId="53D28B3B" w:rsidR="00AF379D" w:rsidRPr="00CB33E8" w:rsidRDefault="00AF379D" w:rsidP="00AF379D">
      <w:pPr>
        <w:spacing w:line="276" w:lineRule="auto"/>
        <w:rPr>
          <w:rFonts w:ascii="Arial" w:hAnsi="Arial" w:cs="Arial"/>
          <w:color w:val="000000"/>
        </w:rPr>
      </w:pPr>
      <w:r w:rsidRPr="00CB33E8">
        <w:rPr>
          <w:rFonts w:ascii="Arial" w:hAnsi="Arial" w:cs="Arial"/>
          <w:color w:val="000000"/>
        </w:rPr>
        <w:t xml:space="preserve">Nama </w:t>
      </w:r>
      <w:proofErr w:type="spellStart"/>
      <w:r w:rsidRPr="00CB33E8">
        <w:rPr>
          <w:rFonts w:ascii="Arial" w:hAnsi="Arial" w:cs="Arial"/>
          <w:color w:val="000000"/>
        </w:rPr>
        <w:t>Perguruan</w:t>
      </w:r>
      <w:proofErr w:type="spellEnd"/>
      <w:r w:rsidRPr="00CB33E8">
        <w:rPr>
          <w:rFonts w:ascii="Arial" w:hAnsi="Arial" w:cs="Arial"/>
          <w:color w:val="000000"/>
        </w:rPr>
        <w:t xml:space="preserve"> Tinggi</w:t>
      </w:r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>:</w:t>
      </w:r>
      <w:r w:rsidRPr="00CB33E8">
        <w:rPr>
          <w:rFonts w:ascii="Arial" w:hAnsi="Arial" w:cs="Arial"/>
          <w:color w:val="000000"/>
          <w:lang w:val="en-US"/>
        </w:rPr>
        <w:t xml:space="preserve"> </w:t>
      </w:r>
      <w:r w:rsidRPr="00CB33E8">
        <w:rPr>
          <w:rFonts w:ascii="Arial" w:hAnsi="Arial" w:cs="Arial"/>
          <w:color w:val="000000"/>
        </w:rPr>
        <w:t xml:space="preserve">Nama </w:t>
      </w:r>
      <w:proofErr w:type="spellStart"/>
      <w:r w:rsidRPr="00CB33E8">
        <w:rPr>
          <w:rFonts w:ascii="Arial" w:hAnsi="Arial" w:cs="Arial"/>
          <w:color w:val="000000"/>
        </w:rPr>
        <w:t>Perguruan</w:t>
      </w:r>
      <w:proofErr w:type="spellEnd"/>
      <w:r w:rsidRPr="00CB33E8">
        <w:rPr>
          <w:rFonts w:ascii="Arial" w:hAnsi="Arial" w:cs="Arial"/>
          <w:color w:val="000000"/>
        </w:rPr>
        <w:t xml:space="preserve"> Tinggi</w:t>
      </w:r>
    </w:p>
    <w:p w14:paraId="79482EE5" w14:textId="77777777" w:rsidR="00AF379D" w:rsidRPr="00CB33E8" w:rsidRDefault="00AF379D" w:rsidP="00AF379D">
      <w:pPr>
        <w:spacing w:line="276" w:lineRule="auto"/>
        <w:rPr>
          <w:rFonts w:ascii="Arial" w:hAnsi="Arial" w:cs="Arial"/>
          <w:color w:val="000000"/>
          <w:lang w:val="en-ID"/>
        </w:rPr>
      </w:pPr>
      <w:r w:rsidRPr="00CB33E8">
        <w:rPr>
          <w:rFonts w:ascii="Arial" w:hAnsi="Arial" w:cs="Arial"/>
          <w:color w:val="000000"/>
          <w:lang w:val="en-ID"/>
        </w:rPr>
        <w:t xml:space="preserve">Nama Unit </w:t>
      </w:r>
      <w:proofErr w:type="spellStart"/>
      <w:r w:rsidRPr="00CB33E8">
        <w:rPr>
          <w:rFonts w:ascii="Arial" w:hAnsi="Arial" w:cs="Arial"/>
          <w:color w:val="000000"/>
          <w:lang w:val="en-ID"/>
        </w:rPr>
        <w:t>Pengelola</w:t>
      </w:r>
      <w:proofErr w:type="spellEnd"/>
      <w:r w:rsidRPr="00CB33E8">
        <w:rPr>
          <w:rFonts w:ascii="Arial" w:hAnsi="Arial" w:cs="Arial"/>
          <w:color w:val="000000"/>
          <w:lang w:val="en-ID"/>
        </w:rPr>
        <w:t xml:space="preserve"> Program Studi</w:t>
      </w:r>
      <w:r w:rsidRPr="00CB33E8">
        <w:rPr>
          <w:rFonts w:ascii="Arial" w:hAnsi="Arial" w:cs="Arial"/>
          <w:color w:val="000000"/>
          <w:lang w:val="en-ID"/>
        </w:rPr>
        <w:tab/>
        <w:t xml:space="preserve">: Nama Unit </w:t>
      </w:r>
      <w:proofErr w:type="spellStart"/>
      <w:r w:rsidRPr="00CB33E8">
        <w:rPr>
          <w:rFonts w:ascii="Arial" w:hAnsi="Arial" w:cs="Arial"/>
          <w:color w:val="000000"/>
          <w:lang w:val="en-ID"/>
        </w:rPr>
        <w:t>Pengelola</w:t>
      </w:r>
      <w:proofErr w:type="spellEnd"/>
      <w:r w:rsidRPr="00CB33E8">
        <w:rPr>
          <w:rFonts w:ascii="Arial" w:hAnsi="Arial" w:cs="Arial"/>
          <w:color w:val="000000"/>
          <w:lang w:val="en-ID"/>
        </w:rPr>
        <w:t xml:space="preserve"> Program Studi</w:t>
      </w:r>
    </w:p>
    <w:p w14:paraId="613BF46F" w14:textId="77777777" w:rsidR="00AF379D" w:rsidRPr="00CB33E8" w:rsidRDefault="00AF379D" w:rsidP="00AF379D">
      <w:pPr>
        <w:spacing w:line="276" w:lineRule="auto"/>
        <w:rPr>
          <w:rFonts w:ascii="Arial" w:hAnsi="Arial" w:cs="Arial"/>
          <w:color w:val="000000"/>
          <w:lang w:val="en-ID"/>
        </w:rPr>
      </w:pPr>
      <w:r w:rsidRPr="00CB33E8">
        <w:rPr>
          <w:rFonts w:ascii="Arial" w:hAnsi="Arial" w:cs="Arial"/>
          <w:color w:val="000000"/>
          <w:lang w:val="en-ID"/>
        </w:rPr>
        <w:t>Nama Program Studi</w:t>
      </w:r>
      <w:r w:rsidRPr="00CB33E8">
        <w:rPr>
          <w:rFonts w:ascii="Arial" w:hAnsi="Arial" w:cs="Arial"/>
          <w:color w:val="000000"/>
          <w:lang w:val="en-ID"/>
        </w:rPr>
        <w:tab/>
      </w:r>
      <w:r w:rsidRPr="00CB33E8">
        <w:rPr>
          <w:rFonts w:ascii="Arial" w:hAnsi="Arial" w:cs="Arial"/>
          <w:color w:val="000000"/>
          <w:lang w:val="en-ID"/>
        </w:rPr>
        <w:tab/>
      </w:r>
      <w:r w:rsidRPr="00CB33E8">
        <w:rPr>
          <w:rFonts w:ascii="Arial" w:hAnsi="Arial" w:cs="Arial"/>
          <w:color w:val="000000"/>
          <w:lang w:val="en-ID"/>
        </w:rPr>
        <w:tab/>
        <w:t>: Nama Program Studi</w:t>
      </w:r>
    </w:p>
    <w:p w14:paraId="01360595" w14:textId="4F344687" w:rsidR="00AF379D" w:rsidRPr="00CB33E8" w:rsidRDefault="00AF379D" w:rsidP="00AF379D">
      <w:pPr>
        <w:spacing w:line="276" w:lineRule="auto"/>
        <w:rPr>
          <w:rFonts w:ascii="Arial" w:hAnsi="Arial" w:cs="Arial"/>
          <w:color w:val="000000"/>
        </w:rPr>
      </w:pPr>
      <w:r w:rsidRPr="00CB33E8">
        <w:rPr>
          <w:rFonts w:ascii="Arial" w:hAnsi="Arial" w:cs="Arial"/>
          <w:color w:val="000000"/>
        </w:rPr>
        <w:t>Kode Panel</w:t>
      </w:r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>:</w:t>
      </w:r>
      <w:r w:rsidRPr="00CB33E8">
        <w:rPr>
          <w:rFonts w:ascii="Arial" w:hAnsi="Arial" w:cs="Arial"/>
          <w:color w:val="000000"/>
          <w:lang w:val="en-US"/>
        </w:rPr>
        <w:t xml:space="preserve"> </w:t>
      </w:r>
      <w:r w:rsidRPr="00CB33E8">
        <w:rPr>
          <w:rFonts w:ascii="Arial" w:hAnsi="Arial" w:cs="Arial"/>
          <w:color w:val="000000"/>
        </w:rPr>
        <w:t>T01-P007</w:t>
      </w:r>
    </w:p>
    <w:p w14:paraId="7BF624A5" w14:textId="66F00862" w:rsidR="003A068E" w:rsidRDefault="00AF379D" w:rsidP="00AF379D">
      <w:pPr>
        <w:spacing w:line="276" w:lineRule="auto"/>
        <w:rPr>
          <w:rFonts w:ascii="Arial" w:hAnsi="Arial" w:cs="Arial"/>
          <w:color w:val="000000"/>
        </w:rPr>
      </w:pPr>
      <w:proofErr w:type="spellStart"/>
      <w:r w:rsidRPr="00CB33E8">
        <w:rPr>
          <w:rFonts w:ascii="Arial" w:hAnsi="Arial" w:cs="Arial"/>
          <w:color w:val="000000"/>
        </w:rPr>
        <w:t>Tanggal</w:t>
      </w:r>
      <w:proofErr w:type="spellEnd"/>
      <w:r w:rsidRPr="00CB33E8">
        <w:rPr>
          <w:rFonts w:ascii="Arial" w:hAnsi="Arial" w:cs="Arial"/>
          <w:color w:val="000000"/>
        </w:rPr>
        <w:t xml:space="preserve"> </w:t>
      </w:r>
      <w:proofErr w:type="spellStart"/>
      <w:r w:rsidRPr="00CB33E8">
        <w:rPr>
          <w:rFonts w:ascii="Arial" w:hAnsi="Arial" w:cs="Arial"/>
          <w:color w:val="000000"/>
        </w:rPr>
        <w:t>Penilaian</w:t>
      </w:r>
      <w:proofErr w:type="spellEnd"/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ab/>
      </w:r>
      <w:r w:rsidR="00CB33E8">
        <w:rPr>
          <w:rFonts w:ascii="Arial" w:hAnsi="Arial" w:cs="Arial"/>
          <w:color w:val="000000"/>
        </w:rPr>
        <w:tab/>
      </w:r>
      <w:r w:rsidRPr="00CB33E8">
        <w:rPr>
          <w:rFonts w:ascii="Arial" w:hAnsi="Arial" w:cs="Arial"/>
          <w:color w:val="000000"/>
        </w:rPr>
        <w:t>:</w:t>
      </w:r>
      <w:r w:rsidRPr="00CB33E8">
        <w:rPr>
          <w:rFonts w:ascii="Arial" w:hAnsi="Arial" w:cs="Arial"/>
          <w:color w:val="000000"/>
          <w:lang w:val="en-US"/>
        </w:rPr>
        <w:t xml:space="preserve"> </w:t>
      </w:r>
      <w:r w:rsidR="003A068E" w:rsidRPr="00CB33E8">
        <w:rPr>
          <w:rFonts w:ascii="Arial" w:hAnsi="Arial" w:cs="Arial"/>
          <w:color w:val="000000"/>
        </w:rPr>
        <w:t>30-O</w:t>
      </w:r>
      <w:r w:rsidR="00CB33E8">
        <w:rPr>
          <w:rFonts w:ascii="Arial" w:hAnsi="Arial" w:cs="Arial"/>
          <w:color w:val="000000"/>
        </w:rPr>
        <w:t>k</w:t>
      </w:r>
      <w:r w:rsidR="003A068E" w:rsidRPr="00CB33E8">
        <w:rPr>
          <w:rFonts w:ascii="Arial" w:hAnsi="Arial" w:cs="Arial"/>
          <w:color w:val="000000"/>
        </w:rPr>
        <w:t>t</w:t>
      </w:r>
      <w:r w:rsidR="00CB33E8">
        <w:rPr>
          <w:rFonts w:ascii="Arial" w:hAnsi="Arial" w:cs="Arial"/>
          <w:color w:val="000000"/>
        </w:rPr>
        <w:t>ober</w:t>
      </w:r>
      <w:r w:rsidR="003A068E" w:rsidRPr="00CB33E8">
        <w:rPr>
          <w:rFonts w:ascii="Arial" w:hAnsi="Arial" w:cs="Arial"/>
          <w:color w:val="000000"/>
        </w:rPr>
        <w:t>-20</w:t>
      </w:r>
      <w:r w:rsidR="00CB33E8">
        <w:rPr>
          <w:rFonts w:ascii="Arial" w:hAnsi="Arial" w:cs="Arial"/>
          <w:color w:val="000000"/>
        </w:rPr>
        <w:t>24</w:t>
      </w:r>
    </w:p>
    <w:p w14:paraId="5A5D76FE" w14:textId="77777777" w:rsidR="00874F59" w:rsidRDefault="00874F59" w:rsidP="00AF379D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37"/>
        <w:gridCol w:w="1505"/>
        <w:gridCol w:w="2811"/>
        <w:gridCol w:w="2340"/>
        <w:gridCol w:w="2341"/>
      </w:tblGrid>
      <w:tr w:rsidR="00D80922" w:rsidRPr="00D80922" w14:paraId="51B4C7F4" w14:textId="77777777" w:rsidTr="00D80922">
        <w:trPr>
          <w:trHeight w:val="990"/>
          <w:tblHeader/>
        </w:trPr>
        <w:tc>
          <w:tcPr>
            <w:tcW w:w="637" w:type="dxa"/>
            <w:shd w:val="clear" w:color="auto" w:fill="D9D9D9" w:themeFill="background1" w:themeFillShade="D9"/>
            <w:vAlign w:val="center"/>
            <w:hideMark/>
          </w:tcPr>
          <w:p w14:paraId="10BD1F23" w14:textId="77777777" w:rsidR="00D80922" w:rsidRPr="00D80922" w:rsidRDefault="00D80922" w:rsidP="00D809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NO.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  <w:hideMark/>
          </w:tcPr>
          <w:p w14:paraId="4260339E" w14:textId="77777777" w:rsidR="00D80922" w:rsidRPr="00D80922" w:rsidRDefault="00D80922" w:rsidP="00D809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ELEMEN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  <w:hideMark/>
          </w:tcPr>
          <w:p w14:paraId="7FA90D2F" w14:textId="77777777" w:rsidR="00D80922" w:rsidRPr="00D80922" w:rsidRDefault="00D80922" w:rsidP="00D809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INDIKATOR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  <w:hideMark/>
          </w:tcPr>
          <w:p w14:paraId="136BCDA5" w14:textId="77777777" w:rsidR="00D80922" w:rsidRPr="00D80922" w:rsidRDefault="00D80922" w:rsidP="00D809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DESKRIPSI PENILAIAN TIM ASESOR BERDASARKAN DATA DAN INFORMASI LED DAN LKPT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29BCF94D" w14:textId="77777777" w:rsidR="00D80922" w:rsidRPr="00D80922" w:rsidRDefault="00D80922" w:rsidP="00D809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DESKRIPSI PENILAIAN TIM ASESOR BERDASARKAN HASIL VERIFIKASI ASESMEN LAPANGAN</w:t>
            </w:r>
          </w:p>
        </w:tc>
      </w:tr>
      <w:tr w:rsidR="00D80922" w:rsidRPr="00D80922" w14:paraId="4D7851CE" w14:textId="77777777" w:rsidTr="00D80922">
        <w:trPr>
          <w:trHeight w:val="690"/>
        </w:trPr>
        <w:tc>
          <w:tcPr>
            <w:tcW w:w="637" w:type="dxa"/>
            <w:hideMark/>
          </w:tcPr>
          <w:p w14:paraId="1F67B25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5" w:type="dxa"/>
            <w:hideMark/>
          </w:tcPr>
          <w:p w14:paraId="683146C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Kondisi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Eksternal</w:t>
            </w:r>
            <w:proofErr w:type="spellEnd"/>
          </w:p>
        </w:tc>
        <w:tc>
          <w:tcPr>
            <w:tcW w:w="2811" w:type="dxa"/>
            <w:hideMark/>
          </w:tcPr>
          <w:p w14:paraId="45757A0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SWOT dan/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lain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46D7B67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C809F9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5C4A7CE" w14:textId="77777777" w:rsidTr="00D80922">
        <w:trPr>
          <w:trHeight w:val="1150"/>
        </w:trPr>
        <w:tc>
          <w:tcPr>
            <w:tcW w:w="637" w:type="dxa"/>
            <w:hideMark/>
          </w:tcPr>
          <w:p w14:paraId="1BE72AC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5" w:type="dxa"/>
            <w:hideMark/>
          </w:tcPr>
          <w:p w14:paraId="0E60A6B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Profil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Unit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Pengelola</w:t>
            </w:r>
            <w:proofErr w:type="spellEnd"/>
          </w:p>
        </w:tc>
        <w:tc>
          <w:tcPr>
            <w:tcW w:w="2811" w:type="dxa"/>
            <w:hideMark/>
          </w:tcPr>
          <w:p w14:paraId="2CE8FB4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Keserbacakupan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informasi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antara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informasi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disampaikan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masing-masing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00FC6DC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F0BE10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4438F6A" w14:textId="77777777" w:rsidTr="00D80922">
        <w:trPr>
          <w:trHeight w:val="1380"/>
        </w:trPr>
        <w:tc>
          <w:tcPr>
            <w:tcW w:w="637" w:type="dxa"/>
            <w:hideMark/>
          </w:tcPr>
          <w:p w14:paraId="54665C2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  <w:hideMark/>
          </w:tcPr>
          <w:p w14:paraId="75EB4273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C.1. Visi, Misi, Tujuan dan Strategi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C.1.4.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</w:p>
        </w:tc>
        <w:tc>
          <w:tcPr>
            <w:tcW w:w="2811" w:type="dxa"/>
            <w:hideMark/>
          </w:tcPr>
          <w:p w14:paraId="5D612BA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Visi, Misi, Tujuan dan Strategi (VMTS) Unit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Studi (UPPS)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VMTS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Perguruan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(PT) dan Program Studi (PS)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dikelolanya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73D401C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75508E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738C646C" w14:textId="77777777" w:rsidTr="00D80922">
        <w:trPr>
          <w:trHeight w:val="690"/>
        </w:trPr>
        <w:tc>
          <w:tcPr>
            <w:tcW w:w="637" w:type="dxa"/>
            <w:hideMark/>
          </w:tcPr>
          <w:p w14:paraId="2EE194E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  <w:hideMark/>
          </w:tcPr>
          <w:p w14:paraId="1F1A08A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4CAEB5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Mekanisme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keterlibatan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penyusunan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VMTS UPPS.</w:t>
            </w:r>
          </w:p>
        </w:tc>
        <w:tc>
          <w:tcPr>
            <w:tcW w:w="2340" w:type="dxa"/>
            <w:noWrap/>
            <w:hideMark/>
          </w:tcPr>
          <w:p w14:paraId="37B398C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FF84C1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11D73FC6" w14:textId="77777777" w:rsidTr="00D80922">
        <w:trPr>
          <w:trHeight w:val="1380"/>
        </w:trPr>
        <w:tc>
          <w:tcPr>
            <w:tcW w:w="637" w:type="dxa"/>
            <w:hideMark/>
          </w:tcPr>
          <w:p w14:paraId="6BF5817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  <w:hideMark/>
          </w:tcPr>
          <w:p w14:paraId="447574CC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690E8E9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tujuan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disusun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sistematis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dilakukan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ditindaklanjuti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  <w:noWrap/>
            <w:hideMark/>
          </w:tcPr>
          <w:p w14:paraId="6E81714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6E387A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1E6A88D6" w14:textId="77777777" w:rsidTr="00D80922">
        <w:trPr>
          <w:trHeight w:val="1380"/>
        </w:trPr>
        <w:tc>
          <w:tcPr>
            <w:tcW w:w="637" w:type="dxa"/>
            <w:hideMark/>
          </w:tcPr>
          <w:p w14:paraId="09B6546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5" w:type="dxa"/>
            <w:hideMark/>
          </w:tcPr>
          <w:p w14:paraId="32D0426A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C.2. Tata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Pamong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Tata Kelola dan Kerjasama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C.2.4.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C.2.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Tata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Pamong</w:t>
            </w:r>
            <w:proofErr w:type="spellEnd"/>
          </w:p>
        </w:tc>
        <w:tc>
          <w:tcPr>
            <w:tcW w:w="2811" w:type="dxa"/>
            <w:hideMark/>
          </w:tcPr>
          <w:p w14:paraId="7A90BE4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keefektifan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penyelenggaraan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Perwujudan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good governance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lima pilar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tata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pamong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1DE0F84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AA2462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5A1E087" w14:textId="77777777" w:rsidTr="00D80922">
        <w:trPr>
          <w:trHeight w:val="920"/>
        </w:trPr>
        <w:tc>
          <w:tcPr>
            <w:tcW w:w="637" w:type="dxa"/>
            <w:hideMark/>
          </w:tcPr>
          <w:p w14:paraId="7810297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05" w:type="dxa"/>
            <w:hideMark/>
          </w:tcPr>
          <w:p w14:paraId="1F13D57C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C.2.4.b)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Kepemimpinan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2811" w:type="dxa"/>
            <w:hideMark/>
          </w:tcPr>
          <w:p w14:paraId="56F1B74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A1.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Komitmen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A2.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Kepemimpinan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Keprofesian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 dan/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Kapabilitas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UPPS.</w:t>
            </w:r>
          </w:p>
        </w:tc>
        <w:tc>
          <w:tcPr>
            <w:tcW w:w="2340" w:type="dxa"/>
            <w:noWrap/>
            <w:hideMark/>
          </w:tcPr>
          <w:p w14:paraId="1212338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F50B0F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802A295" w14:textId="77777777" w:rsidTr="00D80922">
        <w:trPr>
          <w:trHeight w:val="1150"/>
        </w:trPr>
        <w:tc>
          <w:tcPr>
            <w:tcW w:w="637" w:type="dxa"/>
            <w:hideMark/>
          </w:tcPr>
          <w:p w14:paraId="1E2F6AF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5" w:type="dxa"/>
            <w:hideMark/>
          </w:tcPr>
          <w:p w14:paraId="1C2864D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C.2.4.c) Kerjasama</w:t>
            </w:r>
          </w:p>
        </w:tc>
        <w:tc>
          <w:tcPr>
            <w:tcW w:w="2811" w:type="dxa"/>
            <w:hideMark/>
          </w:tcPr>
          <w:p w14:paraId="54B192C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Mutu,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manfaat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keberlanjutan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kerjasama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  <w:noWrap/>
            <w:hideMark/>
          </w:tcPr>
          <w:p w14:paraId="3B57B94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F6A9C8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99A7022" w14:textId="77777777" w:rsidTr="00D80922">
        <w:trPr>
          <w:trHeight w:val="2300"/>
        </w:trPr>
        <w:tc>
          <w:tcPr>
            <w:tcW w:w="637" w:type="dxa"/>
            <w:hideMark/>
          </w:tcPr>
          <w:p w14:paraId="0823FDE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5" w:type="dxa"/>
            <w:hideMark/>
          </w:tcPr>
          <w:p w14:paraId="67D15818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652D793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Kerjasama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dikelola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UPPS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Kerjasama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tingkat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internasional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nasional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, wilayah/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lokal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dikelola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UPPS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1 LKPS</w:t>
            </w:r>
          </w:p>
        </w:tc>
        <w:tc>
          <w:tcPr>
            <w:tcW w:w="2340" w:type="dxa"/>
            <w:noWrap/>
            <w:hideMark/>
          </w:tcPr>
          <w:p w14:paraId="1C91284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07C2DCB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73DDF8B" w14:textId="77777777" w:rsidTr="00D80922">
        <w:trPr>
          <w:trHeight w:val="920"/>
        </w:trPr>
        <w:tc>
          <w:tcPr>
            <w:tcW w:w="637" w:type="dxa"/>
            <w:hideMark/>
          </w:tcPr>
          <w:p w14:paraId="14CCBAC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5" w:type="dxa"/>
            <w:hideMark/>
          </w:tcPr>
          <w:p w14:paraId="0D25D90F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C.2.5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Tambahan</w:t>
            </w:r>
            <w:proofErr w:type="spellEnd"/>
          </w:p>
        </w:tc>
        <w:tc>
          <w:tcPr>
            <w:tcW w:w="2811" w:type="dxa"/>
            <w:hideMark/>
          </w:tcPr>
          <w:p w14:paraId="0004BE7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Pelampauan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SN-DIKTI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tambahan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ditetapkan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Unit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tiap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510C711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55A60B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7A6AC93" w14:textId="77777777" w:rsidTr="00D80922">
        <w:trPr>
          <w:trHeight w:val="920"/>
        </w:trPr>
        <w:tc>
          <w:tcPr>
            <w:tcW w:w="637" w:type="dxa"/>
            <w:hideMark/>
          </w:tcPr>
          <w:p w14:paraId="7BB5A9C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5" w:type="dxa"/>
            <w:hideMark/>
          </w:tcPr>
          <w:p w14:paraId="033EAEF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C.2.6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</w:t>
            </w:r>
          </w:p>
        </w:tc>
        <w:tc>
          <w:tcPr>
            <w:tcW w:w="2811" w:type="dxa"/>
            <w:hideMark/>
          </w:tcPr>
          <w:p w14:paraId="16CB808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ketidakberhasilan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ditetapkan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tiap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180E1DA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095388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0419082" w14:textId="77777777" w:rsidTr="00D80922">
        <w:trPr>
          <w:trHeight w:val="690"/>
        </w:trPr>
        <w:tc>
          <w:tcPr>
            <w:tcW w:w="637" w:type="dxa"/>
            <w:hideMark/>
          </w:tcPr>
          <w:p w14:paraId="40373DE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5" w:type="dxa"/>
            <w:hideMark/>
          </w:tcPr>
          <w:p w14:paraId="224F5B41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C.2.7.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Penjaminan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Mutu</w:t>
            </w:r>
          </w:p>
        </w:tc>
        <w:tc>
          <w:tcPr>
            <w:tcW w:w="2811" w:type="dxa"/>
            <w:hideMark/>
          </w:tcPr>
          <w:p w14:paraId="596CA24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Penjaminan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Mutu Internal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non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40" w:type="dxa"/>
            <w:noWrap/>
            <w:hideMark/>
          </w:tcPr>
          <w:p w14:paraId="3799890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82BB81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4E7C0B1" w14:textId="77777777" w:rsidTr="00D80922">
        <w:trPr>
          <w:trHeight w:val="1380"/>
        </w:trPr>
        <w:tc>
          <w:tcPr>
            <w:tcW w:w="637" w:type="dxa"/>
            <w:hideMark/>
          </w:tcPr>
          <w:p w14:paraId="4E51C2B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5" w:type="dxa"/>
            <w:hideMark/>
          </w:tcPr>
          <w:p w14:paraId="31A89BA3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C.2.8.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</w:p>
        </w:tc>
        <w:tc>
          <w:tcPr>
            <w:tcW w:w="2811" w:type="dxa"/>
            <w:hideMark/>
          </w:tcPr>
          <w:p w14:paraId="2C6780E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tenaga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pengguna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mitra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mitra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manajemen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19C9CD3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DD30EB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9923143" w14:textId="77777777" w:rsidTr="00D80922">
        <w:trPr>
          <w:trHeight w:val="1150"/>
        </w:trPr>
        <w:tc>
          <w:tcPr>
            <w:tcW w:w="637" w:type="dxa"/>
            <w:hideMark/>
          </w:tcPr>
          <w:p w14:paraId="59D8343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5" w:type="dxa"/>
            <w:hideMark/>
          </w:tcPr>
          <w:p w14:paraId="56583417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C.3.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C.3.4.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C.3.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Input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811" w:type="dxa"/>
            <w:hideMark/>
          </w:tcPr>
          <w:p w14:paraId="10D337D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rekrutmen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penerimaan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seleksi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2.a LKPS</w:t>
            </w:r>
          </w:p>
        </w:tc>
        <w:tc>
          <w:tcPr>
            <w:tcW w:w="2340" w:type="dxa"/>
            <w:noWrap/>
            <w:hideMark/>
          </w:tcPr>
          <w:p w14:paraId="1211F2A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5967EF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D140594" w14:textId="77777777" w:rsidTr="00D80922">
        <w:trPr>
          <w:trHeight w:val="920"/>
        </w:trPr>
        <w:tc>
          <w:tcPr>
            <w:tcW w:w="637" w:type="dxa"/>
            <w:hideMark/>
          </w:tcPr>
          <w:p w14:paraId="4878952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5" w:type="dxa"/>
            <w:hideMark/>
          </w:tcPr>
          <w:p w14:paraId="54FEF3C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C.3.4.b) Daya Tarik Program Studi</w:t>
            </w:r>
          </w:p>
        </w:tc>
        <w:tc>
          <w:tcPr>
            <w:tcW w:w="2811" w:type="dxa"/>
            <w:hideMark/>
          </w:tcPr>
          <w:p w14:paraId="53D9ECE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Peningkatan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animo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calon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 Tabel 2.a LKPS.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asing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2.b LKPS</w:t>
            </w:r>
          </w:p>
        </w:tc>
        <w:tc>
          <w:tcPr>
            <w:tcW w:w="2340" w:type="dxa"/>
            <w:noWrap/>
            <w:hideMark/>
          </w:tcPr>
          <w:p w14:paraId="6A6175A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1" w:type="dxa"/>
            <w:noWrap/>
            <w:hideMark/>
          </w:tcPr>
          <w:p w14:paraId="37EBD34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3EA83B6" w14:textId="77777777" w:rsidTr="00D80922">
        <w:trPr>
          <w:trHeight w:val="920"/>
        </w:trPr>
        <w:tc>
          <w:tcPr>
            <w:tcW w:w="637" w:type="dxa"/>
            <w:hideMark/>
          </w:tcPr>
          <w:p w14:paraId="3426FBF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5" w:type="dxa"/>
            <w:hideMark/>
          </w:tcPr>
          <w:p w14:paraId="569D4703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C.3.4.c)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</w:p>
        </w:tc>
        <w:tc>
          <w:tcPr>
            <w:tcW w:w="2811" w:type="dxa"/>
            <w:hideMark/>
          </w:tcPr>
          <w:p w14:paraId="6ABA29D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Akses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mutu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02E3D83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9EAE89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DC175CA" w14:textId="77777777" w:rsidTr="00D80922">
        <w:trPr>
          <w:trHeight w:val="1150"/>
        </w:trPr>
        <w:tc>
          <w:tcPr>
            <w:tcW w:w="637" w:type="dxa"/>
            <w:hideMark/>
          </w:tcPr>
          <w:p w14:paraId="16CBC23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5" w:type="dxa"/>
            <w:hideMark/>
          </w:tcPr>
          <w:p w14:paraId="21E5D347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C.4.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Sumber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Daya Manusia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C.4.4.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C.4.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</w:t>
            </w:r>
          </w:p>
        </w:tc>
        <w:tc>
          <w:tcPr>
            <w:tcW w:w="2811" w:type="dxa"/>
            <w:hideMark/>
          </w:tcPr>
          <w:p w14:paraId="08E71FD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2340" w:type="dxa"/>
            <w:noWrap/>
            <w:hideMark/>
          </w:tcPr>
          <w:p w14:paraId="25BD34C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69F711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C3E4959" w14:textId="77777777" w:rsidTr="00D80922">
        <w:trPr>
          <w:trHeight w:val="460"/>
        </w:trPr>
        <w:tc>
          <w:tcPr>
            <w:tcW w:w="637" w:type="dxa"/>
            <w:hideMark/>
          </w:tcPr>
          <w:p w14:paraId="51D08D5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05" w:type="dxa"/>
            <w:hideMark/>
          </w:tcPr>
          <w:p w14:paraId="48CB1CF8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3323322F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2340" w:type="dxa"/>
            <w:noWrap/>
            <w:hideMark/>
          </w:tcPr>
          <w:p w14:paraId="6848F19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16A0B3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7EAA7201" w14:textId="77777777" w:rsidTr="00D80922">
        <w:trPr>
          <w:trHeight w:val="460"/>
        </w:trPr>
        <w:tc>
          <w:tcPr>
            <w:tcW w:w="637" w:type="dxa"/>
            <w:hideMark/>
          </w:tcPr>
          <w:p w14:paraId="2C90D6E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5" w:type="dxa"/>
            <w:hideMark/>
          </w:tcPr>
          <w:p w14:paraId="4B90B08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08D14B18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Jabatan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2340" w:type="dxa"/>
            <w:noWrap/>
            <w:hideMark/>
          </w:tcPr>
          <w:p w14:paraId="603A8A9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0E3CFD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B1B6082" w14:textId="77777777" w:rsidTr="00D80922">
        <w:trPr>
          <w:trHeight w:val="690"/>
        </w:trPr>
        <w:tc>
          <w:tcPr>
            <w:tcW w:w="637" w:type="dxa"/>
            <w:hideMark/>
          </w:tcPr>
          <w:p w14:paraId="6BE481F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5" w:type="dxa"/>
            <w:hideMark/>
          </w:tcPr>
          <w:p w14:paraId="385A5591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7C91731D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Sertifikat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Pendidik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Profesional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2340" w:type="dxa"/>
            <w:noWrap/>
            <w:hideMark/>
          </w:tcPr>
          <w:p w14:paraId="72FA1EC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007B092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A9F8F1D" w14:textId="77777777" w:rsidTr="00D80922">
        <w:trPr>
          <w:trHeight w:val="690"/>
        </w:trPr>
        <w:tc>
          <w:tcPr>
            <w:tcW w:w="637" w:type="dxa"/>
            <w:hideMark/>
          </w:tcPr>
          <w:p w14:paraId="3452234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5" w:type="dxa"/>
            <w:hideMark/>
          </w:tcPr>
          <w:p w14:paraId="4E21690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72C5F848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Sertifikasi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profesi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kompetensi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2340" w:type="dxa"/>
            <w:noWrap/>
            <w:hideMark/>
          </w:tcPr>
          <w:p w14:paraId="2FD2CB0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4C4BD5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DC99529" w14:textId="77777777" w:rsidTr="00D80922">
        <w:trPr>
          <w:trHeight w:val="690"/>
        </w:trPr>
        <w:tc>
          <w:tcPr>
            <w:tcW w:w="637" w:type="dxa"/>
            <w:hideMark/>
          </w:tcPr>
          <w:p w14:paraId="6642185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05" w:type="dxa"/>
            <w:hideMark/>
          </w:tcPr>
          <w:p w14:paraId="10AC7C0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41FCC4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Penugasan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sebagai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pembimbing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utama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tugas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 Tabel 3.a.2) LKPS.</w:t>
            </w:r>
          </w:p>
        </w:tc>
        <w:tc>
          <w:tcPr>
            <w:tcW w:w="2340" w:type="dxa"/>
            <w:noWrap/>
            <w:hideMark/>
          </w:tcPr>
          <w:p w14:paraId="12EC733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40C0FD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BA19506" w14:textId="77777777" w:rsidTr="00D80922">
        <w:trPr>
          <w:trHeight w:val="690"/>
        </w:trPr>
        <w:tc>
          <w:tcPr>
            <w:tcW w:w="637" w:type="dxa"/>
            <w:hideMark/>
          </w:tcPr>
          <w:p w14:paraId="296C13B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05" w:type="dxa"/>
            <w:hideMark/>
          </w:tcPr>
          <w:p w14:paraId="323E55A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1C6914F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Ekuivalensi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Waktu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Mengajar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Penuh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3.a.3) LKPS</w:t>
            </w:r>
          </w:p>
        </w:tc>
        <w:tc>
          <w:tcPr>
            <w:tcW w:w="2340" w:type="dxa"/>
            <w:noWrap/>
            <w:hideMark/>
          </w:tcPr>
          <w:p w14:paraId="065699D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358402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EB7CAC3" w14:textId="77777777" w:rsidTr="00D80922">
        <w:trPr>
          <w:trHeight w:val="460"/>
        </w:trPr>
        <w:tc>
          <w:tcPr>
            <w:tcW w:w="637" w:type="dxa"/>
            <w:hideMark/>
          </w:tcPr>
          <w:p w14:paraId="70DEC8E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05" w:type="dxa"/>
            <w:hideMark/>
          </w:tcPr>
          <w:p w14:paraId="2DCDB82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81DBA0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Dosen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3.a.4) LKPS</w:t>
            </w:r>
          </w:p>
        </w:tc>
        <w:tc>
          <w:tcPr>
            <w:tcW w:w="2340" w:type="dxa"/>
            <w:noWrap/>
            <w:hideMark/>
          </w:tcPr>
          <w:p w14:paraId="3775A76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37A421F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111D9FEB" w14:textId="77777777" w:rsidTr="00D80922">
        <w:trPr>
          <w:trHeight w:val="690"/>
        </w:trPr>
        <w:tc>
          <w:tcPr>
            <w:tcW w:w="637" w:type="dxa"/>
            <w:hideMark/>
          </w:tcPr>
          <w:p w14:paraId="5BEA5FF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05" w:type="dxa"/>
            <w:hideMark/>
          </w:tcPr>
          <w:p w14:paraId="4971AC94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C.4.4.b) Kinerja Dosen</w:t>
            </w:r>
          </w:p>
        </w:tc>
        <w:tc>
          <w:tcPr>
            <w:tcW w:w="2811" w:type="dxa"/>
            <w:hideMark/>
          </w:tcPr>
          <w:p w14:paraId="28F675A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Pengakuan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rekognisi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kepakaran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prestasi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3.b.1) LKPS</w:t>
            </w:r>
          </w:p>
        </w:tc>
        <w:tc>
          <w:tcPr>
            <w:tcW w:w="2340" w:type="dxa"/>
            <w:noWrap/>
            <w:hideMark/>
          </w:tcPr>
          <w:p w14:paraId="120CFB0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70760E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DDCCEAC" w14:textId="77777777" w:rsidTr="00D80922">
        <w:trPr>
          <w:trHeight w:val="920"/>
        </w:trPr>
        <w:tc>
          <w:tcPr>
            <w:tcW w:w="637" w:type="dxa"/>
            <w:hideMark/>
          </w:tcPr>
          <w:p w14:paraId="388CA29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05" w:type="dxa"/>
            <w:hideMark/>
          </w:tcPr>
          <w:p w14:paraId="064702E8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6D4735A7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3.b.2) LKPS</w:t>
            </w:r>
          </w:p>
        </w:tc>
        <w:tc>
          <w:tcPr>
            <w:tcW w:w="2340" w:type="dxa"/>
            <w:noWrap/>
            <w:hideMark/>
          </w:tcPr>
          <w:p w14:paraId="5FE22A6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02825AA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B364974" w14:textId="77777777" w:rsidTr="00D80922">
        <w:trPr>
          <w:trHeight w:val="920"/>
        </w:trPr>
        <w:tc>
          <w:tcPr>
            <w:tcW w:w="637" w:type="dxa"/>
            <w:hideMark/>
          </w:tcPr>
          <w:p w14:paraId="7AF18F0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05" w:type="dxa"/>
            <w:hideMark/>
          </w:tcPr>
          <w:p w14:paraId="2009CC27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32E9B355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3.b.3) LKPS</w:t>
            </w:r>
          </w:p>
        </w:tc>
        <w:tc>
          <w:tcPr>
            <w:tcW w:w="2340" w:type="dxa"/>
            <w:noWrap/>
            <w:hideMark/>
          </w:tcPr>
          <w:p w14:paraId="4A91A27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011855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31F62D0" w14:textId="77777777" w:rsidTr="00D80922">
        <w:trPr>
          <w:trHeight w:val="1610"/>
        </w:trPr>
        <w:tc>
          <w:tcPr>
            <w:tcW w:w="637" w:type="dxa"/>
            <w:hideMark/>
          </w:tcPr>
          <w:p w14:paraId="7CACCCF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05" w:type="dxa"/>
            <w:hideMark/>
          </w:tcPr>
          <w:p w14:paraId="0C401A2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12388F9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Pagelaran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pameran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presentasi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penghargaan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juara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nominasi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sayembara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publikasi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3.b.4) LKPS</w:t>
            </w:r>
          </w:p>
        </w:tc>
        <w:tc>
          <w:tcPr>
            <w:tcW w:w="2340" w:type="dxa"/>
            <w:noWrap/>
            <w:hideMark/>
          </w:tcPr>
          <w:p w14:paraId="1EE9F8B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0F6477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1406B4C0" w14:textId="77777777" w:rsidTr="00D80922">
        <w:trPr>
          <w:trHeight w:val="920"/>
        </w:trPr>
        <w:tc>
          <w:tcPr>
            <w:tcW w:w="637" w:type="dxa"/>
            <w:hideMark/>
          </w:tcPr>
          <w:p w14:paraId="761E983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05" w:type="dxa"/>
            <w:hideMark/>
          </w:tcPr>
          <w:p w14:paraId="0EC2108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6000A6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Artikel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disitasi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3.b.5) LKPS</w:t>
            </w:r>
          </w:p>
        </w:tc>
        <w:tc>
          <w:tcPr>
            <w:tcW w:w="2340" w:type="dxa"/>
            <w:noWrap/>
            <w:hideMark/>
          </w:tcPr>
          <w:p w14:paraId="0A9B7CE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0A12F32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2052CBC" w14:textId="77777777" w:rsidTr="00D80922">
        <w:trPr>
          <w:trHeight w:val="1150"/>
        </w:trPr>
        <w:tc>
          <w:tcPr>
            <w:tcW w:w="637" w:type="dxa"/>
            <w:hideMark/>
          </w:tcPr>
          <w:p w14:paraId="6050E93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05" w:type="dxa"/>
            <w:hideMark/>
          </w:tcPr>
          <w:p w14:paraId="1B0FB70D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4EE3FE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Produk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jasa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diadopsi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3.b.6) LKPS</w:t>
            </w:r>
          </w:p>
        </w:tc>
        <w:tc>
          <w:tcPr>
            <w:tcW w:w="2340" w:type="dxa"/>
            <w:noWrap/>
            <w:hideMark/>
          </w:tcPr>
          <w:p w14:paraId="0316FE2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421DC1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93389C7" w14:textId="77777777" w:rsidTr="00D80922">
        <w:trPr>
          <w:trHeight w:val="920"/>
        </w:trPr>
        <w:tc>
          <w:tcPr>
            <w:tcW w:w="637" w:type="dxa"/>
            <w:hideMark/>
          </w:tcPr>
          <w:p w14:paraId="5B91F2A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05" w:type="dxa"/>
            <w:hideMark/>
          </w:tcPr>
          <w:p w14:paraId="0915C52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233971FD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3.b.7) LKPS</w:t>
            </w:r>
          </w:p>
        </w:tc>
        <w:tc>
          <w:tcPr>
            <w:tcW w:w="2340" w:type="dxa"/>
            <w:noWrap/>
            <w:hideMark/>
          </w:tcPr>
          <w:p w14:paraId="6DD6C44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335FCE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8CBEA9B" w14:textId="77777777" w:rsidTr="00D80922">
        <w:trPr>
          <w:trHeight w:val="460"/>
        </w:trPr>
        <w:tc>
          <w:tcPr>
            <w:tcW w:w="637" w:type="dxa"/>
            <w:hideMark/>
          </w:tcPr>
          <w:p w14:paraId="39394DB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05" w:type="dxa"/>
            <w:hideMark/>
          </w:tcPr>
          <w:p w14:paraId="66665431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C.4.4.c)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</w:t>
            </w:r>
          </w:p>
        </w:tc>
        <w:tc>
          <w:tcPr>
            <w:tcW w:w="2811" w:type="dxa"/>
            <w:hideMark/>
          </w:tcPr>
          <w:p w14:paraId="7EB8D44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Upaya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13B4D15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AD06C0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C6DC11E" w14:textId="77777777" w:rsidTr="00D80922">
        <w:trPr>
          <w:trHeight w:val="1840"/>
        </w:trPr>
        <w:tc>
          <w:tcPr>
            <w:tcW w:w="637" w:type="dxa"/>
            <w:hideMark/>
          </w:tcPr>
          <w:p w14:paraId="51F4156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05" w:type="dxa"/>
            <w:hideMark/>
          </w:tcPr>
          <w:p w14:paraId="1BE5C2C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C.4.4.d) Tenaga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</w:p>
        </w:tc>
        <w:tc>
          <w:tcPr>
            <w:tcW w:w="2811" w:type="dxa"/>
            <w:hideMark/>
          </w:tcPr>
          <w:p w14:paraId="586DDBC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tenaga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pekerjaannya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pustakawan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teknisi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dll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laboran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mendukung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kebutuhan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  <w:noWrap/>
            <w:hideMark/>
          </w:tcPr>
          <w:p w14:paraId="0996385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2FB440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4616C14" w14:textId="77777777" w:rsidTr="00D80922">
        <w:trPr>
          <w:trHeight w:val="1150"/>
        </w:trPr>
        <w:tc>
          <w:tcPr>
            <w:tcW w:w="637" w:type="dxa"/>
            <w:hideMark/>
          </w:tcPr>
          <w:p w14:paraId="7996906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05" w:type="dxa"/>
            <w:hideMark/>
          </w:tcPr>
          <w:p w14:paraId="202EF74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C.5. Keuangan, Sarana dan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Prasarana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C.5.4.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C.5.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) Keuangan</w:t>
            </w:r>
          </w:p>
        </w:tc>
        <w:tc>
          <w:tcPr>
            <w:tcW w:w="2811" w:type="dxa"/>
            <w:hideMark/>
          </w:tcPr>
          <w:p w14:paraId="44D1C87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operasional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2340" w:type="dxa"/>
            <w:noWrap/>
            <w:hideMark/>
          </w:tcPr>
          <w:p w14:paraId="3F05783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FE1CC2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CDAD391" w14:textId="77777777" w:rsidTr="00D80922">
        <w:trPr>
          <w:trHeight w:val="460"/>
        </w:trPr>
        <w:tc>
          <w:tcPr>
            <w:tcW w:w="637" w:type="dxa"/>
            <w:hideMark/>
          </w:tcPr>
          <w:p w14:paraId="487BFD6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05" w:type="dxa"/>
            <w:hideMark/>
          </w:tcPr>
          <w:p w14:paraId="57B6275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021058A1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Dana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2340" w:type="dxa"/>
            <w:noWrap/>
            <w:hideMark/>
          </w:tcPr>
          <w:p w14:paraId="4824BD0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4758E2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4D2406A" w14:textId="77777777" w:rsidTr="00D80922">
        <w:trPr>
          <w:trHeight w:val="690"/>
        </w:trPr>
        <w:tc>
          <w:tcPr>
            <w:tcW w:w="637" w:type="dxa"/>
            <w:hideMark/>
          </w:tcPr>
          <w:p w14:paraId="21F34F5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05" w:type="dxa"/>
            <w:hideMark/>
          </w:tcPr>
          <w:p w14:paraId="0E38C65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331E588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Dana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pengabdian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kepada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2340" w:type="dxa"/>
            <w:noWrap/>
            <w:hideMark/>
          </w:tcPr>
          <w:p w14:paraId="2E378AE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3D8F24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C786681" w14:textId="77777777" w:rsidTr="00D80922">
        <w:trPr>
          <w:trHeight w:val="690"/>
        </w:trPr>
        <w:tc>
          <w:tcPr>
            <w:tcW w:w="637" w:type="dxa"/>
            <w:hideMark/>
          </w:tcPr>
          <w:p w14:paraId="20FE011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05" w:type="dxa"/>
            <w:hideMark/>
          </w:tcPr>
          <w:p w14:paraId="4B7BCBD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674872D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Realisasi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investasi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(SDM,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sarana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prasarana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mendukung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penyelenggaraan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tridharma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616B6E1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1" w:type="dxa"/>
            <w:noWrap/>
            <w:hideMark/>
          </w:tcPr>
          <w:p w14:paraId="716C229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CF45D1C" w14:textId="77777777" w:rsidTr="00D80922">
        <w:trPr>
          <w:trHeight w:val="460"/>
        </w:trPr>
        <w:tc>
          <w:tcPr>
            <w:tcW w:w="637" w:type="dxa"/>
            <w:hideMark/>
          </w:tcPr>
          <w:p w14:paraId="120146B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05" w:type="dxa"/>
            <w:hideMark/>
          </w:tcPr>
          <w:p w14:paraId="5603C5B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69C5878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menjamin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59EE064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B74051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680C5E2" w14:textId="77777777" w:rsidTr="00D80922">
        <w:trPr>
          <w:trHeight w:val="2300"/>
        </w:trPr>
        <w:tc>
          <w:tcPr>
            <w:tcW w:w="637" w:type="dxa"/>
            <w:hideMark/>
          </w:tcPr>
          <w:p w14:paraId="55A4CA8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05" w:type="dxa"/>
            <w:hideMark/>
          </w:tcPr>
          <w:p w14:paraId="2DFA37D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C.6. Pendidikan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C.6.4.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C.6.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</w:p>
        </w:tc>
        <w:tc>
          <w:tcPr>
            <w:tcW w:w="2811" w:type="dxa"/>
            <w:hideMark/>
          </w:tcPr>
          <w:p w14:paraId="733E1A8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Keterlibatan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pemutakhiran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jenjang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KKNI/SKKNI.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pembentukan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308CE04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784A37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3BCED1B" w14:textId="77777777" w:rsidTr="00D80922">
        <w:trPr>
          <w:trHeight w:val="1610"/>
        </w:trPr>
        <w:tc>
          <w:tcPr>
            <w:tcW w:w="637" w:type="dxa"/>
            <w:hideMark/>
          </w:tcPr>
          <w:p w14:paraId="35342FE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05" w:type="dxa"/>
            <w:hideMark/>
          </w:tcPr>
          <w:p w14:paraId="2E1F026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C.6.4.b)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76AC979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terdiri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sifat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: 1)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interaktif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2)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holistik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3)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integratif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4)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saintifik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5)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kontekstual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6)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tematik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7)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efektif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8)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kolaboratif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9)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berpusat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56414C9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223D55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7781F322" w14:textId="77777777" w:rsidTr="00D80922">
        <w:trPr>
          <w:trHeight w:val="1380"/>
        </w:trPr>
        <w:tc>
          <w:tcPr>
            <w:tcW w:w="637" w:type="dxa"/>
            <w:hideMark/>
          </w:tcPr>
          <w:p w14:paraId="11E117F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05" w:type="dxa"/>
            <w:hideMark/>
          </w:tcPr>
          <w:p w14:paraId="03618C45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C.6.4.c)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504EDA4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dokumen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semester (RPS).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Kedalaman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RPS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7C17C96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379558F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30630BD" w14:textId="77777777" w:rsidTr="00D80922">
        <w:trPr>
          <w:trHeight w:val="5290"/>
        </w:trPr>
        <w:tc>
          <w:tcPr>
            <w:tcW w:w="637" w:type="dxa"/>
            <w:hideMark/>
          </w:tcPr>
          <w:p w14:paraId="4F595A8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05" w:type="dxa"/>
            <w:hideMark/>
          </w:tcPr>
          <w:p w14:paraId="31F304EC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C.6.4.d)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5310B2B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interaksi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antara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sumber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terkait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harus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mengacu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Dikti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terkait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harus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mengacu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Dikti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metode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Contoh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: RBE (research based education), IBE (industry based education), PBE (Project-based Education), PBE (Problem-based 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Education)  teaching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factory/teaching industry,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dll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dilaksanakan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studio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5.a LKPS</w:t>
            </w:r>
          </w:p>
        </w:tc>
        <w:tc>
          <w:tcPr>
            <w:tcW w:w="2340" w:type="dxa"/>
            <w:noWrap/>
            <w:hideMark/>
          </w:tcPr>
          <w:p w14:paraId="42A40BC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A6515E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EC772DF" w14:textId="77777777" w:rsidTr="00D80922">
        <w:trPr>
          <w:trHeight w:val="1840"/>
        </w:trPr>
        <w:tc>
          <w:tcPr>
            <w:tcW w:w="637" w:type="dxa"/>
            <w:hideMark/>
          </w:tcPr>
          <w:p w14:paraId="1F8872C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05" w:type="dxa"/>
            <w:hideMark/>
          </w:tcPr>
          <w:p w14:paraId="50A79435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C.6.4.e) Monitoring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47ED9F4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Monitoring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perencanaan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memperoleh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0204417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84FF71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6987945" w14:textId="77777777" w:rsidTr="00D80922">
        <w:trPr>
          <w:trHeight w:val="3450"/>
        </w:trPr>
        <w:tc>
          <w:tcPr>
            <w:tcW w:w="637" w:type="dxa"/>
            <w:hideMark/>
          </w:tcPr>
          <w:p w14:paraId="348E981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05" w:type="dxa"/>
            <w:hideMark/>
          </w:tcPr>
          <w:p w14:paraId="5D6CDA2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C.6.4.f)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33FB094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Mutu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(proses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mengukur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prinsip-prnsip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dilakukan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terintegrasi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terdiri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teknik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instrumen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memuat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studio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asosiasi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profesi</w:t>
            </w:r>
            <w:proofErr w:type="spellEnd"/>
          </w:p>
        </w:tc>
        <w:tc>
          <w:tcPr>
            <w:tcW w:w="2340" w:type="dxa"/>
            <w:noWrap/>
            <w:hideMark/>
          </w:tcPr>
          <w:p w14:paraId="409FB83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A6B048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C9E1668" w14:textId="77777777" w:rsidTr="00D80922">
        <w:trPr>
          <w:trHeight w:val="920"/>
        </w:trPr>
        <w:tc>
          <w:tcPr>
            <w:tcW w:w="637" w:type="dxa"/>
            <w:hideMark/>
          </w:tcPr>
          <w:p w14:paraId="22710C9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05" w:type="dxa"/>
            <w:hideMark/>
          </w:tcPr>
          <w:p w14:paraId="65FC72AA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C.6.4.g) Integrasi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11" w:type="dxa"/>
            <w:hideMark/>
          </w:tcPr>
          <w:p w14:paraId="20C7C8F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Integrasi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DTPS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2B76549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5983E6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2AE0005" w14:textId="77777777" w:rsidTr="00D80922">
        <w:trPr>
          <w:trHeight w:val="2070"/>
        </w:trPr>
        <w:tc>
          <w:tcPr>
            <w:tcW w:w="637" w:type="dxa"/>
            <w:hideMark/>
          </w:tcPr>
          <w:p w14:paraId="07CE87B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05" w:type="dxa"/>
            <w:hideMark/>
          </w:tcPr>
          <w:p w14:paraId="19389181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C.6.4.h)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Suasana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Akademik</w:t>
            </w:r>
          </w:p>
        </w:tc>
        <w:tc>
          <w:tcPr>
            <w:tcW w:w="2811" w:type="dxa"/>
            <w:hideMark/>
          </w:tcPr>
          <w:p w14:paraId="2A32D38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keberkalaan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diluar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terstruktur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meningkatkan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suasana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Contoh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himpunan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kuliah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umum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studium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generale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seminar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bedah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buku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7AEA082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F47DB1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F76DCE7" w14:textId="77777777" w:rsidTr="00D80922">
        <w:trPr>
          <w:trHeight w:val="1380"/>
        </w:trPr>
        <w:tc>
          <w:tcPr>
            <w:tcW w:w="637" w:type="dxa"/>
            <w:hideMark/>
          </w:tcPr>
          <w:p w14:paraId="6843658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05" w:type="dxa"/>
            <w:hideMark/>
          </w:tcPr>
          <w:p w14:paraId="7C99EDB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C.6.4.i)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811" w:type="dxa"/>
            <w:hideMark/>
          </w:tcPr>
          <w:p w14:paraId="38416CE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Tingkat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5.c LKPS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tindak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lanjut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40FAE70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47ECC7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717664AB" w14:textId="77777777" w:rsidTr="00D80922">
        <w:trPr>
          <w:trHeight w:val="1150"/>
        </w:trPr>
        <w:tc>
          <w:tcPr>
            <w:tcW w:w="637" w:type="dxa"/>
            <w:hideMark/>
          </w:tcPr>
          <w:p w14:paraId="4E05648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05" w:type="dxa"/>
            <w:hideMark/>
          </w:tcPr>
          <w:p w14:paraId="3FED99D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C.7.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C.7.4.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C.7.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2811" w:type="dxa"/>
            <w:hideMark/>
          </w:tcPr>
          <w:p w14:paraId="19343D1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unit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0418E06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96637C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69A08EF" w14:textId="77777777" w:rsidTr="00D80922">
        <w:trPr>
          <w:trHeight w:val="1150"/>
        </w:trPr>
        <w:tc>
          <w:tcPr>
            <w:tcW w:w="637" w:type="dxa"/>
            <w:hideMark/>
          </w:tcPr>
          <w:p w14:paraId="6600E7B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05" w:type="dxa"/>
            <w:hideMark/>
          </w:tcPr>
          <w:p w14:paraId="4BC6FBA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C.7.4.b)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811" w:type="dxa"/>
            <w:hideMark/>
          </w:tcPr>
          <w:p w14:paraId="2BB00B4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6.a LKPS</w:t>
            </w:r>
          </w:p>
        </w:tc>
        <w:tc>
          <w:tcPr>
            <w:tcW w:w="2340" w:type="dxa"/>
            <w:noWrap/>
            <w:hideMark/>
          </w:tcPr>
          <w:p w14:paraId="1BADA10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F0825A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8FBFB5D" w14:textId="77777777" w:rsidTr="00D80922">
        <w:trPr>
          <w:trHeight w:val="1150"/>
        </w:trPr>
        <w:tc>
          <w:tcPr>
            <w:tcW w:w="637" w:type="dxa"/>
            <w:hideMark/>
          </w:tcPr>
          <w:p w14:paraId="7E557D6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5" w:type="dxa"/>
            <w:hideMark/>
          </w:tcPr>
          <w:p w14:paraId="30B7FA2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C.8.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Pengabdian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kepada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Masyarakat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C.8.4.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C.8.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</w:p>
        </w:tc>
        <w:tc>
          <w:tcPr>
            <w:tcW w:w="2811" w:type="dxa"/>
            <w:hideMark/>
          </w:tcPr>
          <w:p w14:paraId="1D04BD8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unit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  <w:noWrap/>
            <w:hideMark/>
          </w:tcPr>
          <w:p w14:paraId="59E8AF1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E91587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8F5D0A9" w14:textId="77777777" w:rsidTr="00D80922">
        <w:trPr>
          <w:trHeight w:val="920"/>
        </w:trPr>
        <w:tc>
          <w:tcPr>
            <w:tcW w:w="637" w:type="dxa"/>
            <w:hideMark/>
          </w:tcPr>
          <w:p w14:paraId="35E6FDB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05" w:type="dxa"/>
            <w:hideMark/>
          </w:tcPr>
          <w:p w14:paraId="79A05B0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C.8.4.b)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811" w:type="dxa"/>
            <w:hideMark/>
          </w:tcPr>
          <w:p w14:paraId="17D0031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 Tabel 7 LKPS.</w:t>
            </w:r>
          </w:p>
        </w:tc>
        <w:tc>
          <w:tcPr>
            <w:tcW w:w="2340" w:type="dxa"/>
            <w:noWrap/>
            <w:hideMark/>
          </w:tcPr>
          <w:p w14:paraId="2212649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36A9BE4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2D0DBF1" w14:textId="77777777" w:rsidTr="00D80922">
        <w:trPr>
          <w:trHeight w:val="1380"/>
        </w:trPr>
        <w:tc>
          <w:tcPr>
            <w:tcW w:w="637" w:type="dxa"/>
            <w:hideMark/>
          </w:tcPr>
          <w:p w14:paraId="7952AA9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05" w:type="dxa"/>
            <w:hideMark/>
          </w:tcPr>
          <w:p w14:paraId="7366B8AB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C.9.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Luaran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Tridharma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C.9.4.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C.9.</w:t>
            </w:r>
            <w:proofErr w:type="gram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Dharma  Pendidikan</w:t>
            </w:r>
          </w:p>
        </w:tc>
        <w:tc>
          <w:tcPr>
            <w:tcW w:w="2811" w:type="dxa"/>
            <w:hideMark/>
          </w:tcPr>
          <w:p w14:paraId="46C76E4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(CPL)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diukur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metoda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sahih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6BDEAB3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85BBF9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5163B4B" w14:textId="77777777" w:rsidTr="00D80922">
        <w:trPr>
          <w:trHeight w:val="690"/>
        </w:trPr>
        <w:tc>
          <w:tcPr>
            <w:tcW w:w="637" w:type="dxa"/>
            <w:hideMark/>
          </w:tcPr>
          <w:p w14:paraId="3192843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05" w:type="dxa"/>
            <w:hideMark/>
          </w:tcPr>
          <w:p w14:paraId="5CE71FC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29B9E69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IPK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RIPK = Rata-rata IPK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8.a LKPS</w:t>
            </w:r>
          </w:p>
        </w:tc>
        <w:tc>
          <w:tcPr>
            <w:tcW w:w="2340" w:type="dxa"/>
            <w:noWrap/>
            <w:hideMark/>
          </w:tcPr>
          <w:p w14:paraId="5BCEE5A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B4DDCA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5A9F59B" w14:textId="77777777" w:rsidTr="00D80922">
        <w:trPr>
          <w:trHeight w:val="690"/>
        </w:trPr>
        <w:tc>
          <w:tcPr>
            <w:tcW w:w="637" w:type="dxa"/>
            <w:hideMark/>
          </w:tcPr>
          <w:p w14:paraId="20EDA38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05" w:type="dxa"/>
            <w:noWrap/>
            <w:hideMark/>
          </w:tcPr>
          <w:p w14:paraId="57A778D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ED3A12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Prestasi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8.b.1) LKPS</w:t>
            </w:r>
          </w:p>
        </w:tc>
        <w:tc>
          <w:tcPr>
            <w:tcW w:w="2340" w:type="dxa"/>
            <w:noWrap/>
            <w:hideMark/>
          </w:tcPr>
          <w:p w14:paraId="27DB29B8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DDC40A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19D18C38" w14:textId="77777777" w:rsidTr="00D80922">
        <w:trPr>
          <w:trHeight w:val="690"/>
        </w:trPr>
        <w:tc>
          <w:tcPr>
            <w:tcW w:w="637" w:type="dxa"/>
            <w:hideMark/>
          </w:tcPr>
          <w:p w14:paraId="043FFD1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05" w:type="dxa"/>
            <w:hideMark/>
          </w:tcPr>
          <w:p w14:paraId="25DD6DF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3AD16ECF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Masa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MS = Rata-rata masa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2340" w:type="dxa"/>
            <w:noWrap/>
            <w:hideMark/>
          </w:tcPr>
          <w:p w14:paraId="0F94C44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5939CF4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3961D00" w14:textId="77777777" w:rsidTr="00D80922">
        <w:trPr>
          <w:trHeight w:val="690"/>
        </w:trPr>
        <w:tc>
          <w:tcPr>
            <w:tcW w:w="637" w:type="dxa"/>
            <w:hideMark/>
          </w:tcPr>
          <w:p w14:paraId="16FD076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05" w:type="dxa"/>
            <w:hideMark/>
          </w:tcPr>
          <w:p w14:paraId="0410CF3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13E9FC3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PTW =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Persentase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2340" w:type="dxa"/>
            <w:noWrap/>
            <w:hideMark/>
          </w:tcPr>
          <w:p w14:paraId="127DD3A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002C6E7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26BC85A3" w14:textId="77777777" w:rsidTr="00D80922">
        <w:trPr>
          <w:trHeight w:val="690"/>
        </w:trPr>
        <w:tc>
          <w:tcPr>
            <w:tcW w:w="637" w:type="dxa"/>
            <w:hideMark/>
          </w:tcPr>
          <w:p w14:paraId="70E3601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05" w:type="dxa"/>
            <w:hideMark/>
          </w:tcPr>
          <w:p w14:paraId="5DE956F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5BB97BF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PPS =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Persentase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2340" w:type="dxa"/>
            <w:noWrap/>
            <w:hideMark/>
          </w:tcPr>
          <w:p w14:paraId="75D5D52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275FF16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776ECE70" w14:textId="77777777" w:rsidTr="00D80922">
        <w:trPr>
          <w:trHeight w:val="460"/>
        </w:trPr>
        <w:tc>
          <w:tcPr>
            <w:tcW w:w="637" w:type="dxa"/>
            <w:hideMark/>
          </w:tcPr>
          <w:p w14:paraId="295F7ECE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05" w:type="dxa"/>
            <w:hideMark/>
          </w:tcPr>
          <w:p w14:paraId="4F906E57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72E5E0B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tracer study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aspek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77EA8F8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C9190D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F9B8303" w14:textId="77777777" w:rsidTr="00D80922">
        <w:trPr>
          <w:trHeight w:val="1150"/>
        </w:trPr>
        <w:tc>
          <w:tcPr>
            <w:tcW w:w="637" w:type="dxa"/>
            <w:hideMark/>
          </w:tcPr>
          <w:p w14:paraId="70F29765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05" w:type="dxa"/>
            <w:hideMark/>
          </w:tcPr>
          <w:p w14:paraId="25A6EF8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103F24C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Waktu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tunggu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WT =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tunggu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mendapatkan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pertama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mulai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TS-4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s.d.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TS-2.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8.d.1) LKPS</w:t>
            </w:r>
          </w:p>
        </w:tc>
        <w:tc>
          <w:tcPr>
            <w:tcW w:w="2340" w:type="dxa"/>
            <w:noWrap/>
            <w:hideMark/>
          </w:tcPr>
          <w:p w14:paraId="61726B8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D945C0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0172D810" w14:textId="77777777" w:rsidTr="00D80922">
        <w:trPr>
          <w:trHeight w:val="1610"/>
        </w:trPr>
        <w:tc>
          <w:tcPr>
            <w:tcW w:w="637" w:type="dxa"/>
            <w:hideMark/>
          </w:tcPr>
          <w:p w14:paraId="4BFDD757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05" w:type="dxa"/>
            <w:hideMark/>
          </w:tcPr>
          <w:p w14:paraId="643B08DC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47CFBB1C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PBS =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saat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mendapatkan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pertama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mulai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TS-4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s.d.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TS-2.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b.d.2) LKPS</w:t>
            </w:r>
          </w:p>
        </w:tc>
        <w:tc>
          <w:tcPr>
            <w:tcW w:w="2340" w:type="dxa"/>
            <w:noWrap/>
            <w:hideMark/>
          </w:tcPr>
          <w:p w14:paraId="0749FD30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3C82D00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4527D85" w14:textId="77777777" w:rsidTr="00D80922">
        <w:trPr>
          <w:trHeight w:val="1380"/>
        </w:trPr>
        <w:tc>
          <w:tcPr>
            <w:tcW w:w="637" w:type="dxa"/>
            <w:hideMark/>
          </w:tcPr>
          <w:p w14:paraId="2DD7908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05" w:type="dxa"/>
            <w:hideMark/>
          </w:tcPr>
          <w:p w14:paraId="41D0D6D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03CF2A93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A. Tingkat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tempat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8.e.1) LKPS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Tingkat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pengguna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8.e.2) LKPS</w:t>
            </w:r>
          </w:p>
        </w:tc>
        <w:tc>
          <w:tcPr>
            <w:tcW w:w="2340" w:type="dxa"/>
            <w:noWrap/>
            <w:hideMark/>
          </w:tcPr>
          <w:p w14:paraId="3DA0FC3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3F8369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539C91BF" w14:textId="77777777" w:rsidTr="00D80922">
        <w:trPr>
          <w:trHeight w:val="1840"/>
        </w:trPr>
        <w:tc>
          <w:tcPr>
            <w:tcW w:w="637" w:type="dxa"/>
            <w:hideMark/>
          </w:tcPr>
          <w:p w14:paraId="2BA6222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05" w:type="dxa"/>
            <w:hideMark/>
          </w:tcPr>
          <w:p w14:paraId="1F79B712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C.9.4.b)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Dharma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hideMark/>
          </w:tcPr>
          <w:p w14:paraId="1B70F32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Pagelaran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pameran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presentasi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publikasi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judul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8.f.1) LKPS</w:t>
            </w:r>
          </w:p>
        </w:tc>
        <w:tc>
          <w:tcPr>
            <w:tcW w:w="2340" w:type="dxa"/>
            <w:noWrap/>
            <w:hideMark/>
          </w:tcPr>
          <w:p w14:paraId="572CC8D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6C21468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296647D" w14:textId="77777777" w:rsidTr="00D80922">
        <w:trPr>
          <w:trHeight w:val="1380"/>
        </w:trPr>
        <w:tc>
          <w:tcPr>
            <w:tcW w:w="637" w:type="dxa"/>
            <w:hideMark/>
          </w:tcPr>
          <w:p w14:paraId="3890366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05" w:type="dxa"/>
            <w:hideMark/>
          </w:tcPr>
          <w:p w14:paraId="0F8434D0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5DEABAC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Produk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jasa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DTPS,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diadopsi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8.f.3) LKPS</w:t>
            </w:r>
          </w:p>
        </w:tc>
        <w:tc>
          <w:tcPr>
            <w:tcW w:w="2340" w:type="dxa"/>
            <w:noWrap/>
            <w:hideMark/>
          </w:tcPr>
          <w:p w14:paraId="110CF68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395A91C1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80F6401" w14:textId="77777777" w:rsidTr="00D80922">
        <w:trPr>
          <w:trHeight w:val="1150"/>
        </w:trPr>
        <w:tc>
          <w:tcPr>
            <w:tcW w:w="637" w:type="dxa"/>
            <w:hideMark/>
          </w:tcPr>
          <w:p w14:paraId="3E9A0546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05" w:type="dxa"/>
            <w:hideMark/>
          </w:tcPr>
          <w:p w14:paraId="35C91D8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hideMark/>
          </w:tcPr>
          <w:p w14:paraId="7F7FA33A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8.f.4) LKPS</w:t>
            </w:r>
          </w:p>
        </w:tc>
        <w:tc>
          <w:tcPr>
            <w:tcW w:w="2340" w:type="dxa"/>
            <w:noWrap/>
            <w:hideMark/>
          </w:tcPr>
          <w:p w14:paraId="5EA5F5A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FCF201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49C6F01B" w14:textId="77777777" w:rsidTr="00D80922">
        <w:trPr>
          <w:trHeight w:val="1380"/>
        </w:trPr>
        <w:tc>
          <w:tcPr>
            <w:tcW w:w="637" w:type="dxa"/>
            <w:hideMark/>
          </w:tcPr>
          <w:p w14:paraId="317C5D0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05" w:type="dxa"/>
            <w:hideMark/>
          </w:tcPr>
          <w:p w14:paraId="0B0A514E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 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Analisis</w:t>
            </w:r>
            <w:proofErr w:type="spellEnd"/>
            <w:proofErr w:type="gram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Penetapan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Pengembangan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D.1 </w:t>
            </w: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Kinerja</w:t>
            </w:r>
          </w:p>
        </w:tc>
        <w:tc>
          <w:tcPr>
            <w:tcW w:w="2811" w:type="dxa"/>
            <w:hideMark/>
          </w:tcPr>
          <w:p w14:paraId="25DDDCC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Keserbacakupan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keluasan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kedalaman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ketajaman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setiap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4B6C788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1B593EB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45136B6" w14:textId="77777777" w:rsidTr="00D80922">
        <w:trPr>
          <w:trHeight w:val="920"/>
        </w:trPr>
        <w:tc>
          <w:tcPr>
            <w:tcW w:w="637" w:type="dxa"/>
            <w:hideMark/>
          </w:tcPr>
          <w:p w14:paraId="6FF6138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05" w:type="dxa"/>
            <w:hideMark/>
          </w:tcPr>
          <w:p w14:paraId="4E58D699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D.2 </w:t>
            </w: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SWOT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Lain yang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Relevan</w:t>
            </w:r>
            <w:proofErr w:type="spellEnd"/>
          </w:p>
        </w:tc>
        <w:tc>
          <w:tcPr>
            <w:tcW w:w="2811" w:type="dxa"/>
            <w:hideMark/>
          </w:tcPr>
          <w:p w14:paraId="412D856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SWOT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didalam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mengembangkan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strategi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institusi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0A6451E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5A70AAC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61349A69" w14:textId="77777777" w:rsidTr="00D80922">
        <w:trPr>
          <w:trHeight w:val="690"/>
        </w:trPr>
        <w:tc>
          <w:tcPr>
            <w:tcW w:w="637" w:type="dxa"/>
            <w:hideMark/>
          </w:tcPr>
          <w:p w14:paraId="2AACAFDF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05" w:type="dxa"/>
            <w:hideMark/>
          </w:tcPr>
          <w:p w14:paraId="3DE3C9FD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D.3</w:t>
            </w: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Program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Pengembangan</w:t>
            </w:r>
            <w:proofErr w:type="spellEnd"/>
          </w:p>
        </w:tc>
        <w:tc>
          <w:tcPr>
            <w:tcW w:w="2811" w:type="dxa"/>
            <w:hideMark/>
          </w:tcPr>
          <w:p w14:paraId="66C8CFCA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menetapkan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prioritas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  <w:hideMark/>
          </w:tcPr>
          <w:p w14:paraId="40D87344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4ACACD59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0922" w:rsidRPr="00D80922" w14:paraId="304F6F31" w14:textId="77777777" w:rsidTr="00D80922">
        <w:trPr>
          <w:trHeight w:val="920"/>
        </w:trPr>
        <w:tc>
          <w:tcPr>
            <w:tcW w:w="637" w:type="dxa"/>
            <w:hideMark/>
          </w:tcPr>
          <w:p w14:paraId="3A148822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05" w:type="dxa"/>
            <w:hideMark/>
          </w:tcPr>
          <w:p w14:paraId="40B75FF6" w14:textId="77777777" w:rsidR="00D80922" w:rsidRPr="00D80922" w:rsidRDefault="00D80922" w:rsidP="00D80922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D.4 </w:t>
            </w:r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Program </w:t>
            </w:r>
            <w:proofErr w:type="spellStart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Keberlanjutan</w:t>
            </w:r>
            <w:proofErr w:type="spellEnd"/>
            <w:r w:rsidRPr="00D809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hideMark/>
          </w:tcPr>
          <w:p w14:paraId="55E93183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UPPS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memiliki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kebijakan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sumberdaya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melaksanakan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kerealistikan</w:t>
            </w:r>
            <w:proofErr w:type="spellEnd"/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program.</w:t>
            </w:r>
          </w:p>
        </w:tc>
        <w:tc>
          <w:tcPr>
            <w:tcW w:w="2340" w:type="dxa"/>
            <w:noWrap/>
            <w:hideMark/>
          </w:tcPr>
          <w:p w14:paraId="6E1D63ED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noWrap/>
            <w:hideMark/>
          </w:tcPr>
          <w:p w14:paraId="788F662B" w14:textId="77777777" w:rsidR="00D80922" w:rsidRPr="00D80922" w:rsidRDefault="00D80922" w:rsidP="00D8092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92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A753F12" w14:textId="77777777" w:rsidR="00874F59" w:rsidRDefault="00874F59" w:rsidP="00AF379D">
      <w:pPr>
        <w:spacing w:line="276" w:lineRule="auto"/>
        <w:rPr>
          <w:rFonts w:ascii="Arial" w:hAnsi="Arial" w:cs="Arial"/>
          <w:color w:val="000000"/>
        </w:rPr>
      </w:pPr>
    </w:p>
    <w:p w14:paraId="157A5BED" w14:textId="77777777" w:rsidR="00D80922" w:rsidRDefault="00D80922" w:rsidP="00AF379D">
      <w:pPr>
        <w:spacing w:line="276" w:lineRule="auto"/>
        <w:rPr>
          <w:rFonts w:ascii="Arial" w:hAnsi="Arial" w:cs="Arial"/>
          <w:color w:val="000000"/>
        </w:rPr>
      </w:pPr>
    </w:p>
    <w:p w14:paraId="3C7E56A6" w14:textId="77777777" w:rsidR="00D80922" w:rsidRPr="00CB33E8" w:rsidRDefault="00D80922" w:rsidP="00AF379D">
      <w:pPr>
        <w:spacing w:line="276" w:lineRule="auto"/>
        <w:rPr>
          <w:rFonts w:ascii="Arial" w:hAnsi="Arial" w:cs="Arial"/>
          <w:color w:val="000000"/>
        </w:rPr>
      </w:pPr>
    </w:p>
    <w:p w14:paraId="4BFF2FB5" w14:textId="77777777" w:rsidR="003A068E" w:rsidRPr="00DA4FE6" w:rsidRDefault="003A068E" w:rsidP="0043667B">
      <w:pPr>
        <w:spacing w:line="276" w:lineRule="auto"/>
        <w:rPr>
          <w:rFonts w:cs="Arial"/>
          <w:sz w:val="20"/>
          <w:szCs w:val="20"/>
        </w:rPr>
      </w:pPr>
    </w:p>
    <w:p w14:paraId="3C1263AB" w14:textId="77777777" w:rsidR="003A068E" w:rsidRPr="00DA4FE6" w:rsidRDefault="003A068E" w:rsidP="0043667B">
      <w:pPr>
        <w:tabs>
          <w:tab w:val="left" w:pos="582"/>
          <w:tab w:val="left" w:pos="2763"/>
          <w:tab w:val="left" w:pos="4976"/>
          <w:tab w:val="left" w:pos="7245"/>
        </w:tabs>
        <w:spacing w:line="276" w:lineRule="auto"/>
        <w:ind w:left="20"/>
        <w:rPr>
          <w:rFonts w:cs="Arial"/>
          <w:sz w:val="20"/>
          <w:szCs w:val="20"/>
        </w:rPr>
      </w:pPr>
      <w:r w:rsidRPr="00DA4FE6">
        <w:rPr>
          <w:rFonts w:cs="Arial"/>
          <w:color w:val="000000"/>
          <w:sz w:val="20"/>
          <w:szCs w:val="20"/>
        </w:rPr>
        <w:tab/>
      </w:r>
      <w:r w:rsidRPr="00DA4FE6">
        <w:rPr>
          <w:rFonts w:cs="Arial"/>
          <w:sz w:val="20"/>
          <w:szCs w:val="20"/>
        </w:rPr>
        <w:tab/>
      </w:r>
      <w:r w:rsidRPr="00DA4FE6">
        <w:rPr>
          <w:rFonts w:cs="Arial"/>
          <w:sz w:val="20"/>
          <w:szCs w:val="20"/>
        </w:rPr>
        <w:tab/>
      </w:r>
      <w:r w:rsidRPr="00DA4FE6">
        <w:rPr>
          <w:rFonts w:cs="Arial"/>
          <w:sz w:val="20"/>
          <w:szCs w:val="20"/>
        </w:rPr>
        <w:tab/>
      </w:r>
    </w:p>
    <w:p w14:paraId="2886608D" w14:textId="0AF13A79" w:rsidR="003A068E" w:rsidRPr="00D80922" w:rsidRDefault="003A068E" w:rsidP="00D80922">
      <w:pPr>
        <w:spacing w:line="276" w:lineRule="auto"/>
        <w:ind w:left="20"/>
        <w:jc w:val="both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lastRenderedPageBreak/>
        <w:t xml:space="preserve">Berita acara </w:t>
      </w:r>
      <w:proofErr w:type="spellStart"/>
      <w:r w:rsidRPr="00D80922">
        <w:rPr>
          <w:rFonts w:ascii="Arial" w:hAnsi="Arial" w:cs="Arial"/>
          <w:color w:val="000000"/>
        </w:rPr>
        <w:t>visitasi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ini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ditandatangani</w:t>
      </w:r>
      <w:proofErr w:type="spellEnd"/>
      <w:r w:rsidRPr="00D80922">
        <w:rPr>
          <w:rFonts w:ascii="Arial" w:hAnsi="Arial" w:cs="Arial"/>
          <w:color w:val="000000"/>
        </w:rPr>
        <w:t xml:space="preserve"> oleh </w:t>
      </w:r>
      <w:proofErr w:type="spellStart"/>
      <w:r w:rsidRPr="00D80922">
        <w:rPr>
          <w:rFonts w:ascii="Arial" w:hAnsi="Arial" w:cs="Arial"/>
          <w:color w:val="000000"/>
        </w:rPr>
        <w:t>Pimpinan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Perguruan</w:t>
      </w:r>
      <w:proofErr w:type="spellEnd"/>
      <w:r w:rsidRPr="00D80922">
        <w:rPr>
          <w:rFonts w:ascii="Arial" w:hAnsi="Arial" w:cs="Arial"/>
          <w:color w:val="000000"/>
        </w:rPr>
        <w:t xml:space="preserve"> Tinggi</w:t>
      </w:r>
      <w:r w:rsidR="001C06EF" w:rsidRPr="00D80922">
        <w:rPr>
          <w:rFonts w:ascii="Arial" w:hAnsi="Arial" w:cs="Arial"/>
          <w:color w:val="000000"/>
          <w:lang w:val="en-ID"/>
        </w:rPr>
        <w:t xml:space="preserve">/Unit </w:t>
      </w:r>
      <w:proofErr w:type="spellStart"/>
      <w:r w:rsidR="001C06EF" w:rsidRPr="00D80922">
        <w:rPr>
          <w:rFonts w:ascii="Arial" w:hAnsi="Arial" w:cs="Arial"/>
          <w:color w:val="000000"/>
          <w:lang w:val="en-ID"/>
        </w:rPr>
        <w:t>Pengelola</w:t>
      </w:r>
      <w:proofErr w:type="spellEnd"/>
      <w:r w:rsidR="001C06EF" w:rsidRPr="00D80922">
        <w:rPr>
          <w:rFonts w:ascii="Arial" w:hAnsi="Arial" w:cs="Arial"/>
          <w:color w:val="000000"/>
          <w:lang w:val="en-ID"/>
        </w:rPr>
        <w:t xml:space="preserve"> Program Studi, </w:t>
      </w:r>
      <w:proofErr w:type="spellStart"/>
      <w:r w:rsidR="001C06EF" w:rsidRPr="00D80922">
        <w:rPr>
          <w:rFonts w:ascii="Arial" w:hAnsi="Arial" w:cs="Arial"/>
          <w:color w:val="000000"/>
          <w:lang w:val="en-ID"/>
        </w:rPr>
        <w:t>Ketua</w:t>
      </w:r>
      <w:proofErr w:type="spellEnd"/>
      <w:r w:rsidR="001C06EF" w:rsidRPr="00D80922">
        <w:rPr>
          <w:rFonts w:ascii="Arial" w:hAnsi="Arial" w:cs="Arial"/>
          <w:color w:val="000000"/>
          <w:lang w:val="en-ID"/>
        </w:rPr>
        <w:t xml:space="preserve"> Program Studi, dan Tim </w:t>
      </w:r>
      <w:proofErr w:type="spellStart"/>
      <w:r w:rsidR="001C06EF" w:rsidRPr="00D80922">
        <w:rPr>
          <w:rFonts w:ascii="Arial" w:hAnsi="Arial" w:cs="Arial"/>
          <w:color w:val="000000"/>
          <w:lang w:val="en-ID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, </w:t>
      </w:r>
      <w:r w:rsidR="00CC1C49" w:rsidRPr="00D80922">
        <w:rPr>
          <w:rFonts w:ascii="Arial" w:hAnsi="Arial" w:cs="Arial"/>
          <w:color w:val="000000"/>
          <w:lang w:val="en-US"/>
        </w:rPr>
        <w:t>s</w:t>
      </w:r>
      <w:proofErr w:type="spellStart"/>
      <w:r w:rsidRPr="00D80922">
        <w:rPr>
          <w:rFonts w:ascii="Arial" w:hAnsi="Arial" w:cs="Arial"/>
          <w:color w:val="000000"/>
        </w:rPr>
        <w:t>etelah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isi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tabel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tersebut</w:t>
      </w:r>
      <w:proofErr w:type="spellEnd"/>
      <w:r w:rsidRPr="00D80922">
        <w:rPr>
          <w:rFonts w:ascii="Arial" w:hAnsi="Arial" w:cs="Arial"/>
          <w:color w:val="000000"/>
        </w:rPr>
        <w:t xml:space="preserve"> di </w:t>
      </w:r>
      <w:proofErr w:type="spellStart"/>
      <w:r w:rsidRPr="00D80922">
        <w:rPr>
          <w:rFonts w:ascii="Arial" w:hAnsi="Arial" w:cs="Arial"/>
          <w:color w:val="000000"/>
        </w:rPr>
        <w:t>atas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80922">
        <w:rPr>
          <w:rFonts w:ascii="Arial" w:hAnsi="Arial" w:cs="Arial"/>
          <w:color w:val="000000"/>
        </w:rPr>
        <w:t>diperiksa</w:t>
      </w:r>
      <w:proofErr w:type="spellEnd"/>
      <w:r w:rsidRPr="00D80922">
        <w:rPr>
          <w:rFonts w:ascii="Arial" w:hAnsi="Arial" w:cs="Arial"/>
          <w:color w:val="000000"/>
        </w:rPr>
        <w:t xml:space="preserve">  dan</w:t>
      </w:r>
      <w:proofErr w:type="gram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disetujui</w:t>
      </w:r>
      <w:proofErr w:type="spellEnd"/>
      <w:r w:rsidRPr="00D80922">
        <w:rPr>
          <w:rFonts w:ascii="Arial" w:hAnsi="Arial" w:cs="Arial"/>
          <w:color w:val="000000"/>
        </w:rPr>
        <w:t xml:space="preserve"> oleh </w:t>
      </w:r>
      <w:proofErr w:type="spellStart"/>
      <w:r w:rsidR="001C06EF" w:rsidRPr="00D80922">
        <w:rPr>
          <w:rFonts w:ascii="Arial" w:hAnsi="Arial" w:cs="Arial"/>
          <w:color w:val="000000"/>
          <w:lang w:val="en-ID"/>
        </w:rPr>
        <w:t>semua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pihak</w:t>
      </w:r>
      <w:proofErr w:type="spellEnd"/>
      <w:r w:rsidRPr="00D80922">
        <w:rPr>
          <w:rFonts w:ascii="Arial" w:hAnsi="Arial" w:cs="Arial"/>
          <w:color w:val="000000"/>
        </w:rPr>
        <w:t>.</w:t>
      </w:r>
    </w:p>
    <w:p w14:paraId="4632DB5D" w14:textId="77777777" w:rsidR="003A068E" w:rsidRPr="00D80922" w:rsidRDefault="003A068E" w:rsidP="0043667B">
      <w:pPr>
        <w:tabs>
          <w:tab w:val="left" w:pos="582"/>
          <w:tab w:val="left" w:pos="2763"/>
          <w:tab w:val="left" w:pos="4976"/>
          <w:tab w:val="left" w:pos="7245"/>
        </w:tabs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sz w:val="20"/>
          <w:szCs w:val="20"/>
        </w:rPr>
        <w:tab/>
      </w:r>
      <w:r w:rsidRPr="00D80922">
        <w:rPr>
          <w:rFonts w:ascii="Arial" w:hAnsi="Arial" w:cs="Arial"/>
          <w:sz w:val="20"/>
          <w:szCs w:val="20"/>
        </w:rPr>
        <w:tab/>
      </w:r>
      <w:r w:rsidRPr="00D80922">
        <w:rPr>
          <w:rFonts w:ascii="Arial" w:hAnsi="Arial" w:cs="Arial"/>
          <w:sz w:val="20"/>
          <w:szCs w:val="20"/>
        </w:rPr>
        <w:tab/>
      </w:r>
    </w:p>
    <w:p w14:paraId="281645F8" w14:textId="2A20CAC0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>Jakarta, 30 O</w:t>
      </w:r>
      <w:r w:rsidR="0071160F" w:rsidRPr="00D80922">
        <w:rPr>
          <w:rFonts w:ascii="Arial" w:hAnsi="Arial" w:cs="Arial"/>
        </w:rPr>
        <w:t>k</w:t>
      </w:r>
      <w:r w:rsidRPr="00D80922">
        <w:rPr>
          <w:rFonts w:ascii="Arial" w:hAnsi="Arial" w:cs="Arial"/>
        </w:rPr>
        <w:t>t</w:t>
      </w:r>
      <w:r w:rsidR="0071160F" w:rsidRPr="00D80922">
        <w:rPr>
          <w:rFonts w:ascii="Arial" w:hAnsi="Arial" w:cs="Arial"/>
        </w:rPr>
        <w:t>o</w:t>
      </w:r>
      <w:r w:rsidRPr="00D80922">
        <w:rPr>
          <w:rFonts w:ascii="Arial" w:hAnsi="Arial" w:cs="Arial"/>
        </w:rPr>
        <w:t xml:space="preserve">ber </w:t>
      </w:r>
      <w:r w:rsidR="0071160F" w:rsidRPr="00D80922">
        <w:rPr>
          <w:rFonts w:ascii="Arial" w:hAnsi="Arial" w:cs="Arial"/>
        </w:rPr>
        <w:t>2024</w:t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798703FF" w14:textId="77777777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4BB143B9" w14:textId="67D4623F" w:rsidR="003A068E" w:rsidRPr="00D80922" w:rsidRDefault="001C06EF" w:rsidP="00DA4FE6">
      <w:pPr>
        <w:rPr>
          <w:rFonts w:ascii="Arial" w:hAnsi="Arial" w:cs="Arial"/>
        </w:rPr>
      </w:pPr>
      <w:proofErr w:type="spellStart"/>
      <w:r w:rsidRPr="00D80922">
        <w:rPr>
          <w:rFonts w:ascii="Arial" w:hAnsi="Arial" w:cs="Arial"/>
          <w:lang w:val="en-ID"/>
        </w:rPr>
        <w:t>Ketua</w:t>
      </w:r>
      <w:proofErr w:type="spellEnd"/>
      <w:r w:rsidRPr="00D80922">
        <w:rPr>
          <w:rFonts w:ascii="Arial" w:hAnsi="Arial" w:cs="Arial"/>
          <w:lang w:val="en-ID"/>
        </w:rPr>
        <w:t xml:space="preserve"> Program Studi</w:t>
      </w:r>
      <w:r w:rsidR="003A068E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>(</w:t>
      </w:r>
      <w:proofErr w:type="spellStart"/>
      <w:r w:rsidR="003A068E" w:rsidRPr="00D80922">
        <w:rPr>
          <w:rFonts w:ascii="Arial" w:hAnsi="Arial" w:cs="Arial"/>
        </w:rPr>
        <w:t>Asesor</w:t>
      </w:r>
      <w:proofErr w:type="spellEnd"/>
      <w:r w:rsidR="003A068E" w:rsidRPr="00D80922">
        <w:rPr>
          <w:rFonts w:ascii="Arial" w:hAnsi="Arial" w:cs="Arial"/>
        </w:rPr>
        <w:t xml:space="preserve"> 1)</w:t>
      </w:r>
      <w:r w:rsidR="003A068E" w:rsidRPr="00D80922">
        <w:rPr>
          <w:rFonts w:ascii="Arial" w:hAnsi="Arial" w:cs="Arial"/>
        </w:rPr>
        <w:tab/>
      </w:r>
    </w:p>
    <w:p w14:paraId="3E837A11" w14:textId="7C88362F" w:rsidR="0043667B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6A7FF43C" w14:textId="30E0E37A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49C98E71" w14:textId="2C260FF5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0E18F18E" w14:textId="77777777" w:rsidR="0043667B" w:rsidRPr="00D80922" w:rsidRDefault="0043667B" w:rsidP="00DA4FE6">
      <w:pPr>
        <w:rPr>
          <w:rFonts w:ascii="Arial" w:hAnsi="Arial" w:cs="Arial"/>
        </w:rPr>
      </w:pPr>
    </w:p>
    <w:p w14:paraId="546A6D6D" w14:textId="76DD7765" w:rsidR="003A068E" w:rsidRPr="00D80922" w:rsidRDefault="0043667B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 xml:space="preserve">(Nama </w:t>
      </w:r>
      <w:proofErr w:type="spellStart"/>
      <w:r w:rsidR="001C06EF" w:rsidRPr="00D80922">
        <w:rPr>
          <w:rFonts w:ascii="Arial" w:hAnsi="Arial" w:cs="Arial"/>
          <w:lang w:val="en-ID"/>
        </w:rPr>
        <w:t>Ketua</w:t>
      </w:r>
      <w:proofErr w:type="spellEnd"/>
      <w:r w:rsidR="001C06EF" w:rsidRPr="00D80922">
        <w:rPr>
          <w:rFonts w:ascii="Arial" w:hAnsi="Arial" w:cs="Arial"/>
          <w:lang w:val="en-ID"/>
        </w:rPr>
        <w:t xml:space="preserve"> Program Studi</w:t>
      </w:r>
      <w:r w:rsidRPr="00D80922">
        <w:rPr>
          <w:rFonts w:ascii="Arial" w:hAnsi="Arial" w:cs="Arial"/>
        </w:rPr>
        <w:t>)</w:t>
      </w:r>
      <w:r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>(</w:t>
      </w:r>
      <w:proofErr w:type="spellStart"/>
      <w:r w:rsidR="003A068E" w:rsidRPr="00D80922">
        <w:rPr>
          <w:rFonts w:ascii="Arial" w:hAnsi="Arial" w:cs="Arial"/>
        </w:rPr>
        <w:t>Asesor</w:t>
      </w:r>
      <w:proofErr w:type="spellEnd"/>
      <w:r w:rsidR="003A068E" w:rsidRPr="00D80922">
        <w:rPr>
          <w:rFonts w:ascii="Arial" w:hAnsi="Arial" w:cs="Arial"/>
        </w:rPr>
        <w:t xml:space="preserve"> 2)</w:t>
      </w:r>
      <w:r w:rsidR="003A068E" w:rsidRPr="00D80922">
        <w:rPr>
          <w:rFonts w:ascii="Arial" w:hAnsi="Arial" w:cs="Arial"/>
        </w:rPr>
        <w:tab/>
      </w:r>
    </w:p>
    <w:p w14:paraId="61AC6A70" w14:textId="3AB22A28" w:rsidR="0043667B" w:rsidRPr="00D80922" w:rsidRDefault="0043667B" w:rsidP="00DA4FE6">
      <w:pPr>
        <w:rPr>
          <w:rFonts w:ascii="Arial" w:hAnsi="Arial" w:cs="Arial"/>
        </w:rPr>
      </w:pPr>
    </w:p>
    <w:p w14:paraId="600805E0" w14:textId="77777777" w:rsidR="0043667B" w:rsidRPr="00D80922" w:rsidRDefault="0043667B" w:rsidP="00DA4FE6">
      <w:pPr>
        <w:rPr>
          <w:rFonts w:ascii="Arial" w:hAnsi="Arial" w:cs="Arial"/>
        </w:rPr>
      </w:pPr>
    </w:p>
    <w:p w14:paraId="11F4C96A" w14:textId="54EEA13C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76DFA0AD" w14:textId="77777777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7C23FD63" w14:textId="3492DDF3" w:rsidR="003A068E" w:rsidRPr="00D80922" w:rsidRDefault="001C06EF" w:rsidP="00DA4FE6">
      <w:pPr>
        <w:rPr>
          <w:rFonts w:ascii="Arial" w:hAnsi="Arial" w:cs="Arial"/>
        </w:rPr>
      </w:pPr>
      <w:proofErr w:type="spellStart"/>
      <w:r w:rsidRPr="00D80922">
        <w:rPr>
          <w:rFonts w:ascii="Arial" w:hAnsi="Arial" w:cs="Arial"/>
          <w:lang w:val="en-ID"/>
        </w:rPr>
        <w:t>Pimpinan</w:t>
      </w:r>
      <w:proofErr w:type="spellEnd"/>
      <w:r w:rsidRPr="00D80922">
        <w:rPr>
          <w:rFonts w:ascii="Arial" w:hAnsi="Arial" w:cs="Arial"/>
          <w:lang w:val="en-ID"/>
        </w:rPr>
        <w:t xml:space="preserve"> </w:t>
      </w:r>
      <w:proofErr w:type="spellStart"/>
      <w:r w:rsidRPr="00D80922">
        <w:rPr>
          <w:rFonts w:ascii="Arial" w:hAnsi="Arial" w:cs="Arial"/>
          <w:lang w:val="en-ID"/>
        </w:rPr>
        <w:t>Perguruan</w:t>
      </w:r>
      <w:proofErr w:type="spellEnd"/>
      <w:r w:rsidRPr="00D80922">
        <w:rPr>
          <w:rFonts w:ascii="Arial" w:hAnsi="Arial" w:cs="Arial"/>
          <w:lang w:val="en-ID"/>
        </w:rPr>
        <w:t xml:space="preserve"> Tinggi/</w:t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>(</w:t>
      </w:r>
      <w:proofErr w:type="spellStart"/>
      <w:r w:rsidR="003A068E" w:rsidRPr="00D80922">
        <w:rPr>
          <w:rFonts w:ascii="Arial" w:hAnsi="Arial" w:cs="Arial"/>
        </w:rPr>
        <w:t>Asesor</w:t>
      </w:r>
      <w:proofErr w:type="spellEnd"/>
      <w:r w:rsidR="003A068E" w:rsidRPr="00D80922">
        <w:rPr>
          <w:rFonts w:ascii="Arial" w:hAnsi="Arial" w:cs="Arial"/>
        </w:rPr>
        <w:t xml:space="preserve"> 3)</w:t>
      </w:r>
      <w:r w:rsidR="003A068E" w:rsidRPr="00D80922">
        <w:rPr>
          <w:rFonts w:ascii="Arial" w:hAnsi="Arial" w:cs="Arial"/>
        </w:rPr>
        <w:tab/>
      </w:r>
    </w:p>
    <w:p w14:paraId="0BBCB894" w14:textId="10B64EF9" w:rsidR="003A068E" w:rsidRPr="00D80922" w:rsidRDefault="001C06EF" w:rsidP="00DA4FE6">
      <w:pPr>
        <w:rPr>
          <w:rFonts w:ascii="Arial" w:hAnsi="Arial" w:cs="Arial"/>
        </w:rPr>
      </w:pPr>
      <w:proofErr w:type="spellStart"/>
      <w:r w:rsidRPr="00D80922">
        <w:rPr>
          <w:rFonts w:ascii="Arial" w:hAnsi="Arial" w:cs="Arial"/>
          <w:lang w:val="en-ID"/>
        </w:rPr>
        <w:t>Pimpinan</w:t>
      </w:r>
      <w:proofErr w:type="spellEnd"/>
      <w:r w:rsidRPr="00D80922">
        <w:rPr>
          <w:rFonts w:ascii="Arial" w:hAnsi="Arial" w:cs="Arial"/>
          <w:lang w:val="en-ID"/>
        </w:rPr>
        <w:t xml:space="preserve"> Unit </w:t>
      </w:r>
      <w:proofErr w:type="spellStart"/>
      <w:r w:rsidRPr="00D80922">
        <w:rPr>
          <w:rFonts w:ascii="Arial" w:hAnsi="Arial" w:cs="Arial"/>
          <w:lang w:val="en-ID"/>
        </w:rPr>
        <w:t>Pengelola</w:t>
      </w:r>
      <w:proofErr w:type="spellEnd"/>
      <w:r w:rsidRPr="00D80922">
        <w:rPr>
          <w:rFonts w:ascii="Arial" w:hAnsi="Arial" w:cs="Arial"/>
          <w:lang w:val="en-ID"/>
        </w:rPr>
        <w:t xml:space="preserve"> Program Studi</w:t>
      </w:r>
      <w:r w:rsidR="003A068E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ab/>
      </w:r>
    </w:p>
    <w:p w14:paraId="727409A6" w14:textId="77777777" w:rsidR="0043667B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568F3636" w14:textId="77777777" w:rsidR="0043667B" w:rsidRPr="00D80922" w:rsidRDefault="0043667B" w:rsidP="00DA4FE6">
      <w:pPr>
        <w:rPr>
          <w:rFonts w:ascii="Arial" w:hAnsi="Arial" w:cs="Arial"/>
        </w:rPr>
      </w:pPr>
    </w:p>
    <w:p w14:paraId="6201B1BF" w14:textId="68A32A00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</w:p>
    <w:p w14:paraId="760CDE20" w14:textId="769FE6EF" w:rsidR="003A068E" w:rsidRPr="00D80922" w:rsidRDefault="001C06EF" w:rsidP="00DA4FE6">
      <w:pPr>
        <w:rPr>
          <w:rFonts w:ascii="Arial" w:hAnsi="Arial" w:cs="Arial"/>
        </w:rPr>
      </w:pPr>
      <w:r w:rsidRPr="00D80922">
        <w:rPr>
          <w:rFonts w:ascii="Arial" w:hAnsi="Arial" w:cs="Arial"/>
          <w:lang w:val="en-ID"/>
        </w:rPr>
        <w:t xml:space="preserve">(Nama </w:t>
      </w:r>
      <w:proofErr w:type="spellStart"/>
      <w:r w:rsidRPr="00D80922">
        <w:rPr>
          <w:rFonts w:ascii="Arial" w:hAnsi="Arial" w:cs="Arial"/>
          <w:lang w:val="en-ID"/>
        </w:rPr>
        <w:t>Pimpinan</w:t>
      </w:r>
      <w:proofErr w:type="spellEnd"/>
      <w:r w:rsidRPr="00D80922">
        <w:rPr>
          <w:rFonts w:ascii="Arial" w:hAnsi="Arial" w:cs="Arial"/>
          <w:lang w:val="en-ID"/>
        </w:rPr>
        <w:t>)</w:t>
      </w:r>
      <w:r w:rsidR="003A068E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3A068E" w:rsidRPr="00D80922">
        <w:rPr>
          <w:rFonts w:ascii="Arial" w:hAnsi="Arial" w:cs="Arial"/>
        </w:rPr>
        <w:t>(</w:t>
      </w:r>
      <w:proofErr w:type="spellStart"/>
      <w:r w:rsidR="003A068E" w:rsidRPr="00D80922">
        <w:rPr>
          <w:rFonts w:ascii="Arial" w:hAnsi="Arial" w:cs="Arial"/>
        </w:rPr>
        <w:t>Asesor</w:t>
      </w:r>
      <w:proofErr w:type="spellEnd"/>
      <w:r w:rsidR="003A068E" w:rsidRPr="00D80922">
        <w:rPr>
          <w:rFonts w:ascii="Arial" w:hAnsi="Arial" w:cs="Arial"/>
        </w:rPr>
        <w:t xml:space="preserve"> 4)</w:t>
      </w:r>
      <w:r w:rsidR="003A068E" w:rsidRPr="00D80922">
        <w:rPr>
          <w:rFonts w:ascii="Arial" w:hAnsi="Arial" w:cs="Arial"/>
        </w:rPr>
        <w:tab/>
      </w:r>
    </w:p>
    <w:p w14:paraId="66B2677C" w14:textId="77777777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0CF9BD33" w14:textId="77777777" w:rsidR="0043667B" w:rsidRPr="00D80922" w:rsidRDefault="0043667B" w:rsidP="00DA4FE6">
      <w:pPr>
        <w:rPr>
          <w:rFonts w:ascii="Arial" w:hAnsi="Arial" w:cs="Arial"/>
        </w:rPr>
      </w:pPr>
    </w:p>
    <w:p w14:paraId="0AE5AC1D" w14:textId="77777777" w:rsidR="0043667B" w:rsidRPr="00D80922" w:rsidRDefault="0043667B" w:rsidP="00DA4FE6">
      <w:pPr>
        <w:rPr>
          <w:rFonts w:ascii="Arial" w:hAnsi="Arial" w:cs="Arial"/>
        </w:rPr>
      </w:pPr>
    </w:p>
    <w:p w14:paraId="6538F59B" w14:textId="63DC062C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55333B49" w14:textId="67824303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>(</w:t>
      </w:r>
      <w:proofErr w:type="spellStart"/>
      <w:r w:rsidRPr="00D80922">
        <w:rPr>
          <w:rFonts w:ascii="Arial" w:hAnsi="Arial" w:cs="Arial"/>
        </w:rPr>
        <w:t>Asesor</w:t>
      </w:r>
      <w:proofErr w:type="spellEnd"/>
      <w:r w:rsidRPr="00D80922">
        <w:rPr>
          <w:rFonts w:ascii="Arial" w:hAnsi="Arial" w:cs="Arial"/>
        </w:rPr>
        <w:t xml:space="preserve"> 5)</w:t>
      </w:r>
      <w:r w:rsidRPr="00D80922">
        <w:rPr>
          <w:rFonts w:ascii="Arial" w:hAnsi="Arial" w:cs="Arial"/>
        </w:rPr>
        <w:tab/>
      </w:r>
    </w:p>
    <w:p w14:paraId="297642A7" w14:textId="77777777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6DA6A69C" w14:textId="77777777" w:rsidR="0043667B" w:rsidRPr="00D80922" w:rsidRDefault="0043667B" w:rsidP="00DA4FE6">
      <w:pPr>
        <w:rPr>
          <w:rFonts w:ascii="Arial" w:hAnsi="Arial" w:cs="Arial"/>
        </w:rPr>
      </w:pPr>
    </w:p>
    <w:p w14:paraId="5403A779" w14:textId="77777777" w:rsidR="0043667B" w:rsidRPr="00D80922" w:rsidRDefault="0043667B" w:rsidP="00DA4FE6">
      <w:pPr>
        <w:rPr>
          <w:rFonts w:ascii="Arial" w:hAnsi="Arial" w:cs="Arial"/>
        </w:rPr>
      </w:pPr>
    </w:p>
    <w:p w14:paraId="38E7C00F" w14:textId="2D5293FA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2DBFCC8D" w14:textId="34190726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>(</w:t>
      </w:r>
      <w:proofErr w:type="spellStart"/>
      <w:r w:rsidRPr="00D80922">
        <w:rPr>
          <w:rFonts w:ascii="Arial" w:hAnsi="Arial" w:cs="Arial"/>
        </w:rPr>
        <w:t>Asesor</w:t>
      </w:r>
      <w:proofErr w:type="spellEnd"/>
      <w:r w:rsidRPr="00D80922">
        <w:rPr>
          <w:rFonts w:ascii="Arial" w:hAnsi="Arial" w:cs="Arial"/>
        </w:rPr>
        <w:t xml:space="preserve"> 6)</w:t>
      </w:r>
      <w:r w:rsidRPr="00D80922">
        <w:rPr>
          <w:rFonts w:ascii="Arial" w:hAnsi="Arial" w:cs="Arial"/>
        </w:rPr>
        <w:tab/>
      </w:r>
    </w:p>
    <w:p w14:paraId="3217138B" w14:textId="77777777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54052D2E" w14:textId="77777777" w:rsidR="0043667B" w:rsidRPr="00D80922" w:rsidRDefault="0043667B" w:rsidP="00DA4FE6">
      <w:pPr>
        <w:rPr>
          <w:rFonts w:ascii="Arial" w:hAnsi="Arial" w:cs="Arial"/>
        </w:rPr>
      </w:pPr>
    </w:p>
    <w:p w14:paraId="402C86F8" w14:textId="77777777" w:rsidR="0043667B" w:rsidRPr="00D80922" w:rsidRDefault="0043667B" w:rsidP="00DA4FE6">
      <w:pPr>
        <w:rPr>
          <w:rFonts w:ascii="Arial" w:hAnsi="Arial" w:cs="Arial"/>
        </w:rPr>
      </w:pPr>
    </w:p>
    <w:p w14:paraId="3A557890" w14:textId="65A32E1A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</w:p>
    <w:p w14:paraId="7BFF0792" w14:textId="1622D9E0" w:rsidR="003A068E" w:rsidRPr="00D80922" w:rsidRDefault="003A068E" w:rsidP="00DA4FE6">
      <w:pPr>
        <w:rPr>
          <w:rFonts w:ascii="Arial" w:hAnsi="Arial" w:cs="Arial"/>
        </w:rPr>
      </w:pP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="00DA4FE6" w:rsidRPr="00D80922">
        <w:rPr>
          <w:rFonts w:ascii="Arial" w:hAnsi="Arial" w:cs="Arial"/>
        </w:rPr>
        <w:tab/>
      </w:r>
      <w:r w:rsidRPr="00D80922">
        <w:rPr>
          <w:rFonts w:ascii="Arial" w:hAnsi="Arial" w:cs="Arial"/>
        </w:rPr>
        <w:t>(</w:t>
      </w:r>
      <w:proofErr w:type="spellStart"/>
      <w:r w:rsidRPr="00D80922">
        <w:rPr>
          <w:rFonts w:ascii="Arial" w:hAnsi="Arial" w:cs="Arial"/>
        </w:rPr>
        <w:t>Asesor</w:t>
      </w:r>
      <w:proofErr w:type="spellEnd"/>
      <w:r w:rsidRPr="00D80922">
        <w:rPr>
          <w:rFonts w:ascii="Arial" w:hAnsi="Arial" w:cs="Arial"/>
        </w:rPr>
        <w:t xml:space="preserve"> 7)</w:t>
      </w:r>
      <w:r w:rsidRPr="00D80922">
        <w:rPr>
          <w:rFonts w:ascii="Arial" w:hAnsi="Arial" w:cs="Arial"/>
        </w:rPr>
        <w:tab/>
      </w:r>
    </w:p>
    <w:p w14:paraId="520D1BF3" w14:textId="77777777" w:rsidR="00CC1C49" w:rsidRPr="00D80922" w:rsidRDefault="00CC1C49" w:rsidP="00DA4FE6">
      <w:pPr>
        <w:rPr>
          <w:rFonts w:ascii="Arial" w:hAnsi="Arial" w:cs="Arial"/>
        </w:rPr>
      </w:pPr>
    </w:p>
    <w:p w14:paraId="0FA7D28A" w14:textId="3EA7E606" w:rsidR="00CC1C49" w:rsidRDefault="00CC1C49">
      <w:pPr>
        <w:rPr>
          <w:rFonts w:cs="Arial"/>
          <w:b/>
          <w:bCs/>
          <w:color w:val="000000"/>
          <w:u w:val="single"/>
          <w:lang w:val="en-US"/>
        </w:rPr>
      </w:pPr>
      <w:r>
        <w:rPr>
          <w:rFonts w:cs="Arial"/>
          <w:b/>
          <w:bCs/>
          <w:color w:val="000000"/>
          <w:u w:val="single"/>
          <w:lang w:val="en-US"/>
        </w:rPr>
        <w:br w:type="page"/>
      </w:r>
    </w:p>
    <w:p w14:paraId="5764CAF9" w14:textId="253D9891" w:rsidR="00900C4D" w:rsidRPr="00D80922" w:rsidRDefault="00746153" w:rsidP="00900C4D">
      <w:pPr>
        <w:spacing w:line="276" w:lineRule="auto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D80922">
        <w:rPr>
          <w:rFonts w:ascii="Arial" w:hAnsi="Arial" w:cs="Arial"/>
          <w:b/>
          <w:bCs/>
          <w:color w:val="000000"/>
          <w:u w:val="single"/>
          <w:lang w:val="en-US"/>
        </w:rPr>
        <w:lastRenderedPageBreak/>
        <w:t>Form</w:t>
      </w:r>
      <w:r w:rsidR="00900C4D" w:rsidRPr="00D80922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16CFC" w:rsidRPr="00D80922">
        <w:rPr>
          <w:rFonts w:ascii="Arial" w:hAnsi="Arial" w:cs="Arial"/>
          <w:b/>
          <w:bCs/>
          <w:color w:val="000000"/>
          <w:u w:val="single"/>
          <w:lang w:val="en-US"/>
        </w:rPr>
        <w:t>Rekomendasi</w:t>
      </w:r>
      <w:proofErr w:type="spellEnd"/>
      <w:r w:rsidR="00416CFC" w:rsidRPr="00D80922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 w:rsidR="00416CFC" w:rsidRPr="00D80922">
        <w:rPr>
          <w:rFonts w:ascii="Arial" w:hAnsi="Arial" w:cs="Arial"/>
          <w:b/>
          <w:bCs/>
          <w:color w:val="000000"/>
          <w:u w:val="single"/>
          <w:lang w:val="en-US"/>
        </w:rPr>
        <w:t>Pembinaan</w:t>
      </w:r>
      <w:proofErr w:type="spellEnd"/>
      <w:r w:rsidR="00416CFC" w:rsidRPr="00D80922"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r w:rsidR="001C06EF" w:rsidRPr="00D80922">
        <w:rPr>
          <w:rFonts w:ascii="Arial" w:hAnsi="Arial" w:cs="Arial"/>
          <w:b/>
          <w:bCs/>
          <w:color w:val="000000"/>
          <w:u w:val="single"/>
          <w:lang w:val="en-US"/>
        </w:rPr>
        <w:t>Program Studi</w:t>
      </w:r>
    </w:p>
    <w:p w14:paraId="50CB9A15" w14:textId="77777777" w:rsidR="00900C4D" w:rsidRPr="00DA4FE6" w:rsidRDefault="00900C4D" w:rsidP="00900C4D">
      <w:pPr>
        <w:spacing w:line="276" w:lineRule="auto"/>
        <w:rPr>
          <w:rFonts w:cs="Arial"/>
          <w:b/>
          <w:bCs/>
          <w:color w:val="000000"/>
          <w:lang w:val="en-US"/>
        </w:rPr>
      </w:pPr>
    </w:p>
    <w:p w14:paraId="3239A1F7" w14:textId="573A1F8E" w:rsidR="003A068E" w:rsidRPr="00D80922" w:rsidRDefault="003A068E" w:rsidP="003A068E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n-ID"/>
        </w:rPr>
      </w:pPr>
      <w:r w:rsidRPr="00D80922">
        <w:rPr>
          <w:rFonts w:ascii="Arial" w:hAnsi="Arial" w:cs="Arial"/>
          <w:b/>
          <w:bCs/>
          <w:color w:val="000000"/>
        </w:rPr>
        <w:t xml:space="preserve">REKOMENDASI PEMBINAAN </w:t>
      </w:r>
      <w:r w:rsidR="001C06EF" w:rsidRPr="00D80922">
        <w:rPr>
          <w:rFonts w:ascii="Arial" w:hAnsi="Arial" w:cs="Arial"/>
          <w:b/>
          <w:bCs/>
          <w:color w:val="000000"/>
          <w:lang w:val="en-ID"/>
        </w:rPr>
        <w:t>PROGRAM STUDI</w:t>
      </w:r>
    </w:p>
    <w:p w14:paraId="2FC8291F" w14:textId="77777777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13882C7E" w14:textId="3F9F9318" w:rsidR="001C06EF" w:rsidRPr="00D80922" w:rsidRDefault="001C06EF" w:rsidP="001C06EF">
      <w:pPr>
        <w:spacing w:line="276" w:lineRule="auto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 xml:space="preserve">Nama </w:t>
      </w:r>
      <w:proofErr w:type="spellStart"/>
      <w:r w:rsidRPr="00D80922">
        <w:rPr>
          <w:rFonts w:ascii="Arial" w:hAnsi="Arial" w:cs="Arial"/>
          <w:color w:val="000000"/>
        </w:rPr>
        <w:t>Perguruan</w:t>
      </w:r>
      <w:proofErr w:type="spellEnd"/>
      <w:r w:rsidRPr="00D80922">
        <w:rPr>
          <w:rFonts w:ascii="Arial" w:hAnsi="Arial" w:cs="Arial"/>
          <w:color w:val="000000"/>
        </w:rPr>
        <w:t xml:space="preserve"> Tinggi</w:t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>:</w:t>
      </w:r>
      <w:r w:rsidRPr="00D80922">
        <w:rPr>
          <w:rFonts w:ascii="Arial" w:hAnsi="Arial" w:cs="Arial"/>
          <w:color w:val="000000"/>
          <w:lang w:val="en-US"/>
        </w:rPr>
        <w:t xml:space="preserve"> </w:t>
      </w:r>
      <w:r w:rsidRPr="00D80922">
        <w:rPr>
          <w:rFonts w:ascii="Arial" w:hAnsi="Arial" w:cs="Arial"/>
          <w:color w:val="000000"/>
        </w:rPr>
        <w:t xml:space="preserve">Nama </w:t>
      </w:r>
      <w:proofErr w:type="spellStart"/>
      <w:r w:rsidRPr="00D80922">
        <w:rPr>
          <w:rFonts w:ascii="Arial" w:hAnsi="Arial" w:cs="Arial"/>
          <w:color w:val="000000"/>
        </w:rPr>
        <w:t>Perguruan</w:t>
      </w:r>
      <w:proofErr w:type="spellEnd"/>
      <w:r w:rsidRPr="00D80922">
        <w:rPr>
          <w:rFonts w:ascii="Arial" w:hAnsi="Arial" w:cs="Arial"/>
          <w:color w:val="000000"/>
        </w:rPr>
        <w:t xml:space="preserve"> Tinggi</w:t>
      </w:r>
    </w:p>
    <w:p w14:paraId="6A1F8BC7" w14:textId="77777777" w:rsidR="001C06EF" w:rsidRPr="00D80922" w:rsidRDefault="001C06EF" w:rsidP="001C06EF">
      <w:pPr>
        <w:spacing w:line="276" w:lineRule="auto"/>
        <w:rPr>
          <w:rFonts w:ascii="Arial" w:hAnsi="Arial" w:cs="Arial"/>
          <w:color w:val="000000"/>
          <w:lang w:val="en-ID"/>
        </w:rPr>
      </w:pPr>
      <w:r w:rsidRPr="00D80922">
        <w:rPr>
          <w:rFonts w:ascii="Arial" w:hAnsi="Arial" w:cs="Arial"/>
          <w:color w:val="000000"/>
          <w:lang w:val="en-ID"/>
        </w:rPr>
        <w:t xml:space="preserve">Nama Unit </w:t>
      </w:r>
      <w:proofErr w:type="spellStart"/>
      <w:r w:rsidRPr="00D80922">
        <w:rPr>
          <w:rFonts w:ascii="Arial" w:hAnsi="Arial" w:cs="Arial"/>
          <w:color w:val="000000"/>
          <w:lang w:val="en-ID"/>
        </w:rPr>
        <w:t>Pengelola</w:t>
      </w:r>
      <w:proofErr w:type="spellEnd"/>
      <w:r w:rsidRPr="00D80922">
        <w:rPr>
          <w:rFonts w:ascii="Arial" w:hAnsi="Arial" w:cs="Arial"/>
          <w:color w:val="000000"/>
          <w:lang w:val="en-ID"/>
        </w:rPr>
        <w:t xml:space="preserve"> Program Studi</w:t>
      </w:r>
      <w:r w:rsidRPr="00D80922">
        <w:rPr>
          <w:rFonts w:ascii="Arial" w:hAnsi="Arial" w:cs="Arial"/>
          <w:color w:val="000000"/>
          <w:lang w:val="en-ID"/>
        </w:rPr>
        <w:tab/>
        <w:t xml:space="preserve">: Nama Unit </w:t>
      </w:r>
      <w:proofErr w:type="spellStart"/>
      <w:r w:rsidRPr="00D80922">
        <w:rPr>
          <w:rFonts w:ascii="Arial" w:hAnsi="Arial" w:cs="Arial"/>
          <w:color w:val="000000"/>
          <w:lang w:val="en-ID"/>
        </w:rPr>
        <w:t>Pengelola</w:t>
      </w:r>
      <w:proofErr w:type="spellEnd"/>
      <w:r w:rsidRPr="00D80922">
        <w:rPr>
          <w:rFonts w:ascii="Arial" w:hAnsi="Arial" w:cs="Arial"/>
          <w:color w:val="000000"/>
          <w:lang w:val="en-ID"/>
        </w:rPr>
        <w:t xml:space="preserve"> Program Studi</w:t>
      </w:r>
    </w:p>
    <w:p w14:paraId="57423F5D" w14:textId="77777777" w:rsidR="001C06EF" w:rsidRPr="00D80922" w:rsidRDefault="001C06EF" w:rsidP="001C06EF">
      <w:pPr>
        <w:spacing w:line="276" w:lineRule="auto"/>
        <w:rPr>
          <w:rFonts w:ascii="Arial" w:hAnsi="Arial" w:cs="Arial"/>
          <w:color w:val="000000"/>
          <w:lang w:val="en-ID"/>
        </w:rPr>
      </w:pPr>
      <w:r w:rsidRPr="00D80922">
        <w:rPr>
          <w:rFonts w:ascii="Arial" w:hAnsi="Arial" w:cs="Arial"/>
          <w:color w:val="000000"/>
          <w:lang w:val="en-ID"/>
        </w:rPr>
        <w:t>Nama Program Studi</w:t>
      </w:r>
      <w:r w:rsidRPr="00D80922">
        <w:rPr>
          <w:rFonts w:ascii="Arial" w:hAnsi="Arial" w:cs="Arial"/>
          <w:color w:val="000000"/>
          <w:lang w:val="en-ID"/>
        </w:rPr>
        <w:tab/>
      </w:r>
      <w:r w:rsidRPr="00D80922">
        <w:rPr>
          <w:rFonts w:ascii="Arial" w:hAnsi="Arial" w:cs="Arial"/>
          <w:color w:val="000000"/>
          <w:lang w:val="en-ID"/>
        </w:rPr>
        <w:tab/>
      </w:r>
      <w:r w:rsidRPr="00D80922">
        <w:rPr>
          <w:rFonts w:ascii="Arial" w:hAnsi="Arial" w:cs="Arial"/>
          <w:color w:val="000000"/>
          <w:lang w:val="en-ID"/>
        </w:rPr>
        <w:tab/>
        <w:t>: Nama Program Studi</w:t>
      </w:r>
    </w:p>
    <w:p w14:paraId="5942330C" w14:textId="67DAC33A" w:rsidR="001C06EF" w:rsidRPr="00D80922" w:rsidRDefault="001C06EF" w:rsidP="001C06EF">
      <w:pPr>
        <w:spacing w:line="276" w:lineRule="auto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Kode Panel</w:t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>:</w:t>
      </w:r>
      <w:r w:rsidRPr="00D80922">
        <w:rPr>
          <w:rFonts w:ascii="Arial" w:hAnsi="Arial" w:cs="Arial"/>
          <w:color w:val="000000"/>
          <w:lang w:val="en-US"/>
        </w:rPr>
        <w:t xml:space="preserve"> </w:t>
      </w:r>
      <w:r w:rsidRPr="00D80922">
        <w:rPr>
          <w:rFonts w:ascii="Arial" w:hAnsi="Arial" w:cs="Arial"/>
          <w:color w:val="000000"/>
        </w:rPr>
        <w:t>T01-P007</w:t>
      </w:r>
    </w:p>
    <w:p w14:paraId="76EE5C59" w14:textId="4E807B29" w:rsidR="003A068E" w:rsidRPr="00D80922" w:rsidRDefault="001C06EF" w:rsidP="001C06EF">
      <w:pP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Tanggal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Penilaian</w:t>
      </w:r>
      <w:proofErr w:type="spellEnd"/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>:</w:t>
      </w:r>
      <w:r w:rsidRPr="00D80922">
        <w:rPr>
          <w:rFonts w:ascii="Arial" w:hAnsi="Arial" w:cs="Arial"/>
          <w:color w:val="000000"/>
          <w:lang w:val="en-US"/>
        </w:rPr>
        <w:t xml:space="preserve"> </w:t>
      </w:r>
      <w:r w:rsidRPr="00D80922">
        <w:rPr>
          <w:rFonts w:ascii="Arial" w:hAnsi="Arial" w:cs="Arial"/>
          <w:color w:val="000000"/>
        </w:rPr>
        <w:t>30-O</w:t>
      </w:r>
      <w:r w:rsidR="00414100" w:rsidRPr="00D80922">
        <w:rPr>
          <w:rFonts w:ascii="Arial" w:hAnsi="Arial" w:cs="Arial"/>
          <w:color w:val="000000"/>
        </w:rPr>
        <w:t>ktober</w:t>
      </w:r>
      <w:r w:rsidRPr="00D80922">
        <w:rPr>
          <w:rFonts w:ascii="Arial" w:hAnsi="Arial" w:cs="Arial"/>
          <w:color w:val="000000"/>
        </w:rPr>
        <w:t>-</w:t>
      </w:r>
      <w:r w:rsidR="00D80922" w:rsidRPr="00D80922">
        <w:rPr>
          <w:rFonts w:ascii="Arial" w:hAnsi="Arial" w:cs="Arial"/>
          <w:color w:val="000000"/>
        </w:rPr>
        <w:t>2024</w:t>
      </w:r>
    </w:p>
    <w:p w14:paraId="60720F00" w14:textId="77777777" w:rsidR="001C06EF" w:rsidRPr="00D80922" w:rsidRDefault="001C06EF" w:rsidP="001C06EF">
      <w:pPr>
        <w:spacing w:line="276" w:lineRule="auto"/>
        <w:rPr>
          <w:rFonts w:ascii="Arial" w:hAnsi="Arial" w:cs="Arial"/>
        </w:rPr>
      </w:pPr>
    </w:p>
    <w:p w14:paraId="3159C947" w14:textId="77777777" w:rsidR="003A068E" w:rsidRPr="00D80922" w:rsidRDefault="003A068E" w:rsidP="00D80922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ditulis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dalam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bentuk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uraian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menyeluruh</w:t>
      </w:r>
      <w:proofErr w:type="spellEnd"/>
      <w:r w:rsidRPr="00D80922">
        <w:rPr>
          <w:rFonts w:ascii="Arial" w:hAnsi="Arial" w:cs="Arial"/>
          <w:color w:val="000000"/>
        </w:rPr>
        <w:t xml:space="preserve"> dan </w:t>
      </w:r>
      <w:proofErr w:type="spellStart"/>
      <w:r w:rsidRPr="00D80922">
        <w:rPr>
          <w:rFonts w:ascii="Arial" w:hAnsi="Arial" w:cs="Arial"/>
          <w:color w:val="000000"/>
        </w:rPr>
        <w:t>kualitatif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atas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setiap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kriteria</w:t>
      </w:r>
      <w:proofErr w:type="spellEnd"/>
      <w:r w:rsidRPr="00D80922">
        <w:rPr>
          <w:rFonts w:ascii="Arial" w:hAnsi="Arial" w:cs="Arial"/>
          <w:color w:val="000000"/>
        </w:rPr>
        <w:t xml:space="preserve"> yang </w:t>
      </w:r>
      <w:proofErr w:type="spellStart"/>
      <w:r w:rsidRPr="00D80922">
        <w:rPr>
          <w:rFonts w:ascii="Arial" w:hAnsi="Arial" w:cs="Arial"/>
          <w:color w:val="000000"/>
        </w:rPr>
        <w:t>menjelaskan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kekuatan</w:t>
      </w:r>
      <w:proofErr w:type="spellEnd"/>
      <w:r w:rsidRPr="00D80922">
        <w:rPr>
          <w:rFonts w:ascii="Arial" w:hAnsi="Arial" w:cs="Arial"/>
          <w:color w:val="000000"/>
        </w:rPr>
        <w:t xml:space="preserve"> (</w:t>
      </w:r>
      <w:proofErr w:type="spellStart"/>
      <w:r w:rsidRPr="00D80922">
        <w:rPr>
          <w:rFonts w:ascii="Arial" w:hAnsi="Arial" w:cs="Arial"/>
          <w:color w:val="000000"/>
        </w:rPr>
        <w:t>keunggulan</w:t>
      </w:r>
      <w:proofErr w:type="spellEnd"/>
      <w:r w:rsidRPr="00D80922">
        <w:rPr>
          <w:rFonts w:ascii="Arial" w:hAnsi="Arial" w:cs="Arial"/>
          <w:color w:val="000000"/>
        </w:rPr>
        <w:t xml:space="preserve">) dan </w:t>
      </w:r>
      <w:proofErr w:type="spellStart"/>
      <w:r w:rsidRPr="00D80922">
        <w:rPr>
          <w:rFonts w:ascii="Arial" w:hAnsi="Arial" w:cs="Arial"/>
          <w:color w:val="000000"/>
        </w:rPr>
        <w:t>kelemahan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dari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perguruan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tinggi</w:t>
      </w:r>
      <w:proofErr w:type="spellEnd"/>
      <w:r w:rsidRPr="00D80922">
        <w:rPr>
          <w:rFonts w:ascii="Arial" w:hAnsi="Arial" w:cs="Arial"/>
          <w:color w:val="000000"/>
        </w:rPr>
        <w:t xml:space="preserve"> yang </w:t>
      </w:r>
      <w:proofErr w:type="spellStart"/>
      <w:r w:rsidRPr="00D80922">
        <w:rPr>
          <w:rFonts w:ascii="Arial" w:hAnsi="Arial" w:cs="Arial"/>
          <w:color w:val="000000"/>
        </w:rPr>
        <w:t>disertai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dengan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pemberian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 xml:space="preserve">/ 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t xml:space="preserve"> (</w:t>
      </w:r>
      <w:r w:rsidRPr="00D80922">
        <w:rPr>
          <w:rFonts w:ascii="Arial" w:hAnsi="Arial" w:cs="Arial"/>
          <w:i/>
          <w:iCs/>
          <w:color w:val="000000"/>
        </w:rPr>
        <w:t>commendation</w:t>
      </w:r>
      <w:r w:rsidRPr="00D80922">
        <w:rPr>
          <w:rFonts w:ascii="Arial" w:hAnsi="Arial" w:cs="Arial"/>
          <w:color w:val="000000"/>
        </w:rPr>
        <w:t xml:space="preserve">) </w:t>
      </w:r>
      <w:proofErr w:type="spellStart"/>
      <w:r w:rsidRPr="00D80922">
        <w:rPr>
          <w:rFonts w:ascii="Arial" w:hAnsi="Arial" w:cs="Arial"/>
          <w:color w:val="000000"/>
        </w:rPr>
        <w:t>atas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hasil</w:t>
      </w:r>
      <w:proofErr w:type="spellEnd"/>
      <w:r w:rsidRPr="00D80922">
        <w:rPr>
          <w:rFonts w:ascii="Arial" w:hAnsi="Arial" w:cs="Arial"/>
          <w:color w:val="000000"/>
        </w:rPr>
        <w:t xml:space="preserve"> yang </w:t>
      </w:r>
      <w:proofErr w:type="spellStart"/>
      <w:r w:rsidRPr="00D80922">
        <w:rPr>
          <w:rFonts w:ascii="Arial" w:hAnsi="Arial" w:cs="Arial"/>
          <w:color w:val="000000"/>
        </w:rPr>
        <w:t>telah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dicapai</w:t>
      </w:r>
      <w:proofErr w:type="spellEnd"/>
      <w:r w:rsidRPr="00D80922">
        <w:rPr>
          <w:rFonts w:ascii="Arial" w:hAnsi="Arial" w:cs="Arial"/>
          <w:color w:val="000000"/>
        </w:rPr>
        <w:t xml:space="preserve">, </w:t>
      </w:r>
      <w:proofErr w:type="spellStart"/>
      <w:r w:rsidRPr="00D80922">
        <w:rPr>
          <w:rFonts w:ascii="Arial" w:hAnsi="Arial" w:cs="Arial"/>
          <w:color w:val="000000"/>
        </w:rPr>
        <w:t>serta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pemberian</w:t>
      </w:r>
      <w:proofErr w:type="spellEnd"/>
      <w:r w:rsidRPr="00D80922">
        <w:rPr>
          <w:rFonts w:ascii="Arial" w:hAnsi="Arial" w:cs="Arial"/>
          <w:color w:val="000000"/>
        </w:rPr>
        <w:t xml:space="preserve"> saran </w:t>
      </w:r>
      <w:proofErr w:type="spellStart"/>
      <w:r w:rsidRPr="00D80922">
        <w:rPr>
          <w:rFonts w:ascii="Arial" w:hAnsi="Arial" w:cs="Arial"/>
          <w:color w:val="000000"/>
        </w:rPr>
        <w:t>perbaikan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(</w:t>
      </w:r>
      <w:r w:rsidRPr="00D80922">
        <w:rPr>
          <w:rFonts w:ascii="Arial" w:hAnsi="Arial" w:cs="Arial"/>
          <w:i/>
          <w:iCs/>
          <w:color w:val="000000"/>
        </w:rPr>
        <w:t>recommendation</w:t>
      </w:r>
      <w:r w:rsidRPr="00D80922">
        <w:rPr>
          <w:rFonts w:ascii="Arial" w:hAnsi="Arial" w:cs="Arial"/>
          <w:color w:val="000000"/>
        </w:rPr>
        <w:t xml:space="preserve">) </w:t>
      </w:r>
      <w:proofErr w:type="spellStart"/>
      <w:r w:rsidRPr="00D80922">
        <w:rPr>
          <w:rFonts w:ascii="Arial" w:hAnsi="Arial" w:cs="Arial"/>
          <w:color w:val="000000"/>
        </w:rPr>
        <w:t>untuk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hal-hal</w:t>
      </w:r>
      <w:proofErr w:type="spellEnd"/>
      <w:r w:rsidRPr="00D80922">
        <w:rPr>
          <w:rFonts w:ascii="Arial" w:hAnsi="Arial" w:cs="Arial"/>
          <w:color w:val="000000"/>
        </w:rPr>
        <w:t xml:space="preserve"> yang </w:t>
      </w:r>
      <w:proofErr w:type="spellStart"/>
      <w:r w:rsidRPr="00D80922">
        <w:rPr>
          <w:rFonts w:ascii="Arial" w:hAnsi="Arial" w:cs="Arial"/>
          <w:color w:val="000000"/>
        </w:rPr>
        <w:t>masih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harus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diperbaiki</w:t>
      </w:r>
      <w:proofErr w:type="spellEnd"/>
      <w:r w:rsidRPr="00D80922">
        <w:rPr>
          <w:rFonts w:ascii="Arial" w:hAnsi="Arial" w:cs="Arial"/>
          <w:color w:val="000000"/>
        </w:rPr>
        <w:t xml:space="preserve"> dan </w:t>
      </w:r>
      <w:proofErr w:type="spellStart"/>
      <w:r w:rsidRPr="00D80922">
        <w:rPr>
          <w:rFonts w:ascii="Arial" w:hAnsi="Arial" w:cs="Arial"/>
          <w:color w:val="000000"/>
        </w:rPr>
        <w:t>ditingkatkan</w:t>
      </w:r>
      <w:proofErr w:type="spellEnd"/>
      <w:r w:rsidRPr="00D80922">
        <w:rPr>
          <w:rFonts w:ascii="Arial" w:hAnsi="Arial" w:cs="Arial"/>
          <w:color w:val="000000"/>
        </w:rPr>
        <w:t>.</w:t>
      </w:r>
    </w:p>
    <w:p w14:paraId="5C8B87E0" w14:textId="2984DD50" w:rsidR="003A068E" w:rsidRPr="00D80922" w:rsidRDefault="003A068E" w:rsidP="00D80922">
      <w:pPr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Berdasarkan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hasil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asesmen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kecukupan</w:t>
      </w:r>
      <w:proofErr w:type="spellEnd"/>
      <w:r w:rsidRPr="00D80922">
        <w:rPr>
          <w:rFonts w:ascii="Arial" w:hAnsi="Arial" w:cs="Arial"/>
          <w:color w:val="000000"/>
        </w:rPr>
        <w:t xml:space="preserve"> dan </w:t>
      </w:r>
      <w:proofErr w:type="spellStart"/>
      <w:r w:rsidRPr="00D80922">
        <w:rPr>
          <w:rFonts w:ascii="Arial" w:hAnsi="Arial" w:cs="Arial"/>
          <w:color w:val="000000"/>
        </w:rPr>
        <w:t>asesmen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lapangan</w:t>
      </w:r>
      <w:proofErr w:type="spellEnd"/>
      <w:r w:rsidRPr="00D80922">
        <w:rPr>
          <w:rFonts w:ascii="Arial" w:hAnsi="Arial" w:cs="Arial"/>
          <w:color w:val="000000"/>
        </w:rPr>
        <w:t xml:space="preserve">, </w:t>
      </w:r>
      <w:proofErr w:type="spellStart"/>
      <w:r w:rsidRPr="00D80922">
        <w:rPr>
          <w:rFonts w:ascii="Arial" w:hAnsi="Arial" w:cs="Arial"/>
          <w:color w:val="000000"/>
        </w:rPr>
        <w:t>tim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memberikan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pembinaan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="00546FE6" w:rsidRPr="00D80922">
        <w:rPr>
          <w:rFonts w:ascii="Arial" w:hAnsi="Arial" w:cs="Arial"/>
          <w:color w:val="000000"/>
          <w:lang w:val="en-ID"/>
        </w:rPr>
        <w:t xml:space="preserve">program </w:t>
      </w:r>
      <w:proofErr w:type="spellStart"/>
      <w:r w:rsidR="00546FE6" w:rsidRPr="00D80922">
        <w:rPr>
          <w:rFonts w:ascii="Arial" w:hAnsi="Arial" w:cs="Arial"/>
          <w:color w:val="000000"/>
          <w:lang w:val="en-ID"/>
        </w:rPr>
        <w:t>studi</w:t>
      </w:r>
      <w:proofErr w:type="spellEnd"/>
      <w:r w:rsidR="00546FE6" w:rsidRPr="00D80922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sebagai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berikut</w:t>
      </w:r>
      <w:proofErr w:type="spellEnd"/>
      <w:r w:rsidRPr="00D80922">
        <w:rPr>
          <w:rFonts w:ascii="Arial" w:hAnsi="Arial" w:cs="Arial"/>
          <w:color w:val="000000"/>
        </w:rPr>
        <w:t xml:space="preserve">. </w:t>
      </w:r>
    </w:p>
    <w:p w14:paraId="4D594708" w14:textId="77777777" w:rsidR="003A068E" w:rsidRPr="00DA4FE6" w:rsidRDefault="003A068E" w:rsidP="003A068E">
      <w:pPr>
        <w:spacing w:line="276" w:lineRule="auto"/>
        <w:rPr>
          <w:rFonts w:cs="Arial"/>
          <w:sz w:val="20"/>
          <w:szCs w:val="20"/>
        </w:rPr>
      </w:pPr>
    </w:p>
    <w:p w14:paraId="7506E6A7" w14:textId="77777777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1  VISI</w:t>
      </w:r>
      <w:proofErr w:type="gramEnd"/>
      <w:r w:rsidRPr="00D80922">
        <w:rPr>
          <w:rFonts w:ascii="Arial" w:hAnsi="Arial" w:cs="Arial"/>
          <w:b/>
          <w:bCs/>
          <w:color w:val="000000"/>
        </w:rPr>
        <w:t>, MISI, TUJUAN DAN STRATEGI</w:t>
      </w:r>
    </w:p>
    <w:p w14:paraId="04D3E9A0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30B94528" w14:textId="016B1A13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4E9EE28D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40661EF4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7524F48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8A6F6DC" w14:textId="77777777" w:rsidR="00ED65DD" w:rsidRPr="00D80922" w:rsidRDefault="00ED65DD" w:rsidP="003A068E">
      <w:pPr>
        <w:spacing w:line="276" w:lineRule="auto"/>
        <w:rPr>
          <w:rFonts w:ascii="Arial" w:hAnsi="Arial" w:cs="Arial"/>
          <w:bCs/>
          <w:color w:val="000000"/>
        </w:rPr>
      </w:pPr>
    </w:p>
    <w:p w14:paraId="26C68001" w14:textId="1D23FCD3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2  TATA</w:t>
      </w:r>
      <w:proofErr w:type="gramEnd"/>
      <w:r w:rsidRPr="00D80922">
        <w:rPr>
          <w:rFonts w:ascii="Arial" w:hAnsi="Arial" w:cs="Arial"/>
          <w:b/>
          <w:bCs/>
          <w:color w:val="000000"/>
        </w:rPr>
        <w:t xml:space="preserve"> PAMONG, TATA KELOLA DAN KERJASAMA</w:t>
      </w:r>
    </w:p>
    <w:p w14:paraId="00435BD2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5B13FD77" w14:textId="50B664BC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28EFB478" w14:textId="0858FEFC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0EEB2B33" w14:textId="3BB84C48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285338CE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EE50191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627A00CC" w14:textId="77777777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3  MAHASISWA</w:t>
      </w:r>
      <w:proofErr w:type="gramEnd"/>
    </w:p>
    <w:p w14:paraId="5DABF73C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56206695" w14:textId="33264182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56007845" w14:textId="1BB6F7BA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54A5996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BE48E68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B12E0F5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761A6374" w14:textId="77777777" w:rsidR="00ED65DD" w:rsidRPr="00D80922" w:rsidRDefault="00ED65DD">
      <w:pPr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br w:type="page"/>
      </w:r>
    </w:p>
    <w:p w14:paraId="4E4CF470" w14:textId="205BA01E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lastRenderedPageBreak/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4  SUMBER</w:t>
      </w:r>
      <w:proofErr w:type="gramEnd"/>
      <w:r w:rsidRPr="00D80922">
        <w:rPr>
          <w:rFonts w:ascii="Arial" w:hAnsi="Arial" w:cs="Arial"/>
          <w:b/>
          <w:bCs/>
          <w:color w:val="000000"/>
        </w:rPr>
        <w:t xml:space="preserve"> DAYA MANUSIA</w:t>
      </w:r>
    </w:p>
    <w:p w14:paraId="7E5D9AD8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346BD917" w14:textId="2938AD50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0A8648B3" w14:textId="6D66610F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BA66979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C9FC3A2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47E3C70" w14:textId="77777777" w:rsidR="00ED65DD" w:rsidRPr="00D80922" w:rsidRDefault="00ED65DD" w:rsidP="003A068E">
      <w:pPr>
        <w:spacing w:line="276" w:lineRule="auto"/>
        <w:rPr>
          <w:rFonts w:ascii="Arial" w:hAnsi="Arial" w:cs="Arial"/>
          <w:bCs/>
          <w:color w:val="000000"/>
        </w:rPr>
      </w:pPr>
    </w:p>
    <w:p w14:paraId="7820F810" w14:textId="1A3814AF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5  KEUANGAN</w:t>
      </w:r>
      <w:proofErr w:type="gramEnd"/>
      <w:r w:rsidRPr="00D80922">
        <w:rPr>
          <w:rFonts w:ascii="Arial" w:hAnsi="Arial" w:cs="Arial"/>
          <w:b/>
          <w:bCs/>
          <w:color w:val="000000"/>
        </w:rPr>
        <w:t>, SARANA DAN PRASARANA</w:t>
      </w:r>
    </w:p>
    <w:p w14:paraId="6D4FF90B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6803C55F" w14:textId="680A46EE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6CF15BEF" w14:textId="0A29058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2C5B2DB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AA1889C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260DEAF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594B809E" w14:textId="77777777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6  PENDIDIKAN</w:t>
      </w:r>
      <w:proofErr w:type="gramEnd"/>
    </w:p>
    <w:p w14:paraId="3CB0DE7E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475DA945" w14:textId="3011FA02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2A66874E" w14:textId="556B58D8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23C35C8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2D43492E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A6194E0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4C993189" w14:textId="77777777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7  PENELITIAN</w:t>
      </w:r>
      <w:proofErr w:type="gramEnd"/>
    </w:p>
    <w:p w14:paraId="05C1D1C6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66A0D5F5" w14:textId="6854515A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0D5528BC" w14:textId="2AE7EEEF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1EC5FFEC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189D2906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03B9967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6978F688" w14:textId="77777777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8  PENGABDIAN</w:t>
      </w:r>
      <w:proofErr w:type="gramEnd"/>
      <w:r w:rsidRPr="00D80922">
        <w:rPr>
          <w:rFonts w:ascii="Arial" w:hAnsi="Arial" w:cs="Arial"/>
          <w:b/>
          <w:bCs/>
          <w:color w:val="000000"/>
        </w:rPr>
        <w:t xml:space="preserve"> KEPADA MASYARAKAT</w:t>
      </w:r>
    </w:p>
    <w:p w14:paraId="50CCCFAA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102DCD46" w14:textId="779957DE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38A1872E" w14:textId="2CF7C3F2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3824F222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5A3EE422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9C2DDCB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00E9BB3D" w14:textId="77777777" w:rsidR="00ED65DD" w:rsidRPr="00D80922" w:rsidRDefault="00ED65DD">
      <w:pPr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br w:type="page"/>
      </w:r>
    </w:p>
    <w:p w14:paraId="03C38EBD" w14:textId="7C69C64F" w:rsidR="003A068E" w:rsidRPr="00D80922" w:rsidRDefault="003A068E" w:rsidP="003A068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80922">
        <w:rPr>
          <w:rFonts w:ascii="Arial" w:hAnsi="Arial" w:cs="Arial"/>
          <w:b/>
          <w:bCs/>
          <w:color w:val="000000"/>
        </w:rPr>
        <w:lastRenderedPageBreak/>
        <w:t xml:space="preserve">KRITERIA </w:t>
      </w:r>
      <w:proofErr w:type="gramStart"/>
      <w:r w:rsidRPr="00D80922">
        <w:rPr>
          <w:rFonts w:ascii="Arial" w:hAnsi="Arial" w:cs="Arial"/>
          <w:b/>
          <w:bCs/>
          <w:color w:val="000000"/>
        </w:rPr>
        <w:t>9  LUARAN</w:t>
      </w:r>
      <w:proofErr w:type="gramEnd"/>
      <w:r w:rsidRPr="00D80922">
        <w:rPr>
          <w:rFonts w:ascii="Arial" w:hAnsi="Arial" w:cs="Arial"/>
          <w:b/>
          <w:bCs/>
          <w:color w:val="000000"/>
        </w:rPr>
        <w:t xml:space="preserve"> DAN CAPAIAN TRIDHARMA</w:t>
      </w:r>
    </w:p>
    <w:p w14:paraId="4233C887" w14:textId="77777777" w:rsidR="00CC1C49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Apresiasi</w:t>
      </w:r>
      <w:proofErr w:type="spellEnd"/>
      <w:r w:rsidRPr="00D80922">
        <w:rPr>
          <w:rFonts w:ascii="Arial" w:hAnsi="Arial" w:cs="Arial"/>
          <w:color w:val="000000"/>
        </w:rPr>
        <w:t>/</w:t>
      </w:r>
      <w:proofErr w:type="spellStart"/>
      <w:r w:rsidRPr="00D80922">
        <w:rPr>
          <w:rFonts w:ascii="Arial" w:hAnsi="Arial" w:cs="Arial"/>
          <w:color w:val="000000"/>
        </w:rPr>
        <w:t>Komendasi</w:t>
      </w:r>
      <w:proofErr w:type="spellEnd"/>
      <w:r w:rsidRPr="00D80922">
        <w:rPr>
          <w:rFonts w:ascii="Arial" w:hAnsi="Arial" w:cs="Arial"/>
          <w:color w:val="000000"/>
        </w:rPr>
        <w:br/>
      </w:r>
    </w:p>
    <w:p w14:paraId="571B126D" w14:textId="5C479BE0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Rekomendasi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</w:p>
    <w:p w14:paraId="449ED4F0" w14:textId="77777777" w:rsidR="003A068E" w:rsidRPr="00D80922" w:rsidRDefault="003A068E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</w:rPr>
      </w:pPr>
    </w:p>
    <w:p w14:paraId="4EE364B2" w14:textId="77777777" w:rsidR="00ED65DD" w:rsidRPr="00D80922" w:rsidRDefault="00ED65DD" w:rsidP="003A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9058ADC" w14:textId="21C0D46D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7DA21517" w14:textId="77777777" w:rsidR="00ED65DD" w:rsidRPr="00D80922" w:rsidRDefault="00ED65DD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34ACC036" w14:textId="12B1F855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 xml:space="preserve">Jakarta, 30 </w:t>
      </w:r>
      <w:proofErr w:type="spellStart"/>
      <w:r w:rsidR="00414100" w:rsidRPr="00D80922">
        <w:rPr>
          <w:rFonts w:ascii="Arial" w:hAnsi="Arial" w:cs="Arial"/>
          <w:color w:val="000000"/>
        </w:rPr>
        <w:t>Okrober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="00414100" w:rsidRPr="00D80922">
        <w:rPr>
          <w:rFonts w:ascii="Arial" w:hAnsi="Arial" w:cs="Arial"/>
          <w:color w:val="000000"/>
        </w:rPr>
        <w:t>2024</w:t>
      </w:r>
    </w:p>
    <w:p w14:paraId="6256AA7C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31D75334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2C9FCAE8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0937F808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433304E7" w14:textId="77777777" w:rsidR="003A068E" w:rsidRPr="00D80922" w:rsidRDefault="003A068E" w:rsidP="003A068E">
      <w:pPr>
        <w:spacing w:line="276" w:lineRule="auto"/>
        <w:rPr>
          <w:rFonts w:ascii="Arial" w:hAnsi="Arial" w:cs="Arial"/>
          <w:sz w:val="20"/>
          <w:szCs w:val="20"/>
        </w:rPr>
      </w:pPr>
    </w:p>
    <w:p w14:paraId="6DB89E4E" w14:textId="341C56F9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  <w:proofErr w:type="spellStart"/>
      <w:r w:rsidRPr="00D80922">
        <w:rPr>
          <w:rFonts w:ascii="Arial" w:hAnsi="Arial" w:cs="Arial"/>
          <w:color w:val="000000"/>
        </w:rPr>
        <w:t>Ketua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2)</w:t>
      </w:r>
    </w:p>
    <w:p w14:paraId="1D3F7A61" w14:textId="3E4161C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6D50E888" w14:textId="77777777" w:rsidR="00CC1C49" w:rsidRPr="00D80922" w:rsidRDefault="00CC1C49" w:rsidP="003A068E">
      <w:pPr>
        <w:spacing w:line="276" w:lineRule="auto"/>
        <w:rPr>
          <w:rFonts w:ascii="Arial" w:hAnsi="Arial" w:cs="Arial"/>
          <w:color w:val="000000"/>
        </w:rPr>
      </w:pPr>
    </w:p>
    <w:p w14:paraId="5BFFD012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4EFFCBAA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  <w:lang w:val="en-US"/>
        </w:rPr>
      </w:pPr>
    </w:p>
    <w:p w14:paraId="5E9E0527" w14:textId="4D08C966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1)</w:t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</w:r>
      <w:r w:rsidRPr="00D80922">
        <w:rPr>
          <w:rFonts w:ascii="Arial" w:hAnsi="Arial" w:cs="Arial"/>
          <w:color w:val="000000"/>
        </w:rPr>
        <w:tab/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Pr="00D80922">
        <w:rPr>
          <w:rFonts w:ascii="Arial" w:hAnsi="Arial" w:cs="Arial"/>
          <w:color w:val="000000"/>
          <w:lang w:val="en-US"/>
        </w:rPr>
        <w:t>3</w:t>
      </w:r>
      <w:r w:rsidRPr="00D80922">
        <w:rPr>
          <w:rFonts w:ascii="Arial" w:hAnsi="Arial" w:cs="Arial"/>
          <w:color w:val="000000"/>
        </w:rPr>
        <w:t>)</w:t>
      </w:r>
    </w:p>
    <w:p w14:paraId="6F389BE1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69C10A76" w14:textId="77777777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02451DB4" w14:textId="77777777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075DC795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1D3B0FD5" w14:textId="0EF8394E" w:rsidR="003A068E" w:rsidRPr="00D80922" w:rsidRDefault="003A068E" w:rsidP="003A068E">
      <w:pPr>
        <w:spacing w:line="276" w:lineRule="auto"/>
        <w:ind w:left="5040" w:firstLine="720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Pr="00D80922">
        <w:rPr>
          <w:rFonts w:ascii="Arial" w:hAnsi="Arial" w:cs="Arial"/>
          <w:color w:val="000000"/>
          <w:lang w:val="en-US"/>
        </w:rPr>
        <w:t>4</w:t>
      </w:r>
      <w:r w:rsidRPr="00D80922">
        <w:rPr>
          <w:rFonts w:ascii="Arial" w:hAnsi="Arial" w:cs="Arial"/>
          <w:color w:val="000000"/>
        </w:rPr>
        <w:t>)</w:t>
      </w:r>
    </w:p>
    <w:p w14:paraId="2620A53E" w14:textId="77777777" w:rsidR="003A068E" w:rsidRPr="00D80922" w:rsidRDefault="003A068E" w:rsidP="003A068E">
      <w:pPr>
        <w:spacing w:line="276" w:lineRule="auto"/>
        <w:ind w:left="5760"/>
        <w:rPr>
          <w:rFonts w:ascii="Arial" w:hAnsi="Arial" w:cs="Arial"/>
          <w:color w:val="000000"/>
        </w:rPr>
      </w:pPr>
    </w:p>
    <w:p w14:paraId="5E01F8B3" w14:textId="77777777" w:rsidR="003A068E" w:rsidRPr="00D80922" w:rsidRDefault="003A068E" w:rsidP="003A068E">
      <w:pPr>
        <w:spacing w:line="276" w:lineRule="auto"/>
        <w:ind w:left="5760"/>
        <w:rPr>
          <w:rFonts w:ascii="Arial" w:hAnsi="Arial" w:cs="Arial"/>
          <w:color w:val="000000"/>
        </w:rPr>
      </w:pPr>
    </w:p>
    <w:p w14:paraId="2A6F6B8B" w14:textId="53F5900F" w:rsidR="003A068E" w:rsidRPr="00D80922" w:rsidRDefault="003A068E" w:rsidP="003A068E">
      <w:pPr>
        <w:spacing w:line="276" w:lineRule="auto"/>
        <w:ind w:left="5760"/>
        <w:rPr>
          <w:rFonts w:ascii="Arial" w:hAnsi="Arial" w:cs="Arial"/>
          <w:color w:val="000000"/>
        </w:rPr>
      </w:pPr>
    </w:p>
    <w:p w14:paraId="0EA46399" w14:textId="77777777" w:rsidR="00CC1C49" w:rsidRPr="00D80922" w:rsidRDefault="00CC1C49" w:rsidP="003A068E">
      <w:pPr>
        <w:spacing w:line="276" w:lineRule="auto"/>
        <w:ind w:left="5760"/>
        <w:rPr>
          <w:rFonts w:ascii="Arial" w:hAnsi="Arial" w:cs="Arial"/>
          <w:color w:val="000000"/>
        </w:rPr>
      </w:pPr>
    </w:p>
    <w:p w14:paraId="7DDB0EC7" w14:textId="1A1E6779" w:rsidR="003A068E" w:rsidRPr="00D80922" w:rsidRDefault="003A068E" w:rsidP="003A068E">
      <w:pPr>
        <w:spacing w:line="276" w:lineRule="auto"/>
        <w:ind w:left="5760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Pr="00D80922">
        <w:rPr>
          <w:rFonts w:ascii="Arial" w:hAnsi="Arial" w:cs="Arial"/>
          <w:color w:val="000000"/>
          <w:lang w:val="en-US"/>
        </w:rPr>
        <w:t>5</w:t>
      </w:r>
      <w:r w:rsidRPr="00D80922">
        <w:rPr>
          <w:rFonts w:ascii="Arial" w:hAnsi="Arial" w:cs="Arial"/>
          <w:color w:val="000000"/>
        </w:rPr>
        <w:t>)</w:t>
      </w:r>
    </w:p>
    <w:p w14:paraId="57D2F588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7AE815DC" w14:textId="508093C3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6FB17242" w14:textId="057946B1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18999965" w14:textId="77777777" w:rsidR="003A068E" w:rsidRPr="00D80922" w:rsidRDefault="003A068E" w:rsidP="003A068E">
      <w:pPr>
        <w:spacing w:line="276" w:lineRule="auto"/>
        <w:rPr>
          <w:rFonts w:ascii="Arial" w:hAnsi="Arial" w:cs="Arial"/>
        </w:rPr>
      </w:pPr>
    </w:p>
    <w:p w14:paraId="349BA078" w14:textId="56FB4AA2" w:rsidR="003A068E" w:rsidRPr="00D80922" w:rsidRDefault="003A068E" w:rsidP="003A068E">
      <w:pPr>
        <w:spacing w:line="276" w:lineRule="auto"/>
        <w:ind w:left="5040" w:firstLine="720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="00CC1C49" w:rsidRPr="00D80922">
        <w:rPr>
          <w:rFonts w:ascii="Arial" w:hAnsi="Arial" w:cs="Arial"/>
          <w:color w:val="000000"/>
          <w:lang w:val="en-US"/>
        </w:rPr>
        <w:t xml:space="preserve"> </w:t>
      </w:r>
      <w:r w:rsidRPr="00D80922">
        <w:rPr>
          <w:rFonts w:ascii="Arial" w:hAnsi="Arial" w:cs="Arial"/>
          <w:color w:val="000000"/>
          <w:lang w:val="en-US"/>
        </w:rPr>
        <w:t>6</w:t>
      </w:r>
      <w:r w:rsidRPr="00D80922">
        <w:rPr>
          <w:rFonts w:ascii="Arial" w:hAnsi="Arial" w:cs="Arial"/>
          <w:color w:val="000000"/>
        </w:rPr>
        <w:t>)</w:t>
      </w:r>
    </w:p>
    <w:p w14:paraId="7300C81C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1405D252" w14:textId="77777777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59F90AAE" w14:textId="538D9762" w:rsidR="003A068E" w:rsidRPr="00D80922" w:rsidRDefault="003A068E" w:rsidP="003A068E">
      <w:pPr>
        <w:spacing w:line="276" w:lineRule="auto"/>
        <w:rPr>
          <w:rFonts w:ascii="Arial" w:hAnsi="Arial" w:cs="Arial"/>
          <w:color w:val="000000"/>
        </w:rPr>
      </w:pPr>
    </w:p>
    <w:p w14:paraId="79F56A48" w14:textId="77777777" w:rsidR="00CC1C49" w:rsidRPr="00D80922" w:rsidRDefault="00CC1C49" w:rsidP="003A068E">
      <w:pPr>
        <w:spacing w:line="276" w:lineRule="auto"/>
        <w:rPr>
          <w:rFonts w:ascii="Arial" w:hAnsi="Arial" w:cs="Arial"/>
          <w:color w:val="000000"/>
        </w:rPr>
      </w:pPr>
    </w:p>
    <w:p w14:paraId="5167E5B2" w14:textId="64D7D3C2" w:rsidR="003A068E" w:rsidRPr="00D80922" w:rsidRDefault="003A068E" w:rsidP="003A068E">
      <w:pPr>
        <w:spacing w:line="276" w:lineRule="auto"/>
        <w:ind w:left="5040" w:firstLine="720"/>
        <w:rPr>
          <w:rFonts w:ascii="Arial" w:hAnsi="Arial" w:cs="Arial"/>
          <w:color w:val="000000"/>
        </w:rPr>
      </w:pPr>
      <w:r w:rsidRPr="00D80922">
        <w:rPr>
          <w:rFonts w:ascii="Arial" w:hAnsi="Arial" w:cs="Arial"/>
          <w:color w:val="000000"/>
        </w:rPr>
        <w:t>(</w:t>
      </w:r>
      <w:proofErr w:type="spellStart"/>
      <w:r w:rsidRPr="00D80922">
        <w:rPr>
          <w:rFonts w:ascii="Arial" w:hAnsi="Arial" w:cs="Arial"/>
          <w:color w:val="000000"/>
        </w:rPr>
        <w:t>Asesor</w:t>
      </w:r>
      <w:proofErr w:type="spellEnd"/>
      <w:r w:rsidRPr="00D80922">
        <w:rPr>
          <w:rFonts w:ascii="Arial" w:hAnsi="Arial" w:cs="Arial"/>
          <w:color w:val="000000"/>
        </w:rPr>
        <w:t xml:space="preserve"> </w:t>
      </w:r>
      <w:r w:rsidRPr="00D80922">
        <w:rPr>
          <w:rFonts w:ascii="Arial" w:hAnsi="Arial" w:cs="Arial"/>
          <w:color w:val="000000"/>
          <w:lang w:val="en-US"/>
        </w:rPr>
        <w:t>7</w:t>
      </w:r>
      <w:r w:rsidRPr="00D80922">
        <w:rPr>
          <w:rFonts w:ascii="Arial" w:hAnsi="Arial" w:cs="Arial"/>
          <w:color w:val="000000"/>
        </w:rPr>
        <w:t>)</w:t>
      </w:r>
    </w:p>
    <w:p w14:paraId="2CC1921C" w14:textId="77777777" w:rsidR="00CB7A1A" w:rsidRDefault="00CB7A1A">
      <w:pPr>
        <w:rPr>
          <w:rFonts w:cs="Arial"/>
          <w:color w:val="000000"/>
        </w:rPr>
      </w:pPr>
    </w:p>
    <w:p w14:paraId="72CC42C2" w14:textId="07E15A6B" w:rsidR="00496204" w:rsidRDefault="00496204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00BABCF" w14:textId="77777777" w:rsidR="00D029B8" w:rsidRPr="008553A2" w:rsidRDefault="00496204" w:rsidP="00496204">
      <w:pPr>
        <w:rPr>
          <w:rFonts w:ascii="Arial" w:hAnsi="Arial" w:cs="Arial"/>
          <w:b/>
          <w:bCs/>
          <w:color w:val="000000"/>
          <w:szCs w:val="22"/>
          <w:lang w:val="en-US"/>
        </w:rPr>
      </w:pPr>
      <w:r w:rsidRPr="008553A2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 xml:space="preserve">LAMPIRAN: </w:t>
      </w:r>
    </w:p>
    <w:p w14:paraId="29A8AA23" w14:textId="77777777" w:rsidR="00D029B8" w:rsidRPr="008553A2" w:rsidRDefault="00D029B8" w:rsidP="00496204">
      <w:pPr>
        <w:rPr>
          <w:rFonts w:ascii="Arial" w:hAnsi="Arial" w:cs="Arial"/>
          <w:b/>
          <w:bCs/>
          <w:color w:val="000000"/>
          <w:szCs w:val="22"/>
          <w:lang w:val="en-US"/>
        </w:rPr>
      </w:pPr>
    </w:p>
    <w:p w14:paraId="545B2EF4" w14:textId="0215A6BB" w:rsidR="00496204" w:rsidRPr="008553A2" w:rsidRDefault="00496204" w:rsidP="00496204">
      <w:pPr>
        <w:rPr>
          <w:rFonts w:ascii="Arial" w:hAnsi="Arial" w:cs="Arial"/>
          <w:b/>
          <w:bCs/>
          <w:color w:val="000000"/>
          <w:szCs w:val="22"/>
          <w:lang w:val="en-US"/>
        </w:rPr>
      </w:pPr>
      <w:r w:rsidRPr="008553A2">
        <w:rPr>
          <w:rFonts w:ascii="Arial" w:hAnsi="Arial" w:cs="Arial"/>
          <w:b/>
          <w:bCs/>
          <w:color w:val="000000"/>
          <w:szCs w:val="22"/>
          <w:lang w:val="en-US"/>
        </w:rPr>
        <w:t>BOBOT PENILAIAN AKREDITASI PROGRAM STUDI</w:t>
      </w:r>
      <w:r w:rsidR="001C4FEA" w:rsidRPr="008553A2">
        <w:rPr>
          <w:rFonts w:ascii="Arial" w:hAnsi="Arial" w:cs="Arial"/>
          <w:b/>
          <w:bCs/>
          <w:color w:val="000000"/>
          <w:szCs w:val="22"/>
          <w:lang w:val="en-US"/>
        </w:rPr>
        <w:t xml:space="preserve"> PENDIDIKAN PROFESI ARSITEK</w:t>
      </w:r>
    </w:p>
    <w:p w14:paraId="7E2E9BC1" w14:textId="77777777" w:rsidR="00D4123D" w:rsidRDefault="00D4123D" w:rsidP="00496204">
      <w:pPr>
        <w:rPr>
          <w:rFonts w:cs="Arial"/>
          <w:b/>
          <w:bCs/>
          <w:color w:val="000000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577"/>
        <w:gridCol w:w="3789"/>
        <w:gridCol w:w="1052"/>
      </w:tblGrid>
      <w:tr w:rsidR="00D4123D" w:rsidRPr="00D4123D" w14:paraId="68F65574" w14:textId="77777777" w:rsidTr="00D4123D">
        <w:trPr>
          <w:trHeight w:val="596"/>
          <w:tblHeader/>
        </w:trPr>
        <w:tc>
          <w:tcPr>
            <w:tcW w:w="537" w:type="dxa"/>
            <w:vAlign w:val="center"/>
            <w:hideMark/>
          </w:tcPr>
          <w:p w14:paraId="4E81F2CB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NO.</w:t>
            </w:r>
          </w:p>
        </w:tc>
        <w:tc>
          <w:tcPr>
            <w:tcW w:w="2577" w:type="dxa"/>
            <w:vAlign w:val="center"/>
            <w:hideMark/>
          </w:tcPr>
          <w:p w14:paraId="6A4C282A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ELEMEN</w:t>
            </w:r>
          </w:p>
        </w:tc>
        <w:tc>
          <w:tcPr>
            <w:tcW w:w="3789" w:type="dxa"/>
            <w:vAlign w:val="center"/>
            <w:hideMark/>
          </w:tcPr>
          <w:p w14:paraId="06ADCBF9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INDIKATOR</w:t>
            </w:r>
          </w:p>
        </w:tc>
        <w:tc>
          <w:tcPr>
            <w:tcW w:w="1052" w:type="dxa"/>
            <w:vAlign w:val="center"/>
            <w:hideMark/>
          </w:tcPr>
          <w:p w14:paraId="5476B478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BOBOT BUTIR</w:t>
            </w:r>
          </w:p>
        </w:tc>
      </w:tr>
      <w:tr w:rsidR="00D4123D" w:rsidRPr="00D4123D" w14:paraId="595463C6" w14:textId="77777777" w:rsidTr="00D4123D">
        <w:trPr>
          <w:trHeight w:val="690"/>
        </w:trPr>
        <w:tc>
          <w:tcPr>
            <w:tcW w:w="537" w:type="dxa"/>
            <w:hideMark/>
          </w:tcPr>
          <w:p w14:paraId="4D3938A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7" w:type="dxa"/>
            <w:hideMark/>
          </w:tcPr>
          <w:p w14:paraId="273E4B23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Kondisi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Eksternal</w:t>
            </w:r>
            <w:proofErr w:type="spellEnd"/>
          </w:p>
        </w:tc>
        <w:tc>
          <w:tcPr>
            <w:tcW w:w="3789" w:type="dxa"/>
            <w:hideMark/>
          </w:tcPr>
          <w:p w14:paraId="1BD53E9B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SWOT dan/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lain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ECF7F52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D4123D" w:rsidRPr="00D4123D" w14:paraId="5A113EA9" w14:textId="77777777" w:rsidTr="00D4123D">
        <w:trPr>
          <w:trHeight w:val="1150"/>
        </w:trPr>
        <w:tc>
          <w:tcPr>
            <w:tcW w:w="537" w:type="dxa"/>
            <w:hideMark/>
          </w:tcPr>
          <w:p w14:paraId="15848DD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7" w:type="dxa"/>
            <w:hideMark/>
          </w:tcPr>
          <w:p w14:paraId="1942C5C1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</w:p>
        </w:tc>
        <w:tc>
          <w:tcPr>
            <w:tcW w:w="3789" w:type="dxa"/>
            <w:hideMark/>
          </w:tcPr>
          <w:p w14:paraId="31A9439F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Keserbacakupan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informasi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antara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informasi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disampaikan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masing-masing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459401AE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D4123D" w:rsidRPr="00D4123D" w14:paraId="16DD5543" w14:textId="77777777" w:rsidTr="00D4123D">
        <w:trPr>
          <w:trHeight w:val="1380"/>
        </w:trPr>
        <w:tc>
          <w:tcPr>
            <w:tcW w:w="537" w:type="dxa"/>
            <w:hideMark/>
          </w:tcPr>
          <w:p w14:paraId="629DBA0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7" w:type="dxa"/>
            <w:hideMark/>
          </w:tcPr>
          <w:p w14:paraId="57F76AB3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C.1. Visi, Misi, Tujuan dan Strategi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C.1.4.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</w:p>
        </w:tc>
        <w:tc>
          <w:tcPr>
            <w:tcW w:w="3789" w:type="dxa"/>
            <w:hideMark/>
          </w:tcPr>
          <w:p w14:paraId="49C53709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Visi, Misi, Tujuan dan Strategi (VMTS)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Studi (UPPS)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VMTS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Perguruan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(PT) dan Program Studi (PS)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dikelolanya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2DDD1E3A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</w:tr>
      <w:tr w:rsidR="00D4123D" w:rsidRPr="00D4123D" w14:paraId="3340283C" w14:textId="77777777" w:rsidTr="00D4123D">
        <w:trPr>
          <w:trHeight w:val="690"/>
        </w:trPr>
        <w:tc>
          <w:tcPr>
            <w:tcW w:w="537" w:type="dxa"/>
            <w:hideMark/>
          </w:tcPr>
          <w:p w14:paraId="441CBC0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7" w:type="dxa"/>
            <w:hideMark/>
          </w:tcPr>
          <w:p w14:paraId="1D66972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03C1DD56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Mekanisme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keterlibatan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penyusunan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VMTS UPPS.</w:t>
            </w:r>
          </w:p>
        </w:tc>
        <w:tc>
          <w:tcPr>
            <w:tcW w:w="1052" w:type="dxa"/>
            <w:hideMark/>
          </w:tcPr>
          <w:p w14:paraId="3F54CCC3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D4123D" w:rsidRPr="00D4123D" w14:paraId="07F87A24" w14:textId="77777777" w:rsidTr="00D4123D">
        <w:trPr>
          <w:trHeight w:val="1380"/>
        </w:trPr>
        <w:tc>
          <w:tcPr>
            <w:tcW w:w="537" w:type="dxa"/>
            <w:hideMark/>
          </w:tcPr>
          <w:p w14:paraId="3F54660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7" w:type="dxa"/>
            <w:hideMark/>
          </w:tcPr>
          <w:p w14:paraId="23DA16E5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00AD2391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tujuan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disusun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sistematis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dilakukan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ditindaklanjuti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52" w:type="dxa"/>
            <w:hideMark/>
          </w:tcPr>
          <w:p w14:paraId="0D3A1306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D4123D" w:rsidRPr="00D4123D" w14:paraId="7EA3A1DE" w14:textId="77777777" w:rsidTr="00D4123D">
        <w:trPr>
          <w:trHeight w:val="1380"/>
        </w:trPr>
        <w:tc>
          <w:tcPr>
            <w:tcW w:w="537" w:type="dxa"/>
            <w:hideMark/>
          </w:tcPr>
          <w:p w14:paraId="62727574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7" w:type="dxa"/>
            <w:hideMark/>
          </w:tcPr>
          <w:p w14:paraId="5C10D871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 Tata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Pamong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, Tata Kelola dan Kerjasama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C.2.4.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C.2.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Tata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Pamong</w:t>
            </w:r>
            <w:proofErr w:type="spellEnd"/>
          </w:p>
        </w:tc>
        <w:tc>
          <w:tcPr>
            <w:tcW w:w="3789" w:type="dxa"/>
            <w:hideMark/>
          </w:tcPr>
          <w:p w14:paraId="0D4C3B6C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keefektifan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penyelenggaraan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Perwujudan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good governance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lima pilar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tata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pamong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409065F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D4123D" w:rsidRPr="00D4123D" w14:paraId="0B0BDCEE" w14:textId="77777777" w:rsidTr="00D4123D">
        <w:trPr>
          <w:trHeight w:val="920"/>
        </w:trPr>
        <w:tc>
          <w:tcPr>
            <w:tcW w:w="537" w:type="dxa"/>
            <w:hideMark/>
          </w:tcPr>
          <w:p w14:paraId="6685C140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7" w:type="dxa"/>
            <w:hideMark/>
          </w:tcPr>
          <w:p w14:paraId="34539AF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C.2.4.b)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Kepemimpinan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3789" w:type="dxa"/>
            <w:hideMark/>
          </w:tcPr>
          <w:p w14:paraId="066D43C9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A1.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Komitmen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A2.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Kepemimpinan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Keprofesian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 dan/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Kapabilitas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pimpinan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UPPS.</w:t>
            </w:r>
          </w:p>
        </w:tc>
        <w:tc>
          <w:tcPr>
            <w:tcW w:w="1052" w:type="dxa"/>
            <w:hideMark/>
          </w:tcPr>
          <w:p w14:paraId="28CE3D2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D4123D" w:rsidRPr="00D4123D" w14:paraId="63E3EE1E" w14:textId="77777777" w:rsidTr="00D4123D">
        <w:trPr>
          <w:trHeight w:val="1150"/>
        </w:trPr>
        <w:tc>
          <w:tcPr>
            <w:tcW w:w="537" w:type="dxa"/>
            <w:hideMark/>
          </w:tcPr>
          <w:p w14:paraId="612743F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7" w:type="dxa"/>
            <w:hideMark/>
          </w:tcPr>
          <w:p w14:paraId="3A665835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C.2.4.c) Kerjasama</w:t>
            </w:r>
          </w:p>
        </w:tc>
        <w:tc>
          <w:tcPr>
            <w:tcW w:w="3789" w:type="dxa"/>
            <w:hideMark/>
          </w:tcPr>
          <w:p w14:paraId="0352B310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Mutu,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manfaat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keberlanjutan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kerjasama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52" w:type="dxa"/>
            <w:hideMark/>
          </w:tcPr>
          <w:p w14:paraId="16AC1D12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</w:tr>
      <w:tr w:rsidR="00D4123D" w:rsidRPr="00D4123D" w14:paraId="41B64F1D" w14:textId="77777777" w:rsidTr="00D4123D">
        <w:trPr>
          <w:trHeight w:val="2300"/>
        </w:trPr>
        <w:tc>
          <w:tcPr>
            <w:tcW w:w="537" w:type="dxa"/>
            <w:hideMark/>
          </w:tcPr>
          <w:p w14:paraId="3A32D6A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7" w:type="dxa"/>
            <w:hideMark/>
          </w:tcPr>
          <w:p w14:paraId="4B62ACA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38540AE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Kerjasama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dikelola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UPPS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Kerjasama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tingkat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internasional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nasional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, wilayah/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lokal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dikelola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UPPS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1 LKPS</w:t>
            </w:r>
          </w:p>
        </w:tc>
        <w:tc>
          <w:tcPr>
            <w:tcW w:w="1052" w:type="dxa"/>
            <w:hideMark/>
          </w:tcPr>
          <w:p w14:paraId="4A0F22C9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D4123D" w:rsidRPr="00D4123D" w14:paraId="218F295B" w14:textId="77777777" w:rsidTr="00D4123D">
        <w:trPr>
          <w:trHeight w:val="920"/>
        </w:trPr>
        <w:tc>
          <w:tcPr>
            <w:tcW w:w="537" w:type="dxa"/>
            <w:hideMark/>
          </w:tcPr>
          <w:p w14:paraId="0A05DA10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77" w:type="dxa"/>
            <w:hideMark/>
          </w:tcPr>
          <w:p w14:paraId="1D8B591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C.2.5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Tambahan</w:t>
            </w:r>
            <w:proofErr w:type="spellEnd"/>
          </w:p>
        </w:tc>
        <w:tc>
          <w:tcPr>
            <w:tcW w:w="3789" w:type="dxa"/>
            <w:hideMark/>
          </w:tcPr>
          <w:p w14:paraId="05E50FC3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Pelampauan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SN-DIKTI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tambahan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ditetapkan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tiap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3F9A67DC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</w:tr>
      <w:tr w:rsidR="00D4123D" w:rsidRPr="00D4123D" w14:paraId="2FAACFC5" w14:textId="77777777" w:rsidTr="00D4123D">
        <w:trPr>
          <w:trHeight w:val="920"/>
        </w:trPr>
        <w:tc>
          <w:tcPr>
            <w:tcW w:w="537" w:type="dxa"/>
            <w:hideMark/>
          </w:tcPr>
          <w:p w14:paraId="0C325803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7" w:type="dxa"/>
            <w:hideMark/>
          </w:tcPr>
          <w:p w14:paraId="0267174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C.2.6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</w:t>
            </w:r>
          </w:p>
        </w:tc>
        <w:tc>
          <w:tcPr>
            <w:tcW w:w="3789" w:type="dxa"/>
            <w:hideMark/>
          </w:tcPr>
          <w:p w14:paraId="47F59EE4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ketidakberhasilan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UPPS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ditetapkan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tiap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34DD7A55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D4123D" w:rsidRPr="00D4123D" w14:paraId="39877FA7" w14:textId="77777777" w:rsidTr="00D4123D">
        <w:trPr>
          <w:trHeight w:val="690"/>
        </w:trPr>
        <w:tc>
          <w:tcPr>
            <w:tcW w:w="537" w:type="dxa"/>
            <w:hideMark/>
          </w:tcPr>
          <w:p w14:paraId="46F17795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7" w:type="dxa"/>
            <w:hideMark/>
          </w:tcPr>
          <w:p w14:paraId="38855FC1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C.2.7.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Penjaminan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Mutu</w:t>
            </w:r>
          </w:p>
        </w:tc>
        <w:tc>
          <w:tcPr>
            <w:tcW w:w="3789" w:type="dxa"/>
            <w:hideMark/>
          </w:tcPr>
          <w:p w14:paraId="6FB733AC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Penjaminan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Mutu Internal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non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052" w:type="dxa"/>
            <w:hideMark/>
          </w:tcPr>
          <w:p w14:paraId="62462F0A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</w:tr>
      <w:tr w:rsidR="00D4123D" w:rsidRPr="00D4123D" w14:paraId="6CE52512" w14:textId="77777777" w:rsidTr="00D4123D">
        <w:trPr>
          <w:trHeight w:val="1380"/>
        </w:trPr>
        <w:tc>
          <w:tcPr>
            <w:tcW w:w="537" w:type="dxa"/>
            <w:hideMark/>
          </w:tcPr>
          <w:p w14:paraId="1E390E86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7" w:type="dxa"/>
            <w:hideMark/>
          </w:tcPr>
          <w:p w14:paraId="0DEEF0E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C.2.8.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</w:p>
        </w:tc>
        <w:tc>
          <w:tcPr>
            <w:tcW w:w="3789" w:type="dxa"/>
            <w:hideMark/>
          </w:tcPr>
          <w:p w14:paraId="229C15E0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tenaga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pengguna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mitra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mitra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manajemen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8FFEAF2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</w:tr>
      <w:tr w:rsidR="00D4123D" w:rsidRPr="00D4123D" w14:paraId="1EA2F53E" w14:textId="77777777" w:rsidTr="00D4123D">
        <w:trPr>
          <w:trHeight w:val="1150"/>
        </w:trPr>
        <w:tc>
          <w:tcPr>
            <w:tcW w:w="537" w:type="dxa"/>
            <w:hideMark/>
          </w:tcPr>
          <w:p w14:paraId="2DCC179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7" w:type="dxa"/>
            <w:hideMark/>
          </w:tcPr>
          <w:p w14:paraId="09B256B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C.3.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C.3.4.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C.3.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Input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3789" w:type="dxa"/>
            <w:hideMark/>
          </w:tcPr>
          <w:p w14:paraId="19B5C0A4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Sistem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rekrutmen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penerimaan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seleksi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2.a LKPS</w:t>
            </w:r>
          </w:p>
        </w:tc>
        <w:tc>
          <w:tcPr>
            <w:tcW w:w="1052" w:type="dxa"/>
            <w:hideMark/>
          </w:tcPr>
          <w:p w14:paraId="6CAC075A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</w:tr>
      <w:tr w:rsidR="00D4123D" w:rsidRPr="00D4123D" w14:paraId="36C29BC0" w14:textId="77777777" w:rsidTr="00D4123D">
        <w:trPr>
          <w:trHeight w:val="920"/>
        </w:trPr>
        <w:tc>
          <w:tcPr>
            <w:tcW w:w="537" w:type="dxa"/>
            <w:hideMark/>
          </w:tcPr>
          <w:p w14:paraId="6CA71493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7" w:type="dxa"/>
            <w:hideMark/>
          </w:tcPr>
          <w:p w14:paraId="60CD4F6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C.3.4.b) Daya Tarik Program Studi</w:t>
            </w:r>
          </w:p>
        </w:tc>
        <w:tc>
          <w:tcPr>
            <w:tcW w:w="3789" w:type="dxa"/>
            <w:hideMark/>
          </w:tcPr>
          <w:p w14:paraId="3F6CE489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Peningkatan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animo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calon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 Tabel 2.a LKPS.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asing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2.b LKPS</w:t>
            </w:r>
          </w:p>
        </w:tc>
        <w:tc>
          <w:tcPr>
            <w:tcW w:w="1052" w:type="dxa"/>
            <w:hideMark/>
          </w:tcPr>
          <w:p w14:paraId="4F8830BD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3.07</w:t>
            </w:r>
          </w:p>
        </w:tc>
      </w:tr>
      <w:tr w:rsidR="00D4123D" w:rsidRPr="00D4123D" w14:paraId="057BFA2F" w14:textId="77777777" w:rsidTr="00D4123D">
        <w:trPr>
          <w:trHeight w:val="920"/>
        </w:trPr>
        <w:tc>
          <w:tcPr>
            <w:tcW w:w="537" w:type="dxa"/>
            <w:hideMark/>
          </w:tcPr>
          <w:p w14:paraId="62DDED7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7" w:type="dxa"/>
            <w:hideMark/>
          </w:tcPr>
          <w:p w14:paraId="76EBCA77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C.3.4.c)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</w:p>
        </w:tc>
        <w:tc>
          <w:tcPr>
            <w:tcW w:w="3789" w:type="dxa"/>
            <w:hideMark/>
          </w:tcPr>
          <w:p w14:paraId="4EC32812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Akses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mutu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layanan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kemahasiswaan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2FE529A9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D4123D" w:rsidRPr="00D4123D" w14:paraId="6952E8C0" w14:textId="77777777" w:rsidTr="00D4123D">
        <w:trPr>
          <w:trHeight w:val="1150"/>
        </w:trPr>
        <w:tc>
          <w:tcPr>
            <w:tcW w:w="537" w:type="dxa"/>
            <w:hideMark/>
          </w:tcPr>
          <w:p w14:paraId="0039A2FD" w14:textId="77777777" w:rsidR="00D4123D" w:rsidRPr="000239CD" w:rsidRDefault="00D4123D" w:rsidP="00D41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39C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77" w:type="dxa"/>
            <w:hideMark/>
          </w:tcPr>
          <w:p w14:paraId="3E2E6315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Sumber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Daya Manusia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C.4.4.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C.4.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</w:t>
            </w:r>
          </w:p>
        </w:tc>
        <w:tc>
          <w:tcPr>
            <w:tcW w:w="3789" w:type="dxa"/>
            <w:hideMark/>
          </w:tcPr>
          <w:p w14:paraId="149BE5B0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1052" w:type="dxa"/>
            <w:hideMark/>
          </w:tcPr>
          <w:p w14:paraId="3BC7569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</w:tr>
      <w:tr w:rsidR="00D4123D" w:rsidRPr="00D4123D" w14:paraId="41A33C21" w14:textId="77777777" w:rsidTr="00D4123D">
        <w:trPr>
          <w:trHeight w:val="460"/>
        </w:trPr>
        <w:tc>
          <w:tcPr>
            <w:tcW w:w="537" w:type="dxa"/>
            <w:hideMark/>
          </w:tcPr>
          <w:p w14:paraId="2CB80988" w14:textId="77777777" w:rsidR="00D4123D" w:rsidRPr="000239CD" w:rsidRDefault="00D4123D" w:rsidP="00D41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39C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77" w:type="dxa"/>
            <w:hideMark/>
          </w:tcPr>
          <w:p w14:paraId="2B5282F2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17763DE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1052" w:type="dxa"/>
            <w:hideMark/>
          </w:tcPr>
          <w:p w14:paraId="2E31A567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</w:tr>
      <w:tr w:rsidR="00D4123D" w:rsidRPr="00D4123D" w14:paraId="6D19E4C4" w14:textId="77777777" w:rsidTr="00D4123D">
        <w:trPr>
          <w:trHeight w:val="460"/>
        </w:trPr>
        <w:tc>
          <w:tcPr>
            <w:tcW w:w="537" w:type="dxa"/>
            <w:hideMark/>
          </w:tcPr>
          <w:p w14:paraId="2E46A46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77" w:type="dxa"/>
            <w:hideMark/>
          </w:tcPr>
          <w:p w14:paraId="671E5BF5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12BAC3F6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Jabatan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1052" w:type="dxa"/>
            <w:hideMark/>
          </w:tcPr>
          <w:p w14:paraId="21FC74C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D4123D" w:rsidRPr="00D4123D" w14:paraId="58AF2777" w14:textId="77777777" w:rsidTr="00D4123D">
        <w:trPr>
          <w:trHeight w:val="690"/>
        </w:trPr>
        <w:tc>
          <w:tcPr>
            <w:tcW w:w="537" w:type="dxa"/>
            <w:hideMark/>
          </w:tcPr>
          <w:p w14:paraId="156A1C8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7" w:type="dxa"/>
            <w:hideMark/>
          </w:tcPr>
          <w:p w14:paraId="22D6360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0EE4489F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Sertifikat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Pendidik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Profesional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1052" w:type="dxa"/>
            <w:hideMark/>
          </w:tcPr>
          <w:p w14:paraId="66C2C29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D4123D" w:rsidRPr="00D4123D" w14:paraId="14D25D0E" w14:textId="77777777" w:rsidTr="00D4123D">
        <w:trPr>
          <w:trHeight w:val="690"/>
        </w:trPr>
        <w:tc>
          <w:tcPr>
            <w:tcW w:w="537" w:type="dxa"/>
            <w:hideMark/>
          </w:tcPr>
          <w:p w14:paraId="5289E48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7" w:type="dxa"/>
            <w:hideMark/>
          </w:tcPr>
          <w:p w14:paraId="0F12241C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45FFF7B3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Sertifikasi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profesi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kompetensi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3.a.1) LKPS</w:t>
            </w:r>
          </w:p>
        </w:tc>
        <w:tc>
          <w:tcPr>
            <w:tcW w:w="1052" w:type="dxa"/>
            <w:hideMark/>
          </w:tcPr>
          <w:p w14:paraId="07CE6A58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</w:tr>
      <w:tr w:rsidR="00D4123D" w:rsidRPr="00D4123D" w14:paraId="5F625205" w14:textId="77777777" w:rsidTr="00D4123D">
        <w:trPr>
          <w:trHeight w:val="690"/>
        </w:trPr>
        <w:tc>
          <w:tcPr>
            <w:tcW w:w="537" w:type="dxa"/>
            <w:hideMark/>
          </w:tcPr>
          <w:p w14:paraId="6548A692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7" w:type="dxa"/>
            <w:hideMark/>
          </w:tcPr>
          <w:p w14:paraId="2F2B09A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11D301E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Penugasan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sebagai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pembimbing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utama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tugas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 Tabel 3.a.2) LKPS.</w:t>
            </w:r>
          </w:p>
        </w:tc>
        <w:tc>
          <w:tcPr>
            <w:tcW w:w="1052" w:type="dxa"/>
            <w:hideMark/>
          </w:tcPr>
          <w:p w14:paraId="77CBC57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</w:tr>
      <w:tr w:rsidR="00D4123D" w:rsidRPr="00D4123D" w14:paraId="3DB4DAA5" w14:textId="77777777" w:rsidTr="00D4123D">
        <w:trPr>
          <w:trHeight w:val="690"/>
        </w:trPr>
        <w:tc>
          <w:tcPr>
            <w:tcW w:w="537" w:type="dxa"/>
            <w:hideMark/>
          </w:tcPr>
          <w:p w14:paraId="59F17F3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77" w:type="dxa"/>
            <w:hideMark/>
          </w:tcPr>
          <w:p w14:paraId="20AAC61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527F0B8B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Ekuivalensi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Waktu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Mengajar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Penuh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3.a.3) LKPS</w:t>
            </w:r>
          </w:p>
        </w:tc>
        <w:tc>
          <w:tcPr>
            <w:tcW w:w="1052" w:type="dxa"/>
            <w:hideMark/>
          </w:tcPr>
          <w:p w14:paraId="6EEAB87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</w:tr>
      <w:tr w:rsidR="00D4123D" w:rsidRPr="00D4123D" w14:paraId="6CF68406" w14:textId="77777777" w:rsidTr="00D4123D">
        <w:trPr>
          <w:trHeight w:val="460"/>
        </w:trPr>
        <w:tc>
          <w:tcPr>
            <w:tcW w:w="537" w:type="dxa"/>
            <w:hideMark/>
          </w:tcPr>
          <w:p w14:paraId="5E34C52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77" w:type="dxa"/>
            <w:hideMark/>
          </w:tcPr>
          <w:p w14:paraId="297D5C5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494D2FC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Dosen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3.a.4) LKPS</w:t>
            </w:r>
          </w:p>
        </w:tc>
        <w:tc>
          <w:tcPr>
            <w:tcW w:w="1052" w:type="dxa"/>
            <w:hideMark/>
          </w:tcPr>
          <w:p w14:paraId="312ED6E3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D4123D" w:rsidRPr="00D4123D" w14:paraId="48A3E402" w14:textId="77777777" w:rsidTr="00D4123D">
        <w:trPr>
          <w:trHeight w:val="690"/>
        </w:trPr>
        <w:tc>
          <w:tcPr>
            <w:tcW w:w="537" w:type="dxa"/>
            <w:hideMark/>
          </w:tcPr>
          <w:p w14:paraId="4833D7E9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77" w:type="dxa"/>
            <w:hideMark/>
          </w:tcPr>
          <w:p w14:paraId="07EED7B2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C.4.4.b) Kinerja Dosen</w:t>
            </w:r>
          </w:p>
        </w:tc>
        <w:tc>
          <w:tcPr>
            <w:tcW w:w="3789" w:type="dxa"/>
            <w:hideMark/>
          </w:tcPr>
          <w:p w14:paraId="70D5772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Pengakuan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rekognisi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kepakaran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prestasi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3.b.1) LKPS</w:t>
            </w:r>
          </w:p>
        </w:tc>
        <w:tc>
          <w:tcPr>
            <w:tcW w:w="1052" w:type="dxa"/>
            <w:hideMark/>
          </w:tcPr>
          <w:p w14:paraId="48498C9B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D4123D" w:rsidRPr="00D4123D" w14:paraId="109AD96B" w14:textId="77777777" w:rsidTr="00D4123D">
        <w:trPr>
          <w:trHeight w:val="920"/>
        </w:trPr>
        <w:tc>
          <w:tcPr>
            <w:tcW w:w="537" w:type="dxa"/>
            <w:hideMark/>
          </w:tcPr>
          <w:p w14:paraId="526F086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77" w:type="dxa"/>
            <w:hideMark/>
          </w:tcPr>
          <w:p w14:paraId="08A3266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7605DB7E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3.b.2) LKPS</w:t>
            </w:r>
          </w:p>
        </w:tc>
        <w:tc>
          <w:tcPr>
            <w:tcW w:w="1052" w:type="dxa"/>
            <w:hideMark/>
          </w:tcPr>
          <w:p w14:paraId="59C25DF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D4123D" w:rsidRPr="00D4123D" w14:paraId="7F528C12" w14:textId="77777777" w:rsidTr="00D4123D">
        <w:trPr>
          <w:trHeight w:val="920"/>
        </w:trPr>
        <w:tc>
          <w:tcPr>
            <w:tcW w:w="537" w:type="dxa"/>
            <w:hideMark/>
          </w:tcPr>
          <w:p w14:paraId="1F93A2C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77" w:type="dxa"/>
            <w:hideMark/>
          </w:tcPr>
          <w:p w14:paraId="7DD996D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1F7DC14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3.b.3) LKPS</w:t>
            </w:r>
          </w:p>
        </w:tc>
        <w:tc>
          <w:tcPr>
            <w:tcW w:w="1052" w:type="dxa"/>
            <w:hideMark/>
          </w:tcPr>
          <w:p w14:paraId="366C99BC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D4123D" w:rsidRPr="00D4123D" w14:paraId="668F106A" w14:textId="77777777" w:rsidTr="00D4123D">
        <w:trPr>
          <w:trHeight w:val="1610"/>
        </w:trPr>
        <w:tc>
          <w:tcPr>
            <w:tcW w:w="537" w:type="dxa"/>
            <w:hideMark/>
          </w:tcPr>
          <w:p w14:paraId="1CD49962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7" w:type="dxa"/>
            <w:hideMark/>
          </w:tcPr>
          <w:p w14:paraId="230D0E68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46EE8266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Pagelaran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pameran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presentasi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penghargaan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juara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nominasi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sayembara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publikasi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3.b.4) LKPS</w:t>
            </w:r>
          </w:p>
        </w:tc>
        <w:tc>
          <w:tcPr>
            <w:tcW w:w="1052" w:type="dxa"/>
            <w:hideMark/>
          </w:tcPr>
          <w:p w14:paraId="470D5BF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D4123D" w:rsidRPr="00D4123D" w14:paraId="719B28C1" w14:textId="77777777" w:rsidTr="00D4123D">
        <w:trPr>
          <w:trHeight w:val="920"/>
        </w:trPr>
        <w:tc>
          <w:tcPr>
            <w:tcW w:w="537" w:type="dxa"/>
            <w:hideMark/>
          </w:tcPr>
          <w:p w14:paraId="197596F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77" w:type="dxa"/>
            <w:hideMark/>
          </w:tcPr>
          <w:p w14:paraId="4F2E31A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3A33303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Artikel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disitasi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3.b.5) LKPS</w:t>
            </w:r>
          </w:p>
        </w:tc>
        <w:tc>
          <w:tcPr>
            <w:tcW w:w="1052" w:type="dxa"/>
            <w:hideMark/>
          </w:tcPr>
          <w:p w14:paraId="58CDFE2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D4123D" w:rsidRPr="00D4123D" w14:paraId="67571FA4" w14:textId="77777777" w:rsidTr="00D4123D">
        <w:trPr>
          <w:trHeight w:val="1150"/>
        </w:trPr>
        <w:tc>
          <w:tcPr>
            <w:tcW w:w="537" w:type="dxa"/>
            <w:hideMark/>
          </w:tcPr>
          <w:p w14:paraId="68775C1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77" w:type="dxa"/>
            <w:hideMark/>
          </w:tcPr>
          <w:p w14:paraId="4615A2DF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471612C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Produk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jasa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diadopsi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tetap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3.b.6) LKPS</w:t>
            </w:r>
          </w:p>
        </w:tc>
        <w:tc>
          <w:tcPr>
            <w:tcW w:w="1052" w:type="dxa"/>
            <w:hideMark/>
          </w:tcPr>
          <w:p w14:paraId="34DB97B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D4123D" w:rsidRPr="00D4123D" w14:paraId="246A3AAC" w14:textId="77777777" w:rsidTr="00D4123D">
        <w:trPr>
          <w:trHeight w:val="920"/>
        </w:trPr>
        <w:tc>
          <w:tcPr>
            <w:tcW w:w="537" w:type="dxa"/>
            <w:hideMark/>
          </w:tcPr>
          <w:p w14:paraId="1465B53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77" w:type="dxa"/>
            <w:hideMark/>
          </w:tcPr>
          <w:p w14:paraId="1CE5C245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355A88E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3.b.7) LKPS</w:t>
            </w:r>
          </w:p>
        </w:tc>
        <w:tc>
          <w:tcPr>
            <w:tcW w:w="1052" w:type="dxa"/>
            <w:hideMark/>
          </w:tcPr>
          <w:p w14:paraId="6D4252AA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D4123D" w:rsidRPr="00D4123D" w14:paraId="39F4D6AA" w14:textId="77777777" w:rsidTr="00D4123D">
        <w:trPr>
          <w:trHeight w:val="460"/>
        </w:trPr>
        <w:tc>
          <w:tcPr>
            <w:tcW w:w="537" w:type="dxa"/>
            <w:hideMark/>
          </w:tcPr>
          <w:p w14:paraId="1A59962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77" w:type="dxa"/>
            <w:hideMark/>
          </w:tcPr>
          <w:p w14:paraId="79E21C73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C.4.4.c)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</w:t>
            </w:r>
          </w:p>
        </w:tc>
        <w:tc>
          <w:tcPr>
            <w:tcW w:w="3789" w:type="dxa"/>
            <w:hideMark/>
          </w:tcPr>
          <w:p w14:paraId="726A5026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Upaya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7391C30E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</w:tr>
      <w:tr w:rsidR="00D4123D" w:rsidRPr="00D4123D" w14:paraId="519D72FD" w14:textId="77777777" w:rsidTr="00D4123D">
        <w:trPr>
          <w:trHeight w:val="1840"/>
        </w:trPr>
        <w:tc>
          <w:tcPr>
            <w:tcW w:w="537" w:type="dxa"/>
            <w:hideMark/>
          </w:tcPr>
          <w:p w14:paraId="00DC04D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77" w:type="dxa"/>
            <w:hideMark/>
          </w:tcPr>
          <w:p w14:paraId="13B3423E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C.4.4.d) Tenaga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</w:p>
        </w:tc>
        <w:tc>
          <w:tcPr>
            <w:tcW w:w="3789" w:type="dxa"/>
            <w:hideMark/>
          </w:tcPr>
          <w:p w14:paraId="5F010197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tenaga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pekerjaannya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pustakawan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teknisi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dll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Kualifikasi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laboran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mendukung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kebutuhan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52" w:type="dxa"/>
            <w:hideMark/>
          </w:tcPr>
          <w:p w14:paraId="44A6E49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</w:tr>
      <w:tr w:rsidR="00D4123D" w:rsidRPr="00D4123D" w14:paraId="222111D3" w14:textId="77777777" w:rsidTr="00D4123D">
        <w:trPr>
          <w:trHeight w:val="1150"/>
        </w:trPr>
        <w:tc>
          <w:tcPr>
            <w:tcW w:w="537" w:type="dxa"/>
            <w:hideMark/>
          </w:tcPr>
          <w:p w14:paraId="20513BD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77" w:type="dxa"/>
            <w:hideMark/>
          </w:tcPr>
          <w:p w14:paraId="6771581B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C.5. Keuangan, Sarana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Prasarana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C.5.4.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C.5.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) Keuangan</w:t>
            </w:r>
          </w:p>
        </w:tc>
        <w:tc>
          <w:tcPr>
            <w:tcW w:w="3789" w:type="dxa"/>
            <w:hideMark/>
          </w:tcPr>
          <w:p w14:paraId="024DFC13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operasional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1052" w:type="dxa"/>
            <w:hideMark/>
          </w:tcPr>
          <w:p w14:paraId="04CC0679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D4123D" w:rsidRPr="00D4123D" w14:paraId="1F367EF4" w14:textId="77777777" w:rsidTr="00D4123D">
        <w:trPr>
          <w:trHeight w:val="460"/>
        </w:trPr>
        <w:tc>
          <w:tcPr>
            <w:tcW w:w="537" w:type="dxa"/>
            <w:hideMark/>
          </w:tcPr>
          <w:p w14:paraId="69B58928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77" w:type="dxa"/>
            <w:hideMark/>
          </w:tcPr>
          <w:p w14:paraId="745BB95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7DE2B6E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Dana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1052" w:type="dxa"/>
            <w:hideMark/>
          </w:tcPr>
          <w:p w14:paraId="7D902DB5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D4123D" w:rsidRPr="00D4123D" w14:paraId="55B99BB4" w14:textId="77777777" w:rsidTr="00D4123D">
        <w:trPr>
          <w:trHeight w:val="690"/>
        </w:trPr>
        <w:tc>
          <w:tcPr>
            <w:tcW w:w="537" w:type="dxa"/>
            <w:hideMark/>
          </w:tcPr>
          <w:p w14:paraId="08B11669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7" w:type="dxa"/>
            <w:hideMark/>
          </w:tcPr>
          <w:p w14:paraId="0CB55D5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4CB7A8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Dana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pengabdian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kepada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4 LKPS</w:t>
            </w:r>
          </w:p>
        </w:tc>
        <w:tc>
          <w:tcPr>
            <w:tcW w:w="1052" w:type="dxa"/>
            <w:hideMark/>
          </w:tcPr>
          <w:p w14:paraId="2D273F7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D4123D" w:rsidRPr="00D4123D" w14:paraId="372B134B" w14:textId="77777777" w:rsidTr="00D4123D">
        <w:trPr>
          <w:trHeight w:val="690"/>
        </w:trPr>
        <w:tc>
          <w:tcPr>
            <w:tcW w:w="537" w:type="dxa"/>
            <w:hideMark/>
          </w:tcPr>
          <w:p w14:paraId="4C97376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77" w:type="dxa"/>
            <w:hideMark/>
          </w:tcPr>
          <w:p w14:paraId="60367E81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5A00B42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Realisasi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investasi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(SDM,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sarana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prasarana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mendukung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penyelenggaraan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tridharma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07DCA824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D4123D" w:rsidRPr="00D4123D" w14:paraId="3C011E07" w14:textId="77777777" w:rsidTr="00D4123D">
        <w:trPr>
          <w:trHeight w:val="460"/>
        </w:trPr>
        <w:tc>
          <w:tcPr>
            <w:tcW w:w="537" w:type="dxa"/>
            <w:hideMark/>
          </w:tcPr>
          <w:p w14:paraId="0A8FF02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77" w:type="dxa"/>
            <w:hideMark/>
          </w:tcPr>
          <w:p w14:paraId="4EFCBBB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50BA5A7C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Kecukupan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menjamin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182E1C5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D4123D" w:rsidRPr="00D4123D" w14:paraId="2909E4FE" w14:textId="77777777" w:rsidTr="00D4123D">
        <w:trPr>
          <w:trHeight w:val="2300"/>
        </w:trPr>
        <w:tc>
          <w:tcPr>
            <w:tcW w:w="537" w:type="dxa"/>
            <w:hideMark/>
          </w:tcPr>
          <w:p w14:paraId="11E9BAC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0" w:name="_Hlk157367009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77" w:type="dxa"/>
            <w:hideMark/>
          </w:tcPr>
          <w:p w14:paraId="4EAF1BA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C.6. Pendidikan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C.6.4.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C.6.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</w:p>
        </w:tc>
        <w:tc>
          <w:tcPr>
            <w:tcW w:w="3789" w:type="dxa"/>
            <w:hideMark/>
          </w:tcPr>
          <w:p w14:paraId="2EC52B84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Keterlibatan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pemangku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kepentingan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pemutakhiran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jenjang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KKNI/SKKNI.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kurikulum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pembentukan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D2329DD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2.51</w:t>
            </w:r>
          </w:p>
        </w:tc>
      </w:tr>
      <w:tr w:rsidR="00D4123D" w:rsidRPr="00D4123D" w14:paraId="141F70BD" w14:textId="77777777" w:rsidTr="00D4123D">
        <w:trPr>
          <w:trHeight w:val="1610"/>
        </w:trPr>
        <w:tc>
          <w:tcPr>
            <w:tcW w:w="537" w:type="dxa"/>
            <w:hideMark/>
          </w:tcPr>
          <w:p w14:paraId="7BA2B8B7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77" w:type="dxa"/>
            <w:hideMark/>
          </w:tcPr>
          <w:p w14:paraId="2C953985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C.6.4.b)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73CC72A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terdiri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sifat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: 1)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interaktif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2)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holistik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3)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integratif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4)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saintifik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5)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kontekstual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6)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tematik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7)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efektif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8)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kolaboratif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9)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berpusat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0557CB5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</w:tr>
      <w:tr w:rsidR="00D4123D" w:rsidRPr="00D4123D" w14:paraId="748FBE43" w14:textId="77777777" w:rsidTr="00D4123D">
        <w:trPr>
          <w:trHeight w:val="1380"/>
        </w:trPr>
        <w:tc>
          <w:tcPr>
            <w:tcW w:w="537" w:type="dxa"/>
            <w:hideMark/>
          </w:tcPr>
          <w:p w14:paraId="1534D0B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77" w:type="dxa"/>
            <w:hideMark/>
          </w:tcPr>
          <w:p w14:paraId="2638A07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C.6.4.c)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65713C8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dokumen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semester (RPS).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Kedalaman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RPS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442C5A44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</w:tr>
      <w:tr w:rsidR="00D4123D" w:rsidRPr="00D4123D" w14:paraId="4AD9E8BD" w14:textId="77777777" w:rsidTr="00D4123D">
        <w:trPr>
          <w:trHeight w:val="5290"/>
        </w:trPr>
        <w:tc>
          <w:tcPr>
            <w:tcW w:w="537" w:type="dxa"/>
            <w:hideMark/>
          </w:tcPr>
          <w:p w14:paraId="49830F3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77" w:type="dxa"/>
            <w:hideMark/>
          </w:tcPr>
          <w:p w14:paraId="43EAB892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C.6.4.d)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1EB796D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interaksi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antara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dosen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sumber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rencana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terkait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harus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mengacu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Dikti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terkait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harus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mengacu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Dikti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metode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Contoh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: RBE (research based education), IBE (industry based education), PBE (Project-based Education), PBE (Problem-based 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Education)  teaching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factory/teaching industry,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dll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dilaksanakan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studio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5.a LKPS</w:t>
            </w:r>
          </w:p>
        </w:tc>
        <w:tc>
          <w:tcPr>
            <w:tcW w:w="1052" w:type="dxa"/>
            <w:hideMark/>
          </w:tcPr>
          <w:p w14:paraId="0422EC8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</w:tr>
      <w:bookmarkEnd w:id="10"/>
      <w:tr w:rsidR="00D4123D" w:rsidRPr="00D4123D" w14:paraId="091175CB" w14:textId="77777777" w:rsidTr="00D4123D">
        <w:trPr>
          <w:trHeight w:val="1507"/>
        </w:trPr>
        <w:tc>
          <w:tcPr>
            <w:tcW w:w="537" w:type="dxa"/>
            <w:hideMark/>
          </w:tcPr>
          <w:p w14:paraId="24C27CB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77" w:type="dxa"/>
            <w:hideMark/>
          </w:tcPr>
          <w:p w14:paraId="543855F2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C.6.4.e) Monitoring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1046055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Monitoring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evaluasi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karakteristik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perencanaan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memperoleh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6947F867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2.51</w:t>
            </w:r>
          </w:p>
        </w:tc>
      </w:tr>
      <w:tr w:rsidR="00D4123D" w:rsidRPr="00D4123D" w14:paraId="4E757D5C" w14:textId="77777777" w:rsidTr="00D4123D">
        <w:trPr>
          <w:trHeight w:val="2637"/>
        </w:trPr>
        <w:tc>
          <w:tcPr>
            <w:tcW w:w="537" w:type="dxa"/>
            <w:hideMark/>
          </w:tcPr>
          <w:p w14:paraId="7DE08F36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577" w:type="dxa"/>
            <w:hideMark/>
          </w:tcPr>
          <w:p w14:paraId="2AE2F9B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C.6.4.f)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60938985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Mutu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(proses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mengukur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berdasarkan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prinsip-prnsip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dilakukan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terintegrasi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terdiri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teknik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instrumen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memuat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penilaian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studio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asosiasi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profesi</w:t>
            </w:r>
            <w:proofErr w:type="spellEnd"/>
          </w:p>
        </w:tc>
        <w:tc>
          <w:tcPr>
            <w:tcW w:w="1052" w:type="dxa"/>
            <w:hideMark/>
          </w:tcPr>
          <w:p w14:paraId="170FA68F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</w:tr>
      <w:tr w:rsidR="00D4123D" w:rsidRPr="00D4123D" w14:paraId="414AC597" w14:textId="77777777" w:rsidTr="00D4123D">
        <w:trPr>
          <w:trHeight w:val="920"/>
        </w:trPr>
        <w:tc>
          <w:tcPr>
            <w:tcW w:w="537" w:type="dxa"/>
            <w:hideMark/>
          </w:tcPr>
          <w:p w14:paraId="0C572238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77" w:type="dxa"/>
            <w:hideMark/>
          </w:tcPr>
          <w:p w14:paraId="05C8722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C.6.4.g) Integrasi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789" w:type="dxa"/>
            <w:hideMark/>
          </w:tcPr>
          <w:p w14:paraId="75CED671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Integrasi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DTPS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1B059C52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</w:tr>
      <w:tr w:rsidR="00D4123D" w:rsidRPr="00D4123D" w14:paraId="4945CD7C" w14:textId="77777777" w:rsidTr="00D4123D">
        <w:trPr>
          <w:trHeight w:val="2070"/>
        </w:trPr>
        <w:tc>
          <w:tcPr>
            <w:tcW w:w="537" w:type="dxa"/>
            <w:hideMark/>
          </w:tcPr>
          <w:p w14:paraId="6C8AF67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77" w:type="dxa"/>
            <w:hideMark/>
          </w:tcPr>
          <w:p w14:paraId="2A1F01F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C.6.4.h)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Suasana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Akademik</w:t>
            </w:r>
          </w:p>
        </w:tc>
        <w:tc>
          <w:tcPr>
            <w:tcW w:w="3789" w:type="dxa"/>
            <w:hideMark/>
          </w:tcPr>
          <w:p w14:paraId="029A16A7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keberkalaan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diluar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terstruktur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meningkatkan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suasana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Contoh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kegiatan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himpunan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kuliah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umum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studium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generale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seminar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bedah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buku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6C63BC9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2.51</w:t>
            </w:r>
          </w:p>
        </w:tc>
      </w:tr>
      <w:tr w:rsidR="00D4123D" w:rsidRPr="00D4123D" w14:paraId="3F11A341" w14:textId="77777777" w:rsidTr="00D4123D">
        <w:trPr>
          <w:trHeight w:val="1380"/>
        </w:trPr>
        <w:tc>
          <w:tcPr>
            <w:tcW w:w="537" w:type="dxa"/>
            <w:hideMark/>
          </w:tcPr>
          <w:p w14:paraId="15E8F17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77" w:type="dxa"/>
            <w:hideMark/>
          </w:tcPr>
          <w:p w14:paraId="2484B096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C.6.4.i)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3789" w:type="dxa"/>
            <w:hideMark/>
          </w:tcPr>
          <w:p w14:paraId="1177271D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Tingkat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terhadap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5.c LKPS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tindak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lanjut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hasil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232434FD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3.35</w:t>
            </w:r>
          </w:p>
        </w:tc>
      </w:tr>
      <w:tr w:rsidR="00D4123D" w:rsidRPr="00D4123D" w14:paraId="046D935F" w14:textId="77777777" w:rsidTr="00D4123D">
        <w:trPr>
          <w:trHeight w:val="1150"/>
        </w:trPr>
        <w:tc>
          <w:tcPr>
            <w:tcW w:w="537" w:type="dxa"/>
            <w:hideMark/>
          </w:tcPr>
          <w:p w14:paraId="22B0CA2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77" w:type="dxa"/>
            <w:hideMark/>
          </w:tcPr>
          <w:p w14:paraId="7349312E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C.7.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C.7.4.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C.7.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3789" w:type="dxa"/>
            <w:hideMark/>
          </w:tcPr>
          <w:p w14:paraId="59F0B62F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028A085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D4123D" w:rsidRPr="00D4123D" w14:paraId="101A2E17" w14:textId="77777777" w:rsidTr="00D4123D">
        <w:trPr>
          <w:trHeight w:val="1150"/>
        </w:trPr>
        <w:tc>
          <w:tcPr>
            <w:tcW w:w="537" w:type="dxa"/>
            <w:hideMark/>
          </w:tcPr>
          <w:p w14:paraId="7ABB60B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77" w:type="dxa"/>
            <w:hideMark/>
          </w:tcPr>
          <w:p w14:paraId="017ABFC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C.7.4.b)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3789" w:type="dxa"/>
            <w:hideMark/>
          </w:tcPr>
          <w:p w14:paraId="5D1B84A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6.a LKPS</w:t>
            </w:r>
          </w:p>
        </w:tc>
        <w:tc>
          <w:tcPr>
            <w:tcW w:w="1052" w:type="dxa"/>
            <w:hideMark/>
          </w:tcPr>
          <w:p w14:paraId="03BD4C06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</w:tr>
      <w:tr w:rsidR="00D4123D" w:rsidRPr="00D4123D" w14:paraId="14DE9C23" w14:textId="77777777" w:rsidTr="00D4123D">
        <w:trPr>
          <w:trHeight w:val="1150"/>
        </w:trPr>
        <w:tc>
          <w:tcPr>
            <w:tcW w:w="537" w:type="dxa"/>
            <w:hideMark/>
          </w:tcPr>
          <w:p w14:paraId="5766ECC4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77" w:type="dxa"/>
            <w:hideMark/>
          </w:tcPr>
          <w:p w14:paraId="2295EED3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C.8.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Pengabdian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kepada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Masyarakat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C.8.4.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C.8.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</w:p>
        </w:tc>
        <w:tc>
          <w:tcPr>
            <w:tcW w:w="3789" w:type="dxa"/>
            <w:hideMark/>
          </w:tcPr>
          <w:p w14:paraId="6CF7E366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 unit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unsur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52" w:type="dxa"/>
            <w:hideMark/>
          </w:tcPr>
          <w:p w14:paraId="7CDBBC95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D4123D" w:rsidRPr="00D4123D" w14:paraId="6C3D044D" w14:textId="77777777" w:rsidTr="00D4123D">
        <w:trPr>
          <w:trHeight w:val="920"/>
        </w:trPr>
        <w:tc>
          <w:tcPr>
            <w:tcW w:w="537" w:type="dxa"/>
            <w:hideMark/>
          </w:tcPr>
          <w:p w14:paraId="3B18B5D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77" w:type="dxa"/>
            <w:hideMark/>
          </w:tcPr>
          <w:p w14:paraId="3E05E69B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C.8.4.b)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Dosen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3789" w:type="dxa"/>
            <w:hideMark/>
          </w:tcPr>
          <w:p w14:paraId="036CA3CD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pelaksanaannya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melibatkan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 Tabel 7 LKPS.</w:t>
            </w:r>
          </w:p>
        </w:tc>
        <w:tc>
          <w:tcPr>
            <w:tcW w:w="1052" w:type="dxa"/>
            <w:hideMark/>
          </w:tcPr>
          <w:p w14:paraId="79D49AA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</w:tr>
      <w:tr w:rsidR="00D4123D" w:rsidRPr="00D4123D" w14:paraId="3C6FA24B" w14:textId="77777777" w:rsidTr="00D4123D">
        <w:trPr>
          <w:trHeight w:val="1380"/>
        </w:trPr>
        <w:tc>
          <w:tcPr>
            <w:tcW w:w="537" w:type="dxa"/>
            <w:hideMark/>
          </w:tcPr>
          <w:p w14:paraId="7BDAFAE0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1" w:name="_Hlk157366299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577" w:type="dxa"/>
            <w:hideMark/>
          </w:tcPr>
          <w:p w14:paraId="1AD75BC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C.9.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Tridharma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C.9.4.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Indikator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 Utama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C.9.</w:t>
            </w: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4.a</w:t>
            </w:r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Dharma  Pendidikan</w:t>
            </w:r>
          </w:p>
        </w:tc>
        <w:tc>
          <w:tcPr>
            <w:tcW w:w="3789" w:type="dxa"/>
            <w:hideMark/>
          </w:tcPr>
          <w:p w14:paraId="52E903F6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pemenuhan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(CPL)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diukur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metoda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sahih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049DB5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7B4B9673" w14:textId="77777777" w:rsidTr="00D4123D">
        <w:trPr>
          <w:trHeight w:val="690"/>
        </w:trPr>
        <w:tc>
          <w:tcPr>
            <w:tcW w:w="537" w:type="dxa"/>
            <w:hideMark/>
          </w:tcPr>
          <w:p w14:paraId="21B1F85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77" w:type="dxa"/>
            <w:hideMark/>
          </w:tcPr>
          <w:p w14:paraId="43917E1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3FA0348B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IPK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RIPK = Rata-rata IPK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8.a LKPS</w:t>
            </w:r>
          </w:p>
        </w:tc>
        <w:tc>
          <w:tcPr>
            <w:tcW w:w="1052" w:type="dxa"/>
            <w:hideMark/>
          </w:tcPr>
          <w:p w14:paraId="000C84B4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4D6DEBA3" w14:textId="77777777" w:rsidTr="00D4123D">
        <w:trPr>
          <w:trHeight w:val="690"/>
        </w:trPr>
        <w:tc>
          <w:tcPr>
            <w:tcW w:w="537" w:type="dxa"/>
            <w:hideMark/>
          </w:tcPr>
          <w:p w14:paraId="1DD7A84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77" w:type="dxa"/>
            <w:noWrap/>
            <w:hideMark/>
          </w:tcPr>
          <w:p w14:paraId="75605016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0AED4C17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Prestasi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8.b.1) LKPS</w:t>
            </w:r>
          </w:p>
        </w:tc>
        <w:tc>
          <w:tcPr>
            <w:tcW w:w="1052" w:type="dxa"/>
            <w:hideMark/>
          </w:tcPr>
          <w:p w14:paraId="4C8CB7A4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3.83</w:t>
            </w:r>
          </w:p>
        </w:tc>
      </w:tr>
      <w:tr w:rsidR="00D4123D" w:rsidRPr="00D4123D" w14:paraId="0FB1F10B" w14:textId="77777777" w:rsidTr="00D4123D">
        <w:trPr>
          <w:trHeight w:val="690"/>
        </w:trPr>
        <w:tc>
          <w:tcPr>
            <w:tcW w:w="537" w:type="dxa"/>
            <w:hideMark/>
          </w:tcPr>
          <w:p w14:paraId="0CF5BCFC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77" w:type="dxa"/>
            <w:hideMark/>
          </w:tcPr>
          <w:p w14:paraId="4A5FD12F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58E8D66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Masa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MS = Rata-rata masa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1052" w:type="dxa"/>
            <w:hideMark/>
          </w:tcPr>
          <w:p w14:paraId="777647EB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0B1DFA5C" w14:textId="77777777" w:rsidTr="00D4123D">
        <w:trPr>
          <w:trHeight w:val="690"/>
        </w:trPr>
        <w:tc>
          <w:tcPr>
            <w:tcW w:w="537" w:type="dxa"/>
            <w:hideMark/>
          </w:tcPr>
          <w:p w14:paraId="3878F16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77" w:type="dxa"/>
            <w:hideMark/>
          </w:tcPr>
          <w:p w14:paraId="12D22EC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4583AEB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PTW =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Persentase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1052" w:type="dxa"/>
            <w:hideMark/>
          </w:tcPr>
          <w:p w14:paraId="67D90191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304C532B" w14:textId="77777777" w:rsidTr="00D4123D">
        <w:trPr>
          <w:trHeight w:val="690"/>
        </w:trPr>
        <w:tc>
          <w:tcPr>
            <w:tcW w:w="537" w:type="dxa"/>
            <w:hideMark/>
          </w:tcPr>
          <w:p w14:paraId="181A575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77" w:type="dxa"/>
            <w:hideMark/>
          </w:tcPr>
          <w:p w14:paraId="4596709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376B0B1B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PPS =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Persentase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keberhasilan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8.c LKPS</w:t>
            </w:r>
          </w:p>
        </w:tc>
        <w:tc>
          <w:tcPr>
            <w:tcW w:w="1052" w:type="dxa"/>
            <w:hideMark/>
          </w:tcPr>
          <w:p w14:paraId="2095DD02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08C38EE0" w14:textId="77777777" w:rsidTr="00D4123D">
        <w:trPr>
          <w:trHeight w:val="460"/>
        </w:trPr>
        <w:tc>
          <w:tcPr>
            <w:tcW w:w="537" w:type="dxa"/>
            <w:hideMark/>
          </w:tcPr>
          <w:p w14:paraId="7B1F705C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77" w:type="dxa"/>
            <w:hideMark/>
          </w:tcPr>
          <w:p w14:paraId="00266E2A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5D5CF4BB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Pelaksanaan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tracer study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mencakup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aspek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225A1F8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2.88</w:t>
            </w:r>
          </w:p>
        </w:tc>
      </w:tr>
      <w:tr w:rsidR="00D4123D" w:rsidRPr="00D4123D" w14:paraId="78C872DC" w14:textId="77777777" w:rsidTr="00D4123D">
        <w:trPr>
          <w:trHeight w:val="1150"/>
        </w:trPr>
        <w:tc>
          <w:tcPr>
            <w:tcW w:w="537" w:type="dxa"/>
            <w:hideMark/>
          </w:tcPr>
          <w:p w14:paraId="514CCA7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77" w:type="dxa"/>
            <w:hideMark/>
          </w:tcPr>
          <w:p w14:paraId="09FF2B3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1D28BDFC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Waktu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tunggu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WT =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tunggu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mendapatkan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pertama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mulai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TS-4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s.d.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TS-2.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8.d.1) LKPS</w:t>
            </w:r>
          </w:p>
        </w:tc>
        <w:tc>
          <w:tcPr>
            <w:tcW w:w="1052" w:type="dxa"/>
            <w:hideMark/>
          </w:tcPr>
          <w:p w14:paraId="3F0D3574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2.88</w:t>
            </w:r>
          </w:p>
        </w:tc>
      </w:tr>
      <w:tr w:rsidR="00D4123D" w:rsidRPr="00D4123D" w14:paraId="6DB90535" w14:textId="77777777" w:rsidTr="00D4123D">
        <w:trPr>
          <w:trHeight w:val="1610"/>
        </w:trPr>
        <w:tc>
          <w:tcPr>
            <w:tcW w:w="537" w:type="dxa"/>
            <w:hideMark/>
          </w:tcPr>
          <w:p w14:paraId="3CEB6C51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7" w:type="dxa"/>
            <w:hideMark/>
          </w:tcPr>
          <w:p w14:paraId="2EA725C9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5D61590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PBS =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saat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mendapatkan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pertama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mulai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TS-4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s.d.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TS-2.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b.d.2) LKPS</w:t>
            </w:r>
          </w:p>
        </w:tc>
        <w:tc>
          <w:tcPr>
            <w:tcW w:w="1052" w:type="dxa"/>
            <w:hideMark/>
          </w:tcPr>
          <w:p w14:paraId="7AA02BB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D4123D" w:rsidRPr="00D4123D" w14:paraId="35647ED9" w14:textId="77777777" w:rsidTr="00D4123D">
        <w:trPr>
          <w:trHeight w:val="1380"/>
        </w:trPr>
        <w:tc>
          <w:tcPr>
            <w:tcW w:w="537" w:type="dxa"/>
            <w:hideMark/>
          </w:tcPr>
          <w:p w14:paraId="6E09AF46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77" w:type="dxa"/>
            <w:hideMark/>
          </w:tcPr>
          <w:p w14:paraId="0495F55D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07F297A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A. Tingkat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tempat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8.e.1) LKPS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Tingkat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pengguna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lulusan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8.e.2) LKPS</w:t>
            </w:r>
          </w:p>
        </w:tc>
        <w:tc>
          <w:tcPr>
            <w:tcW w:w="1052" w:type="dxa"/>
            <w:hideMark/>
          </w:tcPr>
          <w:p w14:paraId="00B185BE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5.75</w:t>
            </w:r>
          </w:p>
        </w:tc>
      </w:tr>
      <w:tr w:rsidR="00D4123D" w:rsidRPr="00D4123D" w14:paraId="745AC7D7" w14:textId="77777777" w:rsidTr="00D4123D">
        <w:trPr>
          <w:trHeight w:val="1840"/>
        </w:trPr>
        <w:tc>
          <w:tcPr>
            <w:tcW w:w="537" w:type="dxa"/>
            <w:hideMark/>
          </w:tcPr>
          <w:p w14:paraId="6B6326D8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77" w:type="dxa"/>
            <w:hideMark/>
          </w:tcPr>
          <w:p w14:paraId="55D613DE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C.9.4.b)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Dharma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9" w:type="dxa"/>
            <w:hideMark/>
          </w:tcPr>
          <w:p w14:paraId="10C51EF7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Pagelaran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pameran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presentasi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publikasi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ilmiah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judul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studi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8.f.1) LKPS</w:t>
            </w:r>
          </w:p>
        </w:tc>
        <w:tc>
          <w:tcPr>
            <w:tcW w:w="1052" w:type="dxa"/>
            <w:hideMark/>
          </w:tcPr>
          <w:p w14:paraId="7541B21C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</w:tr>
      <w:tr w:rsidR="00D4123D" w:rsidRPr="00D4123D" w14:paraId="050A0517" w14:textId="77777777" w:rsidTr="00D4123D">
        <w:trPr>
          <w:trHeight w:val="1380"/>
        </w:trPr>
        <w:tc>
          <w:tcPr>
            <w:tcW w:w="537" w:type="dxa"/>
            <w:hideMark/>
          </w:tcPr>
          <w:p w14:paraId="59B1840E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77" w:type="dxa"/>
            <w:hideMark/>
          </w:tcPr>
          <w:p w14:paraId="0A23FE28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21D9FBAE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Produk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jasa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DTPS,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diadopsi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industri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masyarakat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8.f.3) LKPS</w:t>
            </w:r>
          </w:p>
        </w:tc>
        <w:tc>
          <w:tcPr>
            <w:tcW w:w="1052" w:type="dxa"/>
            <w:hideMark/>
          </w:tcPr>
          <w:p w14:paraId="4299101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D4123D" w:rsidRPr="00D4123D" w14:paraId="155D1CAD" w14:textId="77777777" w:rsidTr="00D4123D">
        <w:trPr>
          <w:trHeight w:val="1150"/>
        </w:trPr>
        <w:tc>
          <w:tcPr>
            <w:tcW w:w="537" w:type="dxa"/>
            <w:hideMark/>
          </w:tcPr>
          <w:p w14:paraId="6C71FD93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2577" w:type="dxa"/>
            <w:hideMark/>
          </w:tcPr>
          <w:p w14:paraId="6C19CF69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hideMark/>
          </w:tcPr>
          <w:p w14:paraId="3536D546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Luaran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PkM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dihasilkan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mandiri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bersama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DTPS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terakhir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>Tabel 8.f.4) LKPS</w:t>
            </w:r>
          </w:p>
        </w:tc>
        <w:tc>
          <w:tcPr>
            <w:tcW w:w="1052" w:type="dxa"/>
            <w:hideMark/>
          </w:tcPr>
          <w:p w14:paraId="13A0A816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D4123D" w:rsidRPr="00D4123D" w14:paraId="0A93F5A0" w14:textId="77777777" w:rsidTr="00D4123D">
        <w:trPr>
          <w:trHeight w:val="1380"/>
        </w:trPr>
        <w:tc>
          <w:tcPr>
            <w:tcW w:w="537" w:type="dxa"/>
            <w:hideMark/>
          </w:tcPr>
          <w:p w14:paraId="3021D3AB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_Hlk157366163"/>
            <w:bookmarkEnd w:id="11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77" w:type="dxa"/>
            <w:hideMark/>
          </w:tcPr>
          <w:p w14:paraId="1CC21127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 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proofErr w:type="gram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Penetapan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D.1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Kinerja</w:t>
            </w:r>
          </w:p>
        </w:tc>
        <w:tc>
          <w:tcPr>
            <w:tcW w:w="3789" w:type="dxa"/>
            <w:hideMark/>
          </w:tcPr>
          <w:p w14:paraId="5C18CA53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Keserbacakupan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kelengkapan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keluasan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kedalaman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ketajaman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kesesuaian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capaian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serta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konsistensi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setiap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kriteria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3E16C518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D4123D" w:rsidRPr="00D4123D" w14:paraId="7AE5A7DD" w14:textId="77777777" w:rsidTr="00D4123D">
        <w:trPr>
          <w:trHeight w:val="920"/>
        </w:trPr>
        <w:tc>
          <w:tcPr>
            <w:tcW w:w="537" w:type="dxa"/>
            <w:hideMark/>
          </w:tcPr>
          <w:p w14:paraId="6942AEAC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77" w:type="dxa"/>
            <w:hideMark/>
          </w:tcPr>
          <w:p w14:paraId="3E33FB7D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D.2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SWOT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Lain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</w:p>
        </w:tc>
        <w:tc>
          <w:tcPr>
            <w:tcW w:w="3789" w:type="dxa"/>
            <w:hideMark/>
          </w:tcPr>
          <w:p w14:paraId="6B43BFAD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SWOT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relevan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didalam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mengembangkan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strategi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institusi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211D44D0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D4123D" w:rsidRPr="00D4123D" w14:paraId="55BED4FE" w14:textId="77777777" w:rsidTr="00D4123D">
        <w:trPr>
          <w:trHeight w:val="690"/>
        </w:trPr>
        <w:tc>
          <w:tcPr>
            <w:tcW w:w="537" w:type="dxa"/>
            <w:hideMark/>
          </w:tcPr>
          <w:p w14:paraId="5765D45A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77" w:type="dxa"/>
            <w:hideMark/>
          </w:tcPr>
          <w:p w14:paraId="78905F54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D.3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</w:p>
        </w:tc>
        <w:tc>
          <w:tcPr>
            <w:tcW w:w="3789" w:type="dxa"/>
            <w:hideMark/>
          </w:tcPr>
          <w:p w14:paraId="55A6032A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menetapkan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prioritas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pengembangan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hideMark/>
          </w:tcPr>
          <w:p w14:paraId="5CD44097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D4123D" w:rsidRPr="00D4123D" w14:paraId="2B3E1FD4" w14:textId="77777777" w:rsidTr="00D4123D">
        <w:trPr>
          <w:trHeight w:val="920"/>
        </w:trPr>
        <w:tc>
          <w:tcPr>
            <w:tcW w:w="537" w:type="dxa"/>
            <w:hideMark/>
          </w:tcPr>
          <w:p w14:paraId="14FE02F2" w14:textId="77777777" w:rsidR="00D4123D" w:rsidRPr="00D4123D" w:rsidRDefault="00D4123D" w:rsidP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77" w:type="dxa"/>
            <w:hideMark/>
          </w:tcPr>
          <w:p w14:paraId="6FC3BC40" w14:textId="77777777" w:rsidR="00D4123D" w:rsidRPr="00D4123D" w:rsidRDefault="00D4123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D.4 </w:t>
            </w: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Program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Keberlanjutan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9" w:type="dxa"/>
            <w:hideMark/>
          </w:tcPr>
          <w:p w14:paraId="4319E83F" w14:textId="77777777" w:rsidR="00D4123D" w:rsidRPr="00D4123D" w:rsidRDefault="00D412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UPPS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memiliki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kebijakan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ketersediaan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sumberdaya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melaksanakan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kerealistikan</w:t>
            </w:r>
            <w:proofErr w:type="spellEnd"/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program.</w:t>
            </w:r>
          </w:p>
        </w:tc>
        <w:tc>
          <w:tcPr>
            <w:tcW w:w="1052" w:type="dxa"/>
            <w:hideMark/>
          </w:tcPr>
          <w:p w14:paraId="53EFA29C" w14:textId="77777777" w:rsidR="00D4123D" w:rsidRPr="00D4123D" w:rsidRDefault="00D4123D" w:rsidP="00D412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23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bookmarkEnd w:id="12"/>
    </w:tbl>
    <w:p w14:paraId="7D163950" w14:textId="0CC39D67" w:rsidR="00ED0B36" w:rsidRDefault="00ED0B36" w:rsidP="00496204">
      <w:pPr>
        <w:rPr>
          <w:rFonts w:cs="Arial"/>
          <w:b/>
          <w:bCs/>
          <w:color w:val="000000"/>
          <w:szCs w:val="22"/>
          <w:lang w:val="en-US"/>
        </w:rPr>
      </w:pPr>
    </w:p>
    <w:sectPr w:rsidR="00ED0B36" w:rsidSect="00D45E34">
      <w:pgSz w:w="11909" w:h="16834" w:code="9"/>
      <w:pgMar w:top="1701" w:right="1418" w:bottom="1701" w:left="1701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E8EB" w14:textId="77777777" w:rsidR="00D45E34" w:rsidRDefault="00D45E34">
      <w:r>
        <w:separator/>
      </w:r>
    </w:p>
  </w:endnote>
  <w:endnote w:type="continuationSeparator" w:id="0">
    <w:p w14:paraId="371B9287" w14:textId="77777777" w:rsidR="00D45E34" w:rsidRDefault="00D4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5E9" w14:textId="77777777" w:rsidR="005C6BD5" w:rsidRDefault="005C6BD5" w:rsidP="000A7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C090A" w14:textId="77777777" w:rsidR="005C6BD5" w:rsidRDefault="005C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CCB2" w14:textId="77777777" w:rsidR="005C6BD5" w:rsidRPr="00B6061A" w:rsidRDefault="005C6BD5">
    <w:pPr>
      <w:pStyle w:val="Footer"/>
      <w:framePr w:wrap="auto" w:vAnchor="text" w:hAnchor="margin" w:xAlign="right" w:y="1"/>
      <w:rPr>
        <w:rStyle w:val="PageNumber"/>
        <w:lang w:val="fi-FI"/>
      </w:rPr>
    </w:pPr>
    <w:r>
      <w:rPr>
        <w:rStyle w:val="PageNumber"/>
      </w:rPr>
      <w:fldChar w:fldCharType="begin"/>
    </w:r>
    <w:r w:rsidRPr="00B6061A">
      <w:rPr>
        <w:rStyle w:val="PageNumber"/>
        <w:lang w:val="fi-FI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lang w:val="fi-FI"/>
      </w:rPr>
      <w:t>i</w:t>
    </w:r>
    <w:r>
      <w:rPr>
        <w:rStyle w:val="PageNumber"/>
        <w:noProof/>
        <w:lang w:val="fi-FI"/>
      </w:rPr>
      <w:t>i</w:t>
    </w:r>
    <w:r>
      <w:rPr>
        <w:rStyle w:val="PageNumber"/>
      </w:rPr>
      <w:fldChar w:fldCharType="end"/>
    </w:r>
  </w:p>
  <w:p w14:paraId="5E33ABF1" w14:textId="77777777" w:rsidR="005C6BD5" w:rsidRPr="00EB7D0E" w:rsidRDefault="005C6BD5">
    <w:pPr>
      <w:pStyle w:val="Footer"/>
      <w:rPr>
        <w:b/>
        <w:bCs/>
        <w:sz w:val="20"/>
        <w:szCs w:val="20"/>
        <w:lang w:val="fi-FI"/>
      </w:rPr>
    </w:pPr>
    <w:r w:rsidRPr="00EB7D0E">
      <w:rPr>
        <w:b/>
        <w:bCs/>
        <w:sz w:val="20"/>
        <w:szCs w:val="20"/>
        <w:lang w:val="fi-FI"/>
      </w:rPr>
      <w:t xml:space="preserve">Pedoman </w:t>
    </w:r>
    <w:r>
      <w:rPr>
        <w:b/>
        <w:bCs/>
        <w:sz w:val="20"/>
        <w:szCs w:val="20"/>
        <w:lang w:val="fi-FI"/>
      </w:rPr>
      <w:t>Asesmen lapang</w:t>
    </w:r>
    <w:r w:rsidRPr="00EB7D0E">
      <w:rPr>
        <w:b/>
        <w:bCs/>
        <w:sz w:val="20"/>
        <w:szCs w:val="20"/>
        <w:lang w:val="fi-FI"/>
      </w:rPr>
      <w:t xml:space="preserve"> Akreditasi Institusi Pergurun Tinggi, 2003</w:t>
    </w:r>
  </w:p>
  <w:p w14:paraId="7F58303D" w14:textId="77777777" w:rsidR="005C6BD5" w:rsidRPr="00EB7D0E" w:rsidRDefault="005C6BD5">
    <w:pPr>
      <w:pStyle w:val="Footer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A9BF" w14:textId="77777777" w:rsidR="005C6BD5" w:rsidRPr="00EB7D0E" w:rsidRDefault="005C6BD5" w:rsidP="000A73CC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A099" w14:textId="77777777" w:rsidR="005C6BD5" w:rsidRDefault="005C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4EBB1" w14:textId="77777777" w:rsidR="005C6BD5" w:rsidRDefault="005C6BD5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071" w14:textId="41A8EFC7" w:rsidR="005C6BD5" w:rsidRPr="00042DC1" w:rsidRDefault="005C6BD5" w:rsidP="00042DC1">
    <w:pPr>
      <w:pStyle w:val="Footer"/>
      <w:framePr w:wrap="around" w:vAnchor="text" w:hAnchor="page" w:x="10282" w:y="44"/>
      <w:pBdr>
        <w:top w:val="none" w:sz="0" w:space="0" w:color="auto"/>
      </w:pBdr>
      <w:rPr>
        <w:rStyle w:val="PageNumber"/>
        <w:sz w:val="24"/>
      </w:rPr>
    </w:pPr>
    <w:r w:rsidRPr="00042DC1">
      <w:rPr>
        <w:rStyle w:val="PageNumber"/>
        <w:sz w:val="24"/>
      </w:rPr>
      <w:fldChar w:fldCharType="begin"/>
    </w:r>
    <w:r w:rsidRPr="00042DC1">
      <w:rPr>
        <w:rStyle w:val="PageNumber"/>
        <w:sz w:val="24"/>
      </w:rPr>
      <w:instrText xml:space="preserve">PAGE  </w:instrText>
    </w:r>
    <w:r w:rsidRPr="00042DC1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16</w:t>
    </w:r>
    <w:r>
      <w:rPr>
        <w:rStyle w:val="PageNumber"/>
        <w:noProof/>
        <w:sz w:val="24"/>
      </w:rPr>
      <w:t>7</w:t>
    </w:r>
    <w:r w:rsidRPr="00042DC1">
      <w:rPr>
        <w:rStyle w:val="PageNumber"/>
        <w:sz w:val="24"/>
      </w:rPr>
      <w:fldChar w:fldCharType="end"/>
    </w:r>
  </w:p>
  <w:p w14:paraId="3913FC45" w14:textId="6AC29522" w:rsidR="005C6BD5" w:rsidRPr="00CE72D3" w:rsidRDefault="005C6BD5" w:rsidP="00042DC1">
    <w:pPr>
      <w:pStyle w:val="Footer"/>
      <w:pBdr>
        <w:top w:val="double" w:sz="4" w:space="1" w:color="auto"/>
      </w:pBdr>
      <w:rPr>
        <w:sz w:val="24"/>
        <w:lang w:val="en-US"/>
      </w:rPr>
    </w:pPr>
    <w:proofErr w:type="spellStart"/>
    <w:r>
      <w:rPr>
        <w:sz w:val="24"/>
        <w:lang w:val="en-US"/>
      </w:rPr>
      <w:t>Pedoman</w:t>
    </w:r>
    <w:proofErr w:type="spellEnd"/>
    <w:r>
      <w:rPr>
        <w:sz w:val="24"/>
        <w:lang w:val="en-US"/>
      </w:rPr>
      <w:t xml:space="preserve"> </w:t>
    </w:r>
    <w:proofErr w:type="spellStart"/>
    <w:r>
      <w:rPr>
        <w:sz w:val="24"/>
        <w:lang w:val="en-US"/>
      </w:rPr>
      <w:t>Penilaian</w:t>
    </w:r>
    <w:proofErr w:type="spellEnd"/>
    <w:r>
      <w:rPr>
        <w:sz w:val="24"/>
        <w:lang w:val="en-US"/>
      </w:rPr>
      <w:t xml:space="preserve"> </w:t>
    </w:r>
    <w:proofErr w:type="spellStart"/>
    <w:r>
      <w:rPr>
        <w:sz w:val="24"/>
        <w:lang w:val="en-US"/>
      </w:rPr>
      <w:t>Akreditasi</w:t>
    </w:r>
    <w:proofErr w:type="spellEnd"/>
    <w:r>
      <w:rPr>
        <w:sz w:val="24"/>
        <w:lang w:val="en-US"/>
      </w:rPr>
      <w:t xml:space="preserve"> Program Studi</w:t>
    </w:r>
    <w:r w:rsidR="00185DF5">
      <w:rPr>
        <w:sz w:val="24"/>
        <w:lang w:val="en-US"/>
      </w:rPr>
      <w:t xml:space="preserve"> Pendidikan </w:t>
    </w:r>
    <w:proofErr w:type="spellStart"/>
    <w:r w:rsidR="00185DF5">
      <w:rPr>
        <w:sz w:val="24"/>
        <w:lang w:val="en-US"/>
      </w:rPr>
      <w:t>Profesi</w:t>
    </w:r>
    <w:proofErr w:type="spellEnd"/>
    <w:r w:rsidR="00185DF5">
      <w:rPr>
        <w:sz w:val="24"/>
        <w:lang w:val="en-US"/>
      </w:rPr>
      <w:t xml:space="preserve"> </w:t>
    </w:r>
    <w:proofErr w:type="spellStart"/>
    <w:r w:rsidR="00185DF5">
      <w:rPr>
        <w:sz w:val="24"/>
        <w:lang w:val="en-US"/>
      </w:rPr>
      <w:t>Arsitek</w:t>
    </w:r>
    <w:proofErr w:type="spellEnd"/>
  </w:p>
  <w:p w14:paraId="4EC1A5E7" w14:textId="77777777" w:rsidR="005C6BD5" w:rsidRPr="00042DC1" w:rsidRDefault="005C6BD5" w:rsidP="00042DC1">
    <w:pPr>
      <w:pStyle w:val="Footer"/>
      <w:pBdr>
        <w:top w:val="double" w:sz="4" w:space="1" w:color="auto"/>
      </w:pBdr>
      <w:rPr>
        <w:sz w:val="24"/>
      </w:rPr>
    </w:pPr>
  </w:p>
  <w:p w14:paraId="760669A7" w14:textId="77777777" w:rsidR="005C6BD5" w:rsidRPr="00042DC1" w:rsidRDefault="005C6BD5" w:rsidP="00042DC1">
    <w:pPr>
      <w:pStyle w:val="Footer"/>
      <w:pBdr>
        <w:top w:val="double" w:sz="4" w:space="1" w:color="auto"/>
      </w:pBdr>
      <w:ind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3D24" w14:textId="77777777" w:rsidR="00D45E34" w:rsidRDefault="00D45E34">
      <w:r>
        <w:separator/>
      </w:r>
    </w:p>
  </w:footnote>
  <w:footnote w:type="continuationSeparator" w:id="0">
    <w:p w14:paraId="73E0A9E5" w14:textId="77777777" w:rsidR="00D45E34" w:rsidRDefault="00D4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CF5"/>
    <w:multiLevelType w:val="hybridMultilevel"/>
    <w:tmpl w:val="D4E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BAC8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5A225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B222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1F9"/>
    <w:multiLevelType w:val="hybridMultilevel"/>
    <w:tmpl w:val="E592B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0B222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2F4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E109C"/>
    <w:multiLevelType w:val="hybridMultilevel"/>
    <w:tmpl w:val="096A6E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0C4"/>
    <w:multiLevelType w:val="hybridMultilevel"/>
    <w:tmpl w:val="51A49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3145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0071AF"/>
    <w:multiLevelType w:val="hybridMultilevel"/>
    <w:tmpl w:val="4492F872"/>
    <w:lvl w:ilvl="0" w:tplc="F81025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9BAC8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5A225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B222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E20"/>
    <w:multiLevelType w:val="hybridMultilevel"/>
    <w:tmpl w:val="37D2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5E94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946DE6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434B7"/>
    <w:multiLevelType w:val="hybridMultilevel"/>
    <w:tmpl w:val="D4E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BAC8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5A225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B222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BD6"/>
    <w:multiLevelType w:val="hybridMultilevel"/>
    <w:tmpl w:val="F0686768"/>
    <w:lvl w:ilvl="0" w:tplc="3809001B">
      <w:start w:val="1"/>
      <w:numFmt w:val="lowerRoman"/>
      <w:lvlText w:val="%1."/>
      <w:lvlJc w:val="righ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1C9200E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B2119"/>
    <w:multiLevelType w:val="hybridMultilevel"/>
    <w:tmpl w:val="096A6E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10BD"/>
    <w:multiLevelType w:val="hybridMultilevel"/>
    <w:tmpl w:val="BAC24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0F74"/>
    <w:multiLevelType w:val="hybridMultilevel"/>
    <w:tmpl w:val="AE9E8B40"/>
    <w:lvl w:ilvl="0" w:tplc="AC469C90">
      <w:start w:val="1"/>
      <w:numFmt w:val="upperLetter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7A5883"/>
    <w:multiLevelType w:val="hybridMultilevel"/>
    <w:tmpl w:val="5DEC7F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0641C">
      <w:start w:val="2"/>
      <w:numFmt w:val="upperRoman"/>
      <w:pStyle w:val="Heading9"/>
      <w:lvlText w:val="%2"/>
      <w:lvlJc w:val="left"/>
      <w:pPr>
        <w:tabs>
          <w:tab w:val="num" w:pos="1440"/>
        </w:tabs>
        <w:ind w:left="106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456462"/>
    <w:multiLevelType w:val="hybridMultilevel"/>
    <w:tmpl w:val="D15ADF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B">
      <w:start w:val="1"/>
      <w:numFmt w:val="lowerRoman"/>
      <w:lvlText w:val="%2."/>
      <w:lvlJc w:val="right"/>
      <w:pPr>
        <w:ind w:left="1440" w:hanging="360"/>
      </w:pPr>
    </w:lvl>
    <w:lvl w:ilvl="2" w:tplc="3D9615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4321C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814B97"/>
    <w:multiLevelType w:val="hybridMultilevel"/>
    <w:tmpl w:val="5F104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7C05"/>
    <w:multiLevelType w:val="hybridMultilevel"/>
    <w:tmpl w:val="F0686768"/>
    <w:lvl w:ilvl="0" w:tplc="3809001B">
      <w:start w:val="1"/>
      <w:numFmt w:val="lowerRoman"/>
      <w:lvlText w:val="%1."/>
      <w:lvlJc w:val="righ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8244C88"/>
    <w:multiLevelType w:val="hybridMultilevel"/>
    <w:tmpl w:val="8108A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6726"/>
    <w:multiLevelType w:val="hybridMultilevel"/>
    <w:tmpl w:val="E0C21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C1CD6"/>
    <w:multiLevelType w:val="hybridMultilevel"/>
    <w:tmpl w:val="096A6E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C82"/>
    <w:multiLevelType w:val="hybridMultilevel"/>
    <w:tmpl w:val="51A49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D5776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603B"/>
    <w:multiLevelType w:val="hybridMultilevel"/>
    <w:tmpl w:val="11400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B">
      <w:start w:val="1"/>
      <w:numFmt w:val="lowerRoman"/>
      <w:lvlText w:val="%2."/>
      <w:lvlJc w:val="righ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136B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2A6B02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BA314A"/>
    <w:multiLevelType w:val="hybridMultilevel"/>
    <w:tmpl w:val="096A6E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7458B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542EDB"/>
    <w:multiLevelType w:val="hybridMultilevel"/>
    <w:tmpl w:val="F0686768"/>
    <w:lvl w:ilvl="0" w:tplc="3809001B">
      <w:start w:val="1"/>
      <w:numFmt w:val="lowerRoman"/>
      <w:lvlText w:val="%1."/>
      <w:lvlJc w:val="righ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A4A1F72"/>
    <w:multiLevelType w:val="hybridMultilevel"/>
    <w:tmpl w:val="51A49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77A7F"/>
    <w:multiLevelType w:val="hybridMultilevel"/>
    <w:tmpl w:val="6D84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16645"/>
    <w:multiLevelType w:val="hybridMultilevel"/>
    <w:tmpl w:val="51A49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10643"/>
    <w:multiLevelType w:val="hybridMultilevel"/>
    <w:tmpl w:val="BAC24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D4C5D"/>
    <w:multiLevelType w:val="hybridMultilevel"/>
    <w:tmpl w:val="096A6E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56C9B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F31C07"/>
    <w:multiLevelType w:val="hybridMultilevel"/>
    <w:tmpl w:val="F0686768"/>
    <w:lvl w:ilvl="0" w:tplc="3809001B">
      <w:start w:val="1"/>
      <w:numFmt w:val="lowerRoman"/>
      <w:lvlText w:val="%1."/>
      <w:lvlJc w:val="righ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41F2230"/>
    <w:multiLevelType w:val="hybridMultilevel"/>
    <w:tmpl w:val="7286E4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900B1"/>
    <w:multiLevelType w:val="hybridMultilevel"/>
    <w:tmpl w:val="4492F872"/>
    <w:lvl w:ilvl="0" w:tplc="F81025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9BAC8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5A225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B222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A2BC3"/>
    <w:multiLevelType w:val="hybridMultilevel"/>
    <w:tmpl w:val="3A76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F28FF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AF58A5"/>
    <w:multiLevelType w:val="hybridMultilevel"/>
    <w:tmpl w:val="DF820DA8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2858898">
    <w:abstractNumId w:val="16"/>
  </w:num>
  <w:num w:numId="2" w16cid:durableId="1451970574">
    <w:abstractNumId w:val="7"/>
  </w:num>
  <w:num w:numId="3" w16cid:durableId="1169559698">
    <w:abstractNumId w:val="19"/>
  </w:num>
  <w:num w:numId="4" w16cid:durableId="985626039">
    <w:abstractNumId w:val="39"/>
  </w:num>
  <w:num w:numId="5" w16cid:durableId="1009720465">
    <w:abstractNumId w:val="21"/>
  </w:num>
  <w:num w:numId="6" w16cid:durableId="1838493169">
    <w:abstractNumId w:val="35"/>
  </w:num>
  <w:num w:numId="7" w16cid:durableId="1748765072">
    <w:abstractNumId w:val="41"/>
  </w:num>
  <w:num w:numId="8" w16cid:durableId="1276134815">
    <w:abstractNumId w:val="40"/>
  </w:num>
  <w:num w:numId="9" w16cid:durableId="1778720671">
    <w:abstractNumId w:val="33"/>
  </w:num>
  <w:num w:numId="10" w16cid:durableId="993097676">
    <w:abstractNumId w:val="15"/>
  </w:num>
  <w:num w:numId="11" w16cid:durableId="2118333395">
    <w:abstractNumId w:val="0"/>
  </w:num>
  <w:num w:numId="12" w16cid:durableId="1408381914">
    <w:abstractNumId w:val="1"/>
  </w:num>
  <w:num w:numId="13" w16cid:durableId="1444499222">
    <w:abstractNumId w:val="17"/>
  </w:num>
  <w:num w:numId="14" w16cid:durableId="322397342">
    <w:abstractNumId w:val="22"/>
  </w:num>
  <w:num w:numId="15" w16cid:durableId="71586882">
    <w:abstractNumId w:val="14"/>
  </w:num>
  <w:num w:numId="16" w16cid:durableId="2079357174">
    <w:abstractNumId w:val="9"/>
  </w:num>
  <w:num w:numId="17" w16cid:durableId="2117480871">
    <w:abstractNumId w:val="12"/>
  </w:num>
  <w:num w:numId="18" w16cid:durableId="381490842">
    <w:abstractNumId w:val="43"/>
  </w:num>
  <w:num w:numId="19" w16cid:durableId="1426144728">
    <w:abstractNumId w:val="28"/>
  </w:num>
  <w:num w:numId="20" w16cid:durableId="129904870">
    <w:abstractNumId w:val="8"/>
  </w:num>
  <w:num w:numId="21" w16cid:durableId="386956014">
    <w:abstractNumId w:val="2"/>
  </w:num>
  <w:num w:numId="22" w16cid:durableId="1231307979">
    <w:abstractNumId w:val="37"/>
  </w:num>
  <w:num w:numId="23" w16cid:durableId="772748736">
    <w:abstractNumId w:val="5"/>
  </w:num>
  <w:num w:numId="24" w16cid:durableId="1382947075">
    <w:abstractNumId w:val="25"/>
  </w:num>
  <w:num w:numId="25" w16cid:durableId="1651668207">
    <w:abstractNumId w:val="30"/>
  </w:num>
  <w:num w:numId="26" w16cid:durableId="1333068129">
    <w:abstractNumId w:val="18"/>
  </w:num>
  <w:num w:numId="27" w16cid:durableId="135923467">
    <w:abstractNumId w:val="27"/>
  </w:num>
  <w:num w:numId="28" w16cid:durableId="1483152740">
    <w:abstractNumId w:val="42"/>
  </w:num>
  <w:num w:numId="29" w16cid:durableId="784425222">
    <w:abstractNumId w:val="26"/>
  </w:num>
  <w:num w:numId="30" w16cid:durableId="916135864">
    <w:abstractNumId w:val="34"/>
  </w:num>
  <w:num w:numId="31" w16cid:durableId="1988044364">
    <w:abstractNumId w:val="38"/>
  </w:num>
  <w:num w:numId="32" w16cid:durableId="1629242567">
    <w:abstractNumId w:val="11"/>
  </w:num>
  <w:num w:numId="33" w16cid:durableId="1764034875">
    <w:abstractNumId w:val="20"/>
  </w:num>
  <w:num w:numId="34" w16cid:durableId="1205213846">
    <w:abstractNumId w:val="31"/>
  </w:num>
  <w:num w:numId="35" w16cid:durableId="853307281">
    <w:abstractNumId w:val="6"/>
  </w:num>
  <w:num w:numId="36" w16cid:durableId="988703433">
    <w:abstractNumId w:val="13"/>
  </w:num>
  <w:num w:numId="37" w16cid:durableId="58015456">
    <w:abstractNumId w:val="36"/>
  </w:num>
  <w:num w:numId="38" w16cid:durableId="1916817753">
    <w:abstractNumId w:val="29"/>
  </w:num>
  <w:num w:numId="39" w16cid:durableId="1454178771">
    <w:abstractNumId w:val="3"/>
  </w:num>
  <w:num w:numId="40" w16cid:durableId="1336222262">
    <w:abstractNumId w:val="23"/>
  </w:num>
  <w:num w:numId="41" w16cid:durableId="1483153943">
    <w:abstractNumId w:val="10"/>
  </w:num>
  <w:num w:numId="42" w16cid:durableId="1080447602">
    <w:abstractNumId w:val="24"/>
  </w:num>
  <w:num w:numId="43" w16cid:durableId="1445466097">
    <w:abstractNumId w:val="4"/>
  </w:num>
  <w:num w:numId="44" w16cid:durableId="38549150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68"/>
    <w:rsid w:val="00002DD2"/>
    <w:rsid w:val="00003E7C"/>
    <w:rsid w:val="000065F1"/>
    <w:rsid w:val="00010302"/>
    <w:rsid w:val="000126FE"/>
    <w:rsid w:val="00014DCE"/>
    <w:rsid w:val="000239CD"/>
    <w:rsid w:val="00025C87"/>
    <w:rsid w:val="00025D8A"/>
    <w:rsid w:val="00031440"/>
    <w:rsid w:val="00040424"/>
    <w:rsid w:val="00042DC1"/>
    <w:rsid w:val="000625C2"/>
    <w:rsid w:val="00063A17"/>
    <w:rsid w:val="00064380"/>
    <w:rsid w:val="00066667"/>
    <w:rsid w:val="00066F3D"/>
    <w:rsid w:val="000723B6"/>
    <w:rsid w:val="000738B3"/>
    <w:rsid w:val="000739F5"/>
    <w:rsid w:val="00073D17"/>
    <w:rsid w:val="00074F44"/>
    <w:rsid w:val="000833AA"/>
    <w:rsid w:val="00091B70"/>
    <w:rsid w:val="00092DDB"/>
    <w:rsid w:val="00094A08"/>
    <w:rsid w:val="00096E81"/>
    <w:rsid w:val="000A189A"/>
    <w:rsid w:val="000A4CDF"/>
    <w:rsid w:val="000A5AC5"/>
    <w:rsid w:val="000A73CC"/>
    <w:rsid w:val="000B2845"/>
    <w:rsid w:val="000B5C6D"/>
    <w:rsid w:val="000C156B"/>
    <w:rsid w:val="000C7342"/>
    <w:rsid w:val="000C7E06"/>
    <w:rsid w:val="000D2D99"/>
    <w:rsid w:val="000D3338"/>
    <w:rsid w:val="000E07F0"/>
    <w:rsid w:val="000E2F49"/>
    <w:rsid w:val="000E6AA9"/>
    <w:rsid w:val="000E6C13"/>
    <w:rsid w:val="000F09F6"/>
    <w:rsid w:val="000F49F9"/>
    <w:rsid w:val="000F57FF"/>
    <w:rsid w:val="000F7DA9"/>
    <w:rsid w:val="001024FE"/>
    <w:rsid w:val="001050D7"/>
    <w:rsid w:val="00107F00"/>
    <w:rsid w:val="00116225"/>
    <w:rsid w:val="0011653B"/>
    <w:rsid w:val="00123BCF"/>
    <w:rsid w:val="001251D1"/>
    <w:rsid w:val="00125B40"/>
    <w:rsid w:val="00133460"/>
    <w:rsid w:val="00133FE0"/>
    <w:rsid w:val="00135EDC"/>
    <w:rsid w:val="001368C8"/>
    <w:rsid w:val="00137768"/>
    <w:rsid w:val="00141373"/>
    <w:rsid w:val="00141BA8"/>
    <w:rsid w:val="001447F1"/>
    <w:rsid w:val="0014506E"/>
    <w:rsid w:val="001475DA"/>
    <w:rsid w:val="00156D16"/>
    <w:rsid w:val="00160DCD"/>
    <w:rsid w:val="001617ED"/>
    <w:rsid w:val="00163171"/>
    <w:rsid w:val="00164F5F"/>
    <w:rsid w:val="00171F56"/>
    <w:rsid w:val="00172F22"/>
    <w:rsid w:val="00176315"/>
    <w:rsid w:val="001818BF"/>
    <w:rsid w:val="001825D1"/>
    <w:rsid w:val="00182773"/>
    <w:rsid w:val="00185DF5"/>
    <w:rsid w:val="00190369"/>
    <w:rsid w:val="0019422A"/>
    <w:rsid w:val="00194C39"/>
    <w:rsid w:val="001A0665"/>
    <w:rsid w:val="001B137E"/>
    <w:rsid w:val="001B3D2F"/>
    <w:rsid w:val="001B6618"/>
    <w:rsid w:val="001C06EF"/>
    <w:rsid w:val="001C0F07"/>
    <w:rsid w:val="001C2B7C"/>
    <w:rsid w:val="001C4002"/>
    <w:rsid w:val="001C43A4"/>
    <w:rsid w:val="001C4FEA"/>
    <w:rsid w:val="001C7604"/>
    <w:rsid w:val="001D0824"/>
    <w:rsid w:val="001D643F"/>
    <w:rsid w:val="001E0A73"/>
    <w:rsid w:val="001E5252"/>
    <w:rsid w:val="001E59BA"/>
    <w:rsid w:val="001F23E4"/>
    <w:rsid w:val="001F6A7B"/>
    <w:rsid w:val="00201657"/>
    <w:rsid w:val="00202690"/>
    <w:rsid w:val="00204303"/>
    <w:rsid w:val="00205CD3"/>
    <w:rsid w:val="00206C58"/>
    <w:rsid w:val="00211BC4"/>
    <w:rsid w:val="002137EC"/>
    <w:rsid w:val="002321CC"/>
    <w:rsid w:val="00236C9A"/>
    <w:rsid w:val="00241024"/>
    <w:rsid w:val="00242B6A"/>
    <w:rsid w:val="00245652"/>
    <w:rsid w:val="00246062"/>
    <w:rsid w:val="00250C28"/>
    <w:rsid w:val="00251375"/>
    <w:rsid w:val="00251E2A"/>
    <w:rsid w:val="00251ECC"/>
    <w:rsid w:val="00252172"/>
    <w:rsid w:val="00260B36"/>
    <w:rsid w:val="002614A8"/>
    <w:rsid w:val="00266DE2"/>
    <w:rsid w:val="00270C1A"/>
    <w:rsid w:val="002716AB"/>
    <w:rsid w:val="00272867"/>
    <w:rsid w:val="0027458C"/>
    <w:rsid w:val="00280CEA"/>
    <w:rsid w:val="00282979"/>
    <w:rsid w:val="00283024"/>
    <w:rsid w:val="00287538"/>
    <w:rsid w:val="002A0D36"/>
    <w:rsid w:val="002A0FC1"/>
    <w:rsid w:val="002A20E3"/>
    <w:rsid w:val="002B09A9"/>
    <w:rsid w:val="002B196C"/>
    <w:rsid w:val="002B22AD"/>
    <w:rsid w:val="002B4844"/>
    <w:rsid w:val="002B4D5F"/>
    <w:rsid w:val="002B55BD"/>
    <w:rsid w:val="002B5918"/>
    <w:rsid w:val="002C355C"/>
    <w:rsid w:val="002C47E9"/>
    <w:rsid w:val="002C6D71"/>
    <w:rsid w:val="002D09D3"/>
    <w:rsid w:val="002D21FF"/>
    <w:rsid w:val="002D2EAE"/>
    <w:rsid w:val="002D639C"/>
    <w:rsid w:val="002D6F81"/>
    <w:rsid w:val="002D72AB"/>
    <w:rsid w:val="002E06BE"/>
    <w:rsid w:val="002E0954"/>
    <w:rsid w:val="002E43D1"/>
    <w:rsid w:val="002F105C"/>
    <w:rsid w:val="002F4A4C"/>
    <w:rsid w:val="002F4B30"/>
    <w:rsid w:val="002F7054"/>
    <w:rsid w:val="002F7A37"/>
    <w:rsid w:val="00303DE9"/>
    <w:rsid w:val="00307EE2"/>
    <w:rsid w:val="003125B1"/>
    <w:rsid w:val="003207DF"/>
    <w:rsid w:val="00325660"/>
    <w:rsid w:val="00326E87"/>
    <w:rsid w:val="00331A10"/>
    <w:rsid w:val="0033318F"/>
    <w:rsid w:val="0033695C"/>
    <w:rsid w:val="00342884"/>
    <w:rsid w:val="003447B4"/>
    <w:rsid w:val="00352897"/>
    <w:rsid w:val="00362213"/>
    <w:rsid w:val="003627F8"/>
    <w:rsid w:val="00365796"/>
    <w:rsid w:val="003807F8"/>
    <w:rsid w:val="00381C73"/>
    <w:rsid w:val="0038687C"/>
    <w:rsid w:val="00396DD1"/>
    <w:rsid w:val="003A068E"/>
    <w:rsid w:val="003A2239"/>
    <w:rsid w:val="003A6A65"/>
    <w:rsid w:val="003B037E"/>
    <w:rsid w:val="003B04FE"/>
    <w:rsid w:val="003B1CE5"/>
    <w:rsid w:val="003B2A9D"/>
    <w:rsid w:val="003B5EC8"/>
    <w:rsid w:val="003C0173"/>
    <w:rsid w:val="003C40A4"/>
    <w:rsid w:val="003D0D33"/>
    <w:rsid w:val="003D32EA"/>
    <w:rsid w:val="003D3EB0"/>
    <w:rsid w:val="003D658B"/>
    <w:rsid w:val="003E12BD"/>
    <w:rsid w:val="003E4038"/>
    <w:rsid w:val="003F3894"/>
    <w:rsid w:val="003F4B9B"/>
    <w:rsid w:val="003F670F"/>
    <w:rsid w:val="003F6A88"/>
    <w:rsid w:val="003F6B7A"/>
    <w:rsid w:val="004004CE"/>
    <w:rsid w:val="00402257"/>
    <w:rsid w:val="00403415"/>
    <w:rsid w:val="00405F81"/>
    <w:rsid w:val="0040650F"/>
    <w:rsid w:val="00406EF2"/>
    <w:rsid w:val="00412D18"/>
    <w:rsid w:val="00413AB3"/>
    <w:rsid w:val="00413EEB"/>
    <w:rsid w:val="004140CD"/>
    <w:rsid w:val="00414100"/>
    <w:rsid w:val="00414147"/>
    <w:rsid w:val="0041494B"/>
    <w:rsid w:val="00416735"/>
    <w:rsid w:val="00416CFC"/>
    <w:rsid w:val="00421589"/>
    <w:rsid w:val="00423BBF"/>
    <w:rsid w:val="00424036"/>
    <w:rsid w:val="004301D2"/>
    <w:rsid w:val="00430CF8"/>
    <w:rsid w:val="004323B2"/>
    <w:rsid w:val="00433E5B"/>
    <w:rsid w:val="0043667B"/>
    <w:rsid w:val="0044034F"/>
    <w:rsid w:val="004407F1"/>
    <w:rsid w:val="00441293"/>
    <w:rsid w:val="00441A06"/>
    <w:rsid w:val="00441B2C"/>
    <w:rsid w:val="00442C00"/>
    <w:rsid w:val="00443DD8"/>
    <w:rsid w:val="004443E5"/>
    <w:rsid w:val="00444A7C"/>
    <w:rsid w:val="00445808"/>
    <w:rsid w:val="00445F2B"/>
    <w:rsid w:val="004552C6"/>
    <w:rsid w:val="00455E01"/>
    <w:rsid w:val="00460AC4"/>
    <w:rsid w:val="00460D40"/>
    <w:rsid w:val="00461FA8"/>
    <w:rsid w:val="004626B3"/>
    <w:rsid w:val="0046392D"/>
    <w:rsid w:val="0046394F"/>
    <w:rsid w:val="00466FC8"/>
    <w:rsid w:val="004741F4"/>
    <w:rsid w:val="00476CCE"/>
    <w:rsid w:val="00477493"/>
    <w:rsid w:val="004800BD"/>
    <w:rsid w:val="004813F1"/>
    <w:rsid w:val="00481C5B"/>
    <w:rsid w:val="00484EBF"/>
    <w:rsid w:val="00485095"/>
    <w:rsid w:val="00493A89"/>
    <w:rsid w:val="0049426C"/>
    <w:rsid w:val="00494472"/>
    <w:rsid w:val="00496204"/>
    <w:rsid w:val="004A14D3"/>
    <w:rsid w:val="004A55BF"/>
    <w:rsid w:val="004A5D9F"/>
    <w:rsid w:val="004A6DE5"/>
    <w:rsid w:val="004B2652"/>
    <w:rsid w:val="004B2D41"/>
    <w:rsid w:val="004B4A18"/>
    <w:rsid w:val="004B550C"/>
    <w:rsid w:val="004C690C"/>
    <w:rsid w:val="004D1CBE"/>
    <w:rsid w:val="004D2B27"/>
    <w:rsid w:val="004D2E67"/>
    <w:rsid w:val="004F1EC8"/>
    <w:rsid w:val="004F3C56"/>
    <w:rsid w:val="004F5DAD"/>
    <w:rsid w:val="00503E55"/>
    <w:rsid w:val="00503FBB"/>
    <w:rsid w:val="00505DFC"/>
    <w:rsid w:val="00511D4A"/>
    <w:rsid w:val="00512F4D"/>
    <w:rsid w:val="005216DE"/>
    <w:rsid w:val="00521E36"/>
    <w:rsid w:val="00522D55"/>
    <w:rsid w:val="005270CC"/>
    <w:rsid w:val="005302B7"/>
    <w:rsid w:val="00532E48"/>
    <w:rsid w:val="005350D0"/>
    <w:rsid w:val="005362E8"/>
    <w:rsid w:val="00540FBE"/>
    <w:rsid w:val="005456AE"/>
    <w:rsid w:val="00545DDE"/>
    <w:rsid w:val="00546FE6"/>
    <w:rsid w:val="00550F08"/>
    <w:rsid w:val="00557770"/>
    <w:rsid w:val="0056058F"/>
    <w:rsid w:val="00563895"/>
    <w:rsid w:val="00571496"/>
    <w:rsid w:val="0057267F"/>
    <w:rsid w:val="005731C4"/>
    <w:rsid w:val="0057354B"/>
    <w:rsid w:val="005903D7"/>
    <w:rsid w:val="00590F3D"/>
    <w:rsid w:val="00592F84"/>
    <w:rsid w:val="00595AE6"/>
    <w:rsid w:val="005966F6"/>
    <w:rsid w:val="005A5A9B"/>
    <w:rsid w:val="005A6399"/>
    <w:rsid w:val="005A7BB9"/>
    <w:rsid w:val="005B07D3"/>
    <w:rsid w:val="005B2987"/>
    <w:rsid w:val="005B5FF2"/>
    <w:rsid w:val="005B69F9"/>
    <w:rsid w:val="005C031F"/>
    <w:rsid w:val="005C1264"/>
    <w:rsid w:val="005C64E3"/>
    <w:rsid w:val="005C6BD5"/>
    <w:rsid w:val="005C6DC0"/>
    <w:rsid w:val="005E43BE"/>
    <w:rsid w:val="005E5519"/>
    <w:rsid w:val="005E726D"/>
    <w:rsid w:val="005E74A4"/>
    <w:rsid w:val="005F3593"/>
    <w:rsid w:val="00603044"/>
    <w:rsid w:val="0060319D"/>
    <w:rsid w:val="00613C84"/>
    <w:rsid w:val="006155C1"/>
    <w:rsid w:val="00615D7D"/>
    <w:rsid w:val="00622CCE"/>
    <w:rsid w:val="00625152"/>
    <w:rsid w:val="006267DA"/>
    <w:rsid w:val="00627209"/>
    <w:rsid w:val="00627554"/>
    <w:rsid w:val="00627B60"/>
    <w:rsid w:val="0063648A"/>
    <w:rsid w:val="006424B8"/>
    <w:rsid w:val="006433FC"/>
    <w:rsid w:val="00651AD1"/>
    <w:rsid w:val="00651F49"/>
    <w:rsid w:val="00666A3C"/>
    <w:rsid w:val="00667956"/>
    <w:rsid w:val="0067065A"/>
    <w:rsid w:val="006744AC"/>
    <w:rsid w:val="00674F17"/>
    <w:rsid w:val="00675271"/>
    <w:rsid w:val="00675BC0"/>
    <w:rsid w:val="00677709"/>
    <w:rsid w:val="00685D60"/>
    <w:rsid w:val="00687B06"/>
    <w:rsid w:val="00691000"/>
    <w:rsid w:val="00692D14"/>
    <w:rsid w:val="00692E96"/>
    <w:rsid w:val="00693CB3"/>
    <w:rsid w:val="00694652"/>
    <w:rsid w:val="00695DBA"/>
    <w:rsid w:val="006A3446"/>
    <w:rsid w:val="006A3A9E"/>
    <w:rsid w:val="006A680E"/>
    <w:rsid w:val="006A6817"/>
    <w:rsid w:val="006A7A6C"/>
    <w:rsid w:val="006B03F7"/>
    <w:rsid w:val="006B1A41"/>
    <w:rsid w:val="006B67F9"/>
    <w:rsid w:val="006B73B6"/>
    <w:rsid w:val="006C0215"/>
    <w:rsid w:val="006C1D87"/>
    <w:rsid w:val="006C1FC6"/>
    <w:rsid w:val="006C2BEF"/>
    <w:rsid w:val="006C7F6B"/>
    <w:rsid w:val="006D0EB2"/>
    <w:rsid w:val="006D233F"/>
    <w:rsid w:val="006D3718"/>
    <w:rsid w:val="006D77FF"/>
    <w:rsid w:val="006E356C"/>
    <w:rsid w:val="006E5F02"/>
    <w:rsid w:val="006E7272"/>
    <w:rsid w:val="006E7D23"/>
    <w:rsid w:val="006F2470"/>
    <w:rsid w:val="006F637F"/>
    <w:rsid w:val="006F6606"/>
    <w:rsid w:val="006F6737"/>
    <w:rsid w:val="006F718F"/>
    <w:rsid w:val="006F7B0A"/>
    <w:rsid w:val="007020C0"/>
    <w:rsid w:val="0071160F"/>
    <w:rsid w:val="00711A10"/>
    <w:rsid w:val="007128D8"/>
    <w:rsid w:val="007141C5"/>
    <w:rsid w:val="00722018"/>
    <w:rsid w:val="0072208A"/>
    <w:rsid w:val="00724394"/>
    <w:rsid w:val="0072442D"/>
    <w:rsid w:val="007247BE"/>
    <w:rsid w:val="007337C3"/>
    <w:rsid w:val="007368F1"/>
    <w:rsid w:val="007426C3"/>
    <w:rsid w:val="00742CF4"/>
    <w:rsid w:val="00743250"/>
    <w:rsid w:val="00746153"/>
    <w:rsid w:val="00746407"/>
    <w:rsid w:val="0074764E"/>
    <w:rsid w:val="00753783"/>
    <w:rsid w:val="00755EBD"/>
    <w:rsid w:val="00760843"/>
    <w:rsid w:val="007652A5"/>
    <w:rsid w:val="0076579F"/>
    <w:rsid w:val="00766766"/>
    <w:rsid w:val="00767DDC"/>
    <w:rsid w:val="00770957"/>
    <w:rsid w:val="00770B98"/>
    <w:rsid w:val="0078030F"/>
    <w:rsid w:val="00780A28"/>
    <w:rsid w:val="007814EF"/>
    <w:rsid w:val="00783DB3"/>
    <w:rsid w:val="00785256"/>
    <w:rsid w:val="00790AEA"/>
    <w:rsid w:val="007912EE"/>
    <w:rsid w:val="00792178"/>
    <w:rsid w:val="00795D93"/>
    <w:rsid w:val="00797B5E"/>
    <w:rsid w:val="007A01BC"/>
    <w:rsid w:val="007B0070"/>
    <w:rsid w:val="007B20A5"/>
    <w:rsid w:val="007C0199"/>
    <w:rsid w:val="007C35EF"/>
    <w:rsid w:val="007C4079"/>
    <w:rsid w:val="007D163F"/>
    <w:rsid w:val="007D3581"/>
    <w:rsid w:val="007D44E9"/>
    <w:rsid w:val="007D4F81"/>
    <w:rsid w:val="007D533F"/>
    <w:rsid w:val="007D653C"/>
    <w:rsid w:val="007D7C6C"/>
    <w:rsid w:val="007E0AB2"/>
    <w:rsid w:val="007E152C"/>
    <w:rsid w:val="007E6B4B"/>
    <w:rsid w:val="007E7449"/>
    <w:rsid w:val="007F2B8D"/>
    <w:rsid w:val="007F42FB"/>
    <w:rsid w:val="007F46BA"/>
    <w:rsid w:val="007F4AF8"/>
    <w:rsid w:val="007F5BF5"/>
    <w:rsid w:val="0080091C"/>
    <w:rsid w:val="00804E5E"/>
    <w:rsid w:val="00810A46"/>
    <w:rsid w:val="00811B73"/>
    <w:rsid w:val="00813D36"/>
    <w:rsid w:val="00817CB2"/>
    <w:rsid w:val="008213C5"/>
    <w:rsid w:val="0082350C"/>
    <w:rsid w:val="0082370B"/>
    <w:rsid w:val="00823EB8"/>
    <w:rsid w:val="0082457D"/>
    <w:rsid w:val="00826897"/>
    <w:rsid w:val="00834124"/>
    <w:rsid w:val="00840094"/>
    <w:rsid w:val="00840666"/>
    <w:rsid w:val="00843218"/>
    <w:rsid w:val="00843CBF"/>
    <w:rsid w:val="00846539"/>
    <w:rsid w:val="008526D2"/>
    <w:rsid w:val="008553A2"/>
    <w:rsid w:val="0086187B"/>
    <w:rsid w:val="00862DA5"/>
    <w:rsid w:val="00863F0D"/>
    <w:rsid w:val="00864BF3"/>
    <w:rsid w:val="00865C38"/>
    <w:rsid w:val="0086727B"/>
    <w:rsid w:val="008705A3"/>
    <w:rsid w:val="00873573"/>
    <w:rsid w:val="00874F59"/>
    <w:rsid w:val="00875F0D"/>
    <w:rsid w:val="00877685"/>
    <w:rsid w:val="008779FE"/>
    <w:rsid w:val="00881AC7"/>
    <w:rsid w:val="00881BD1"/>
    <w:rsid w:val="00887529"/>
    <w:rsid w:val="008939C5"/>
    <w:rsid w:val="008942BE"/>
    <w:rsid w:val="00894B96"/>
    <w:rsid w:val="008978BA"/>
    <w:rsid w:val="008A2E95"/>
    <w:rsid w:val="008A597C"/>
    <w:rsid w:val="008A6E23"/>
    <w:rsid w:val="008B165D"/>
    <w:rsid w:val="008B1A8F"/>
    <w:rsid w:val="008B2102"/>
    <w:rsid w:val="008B47BD"/>
    <w:rsid w:val="008B7575"/>
    <w:rsid w:val="008C2F90"/>
    <w:rsid w:val="008C4D28"/>
    <w:rsid w:val="008C57A1"/>
    <w:rsid w:val="008C6B28"/>
    <w:rsid w:val="008D3D38"/>
    <w:rsid w:val="008D79B7"/>
    <w:rsid w:val="008E2E41"/>
    <w:rsid w:val="008E72F1"/>
    <w:rsid w:val="008F79D7"/>
    <w:rsid w:val="00900C4D"/>
    <w:rsid w:val="009018BC"/>
    <w:rsid w:val="00905537"/>
    <w:rsid w:val="009067BC"/>
    <w:rsid w:val="009121B7"/>
    <w:rsid w:val="00913112"/>
    <w:rsid w:val="00921800"/>
    <w:rsid w:val="00924025"/>
    <w:rsid w:val="00924495"/>
    <w:rsid w:val="009329A7"/>
    <w:rsid w:val="00932A3F"/>
    <w:rsid w:val="00933B1A"/>
    <w:rsid w:val="00933C52"/>
    <w:rsid w:val="009416F3"/>
    <w:rsid w:val="009429AB"/>
    <w:rsid w:val="00943395"/>
    <w:rsid w:val="0094447D"/>
    <w:rsid w:val="00945683"/>
    <w:rsid w:val="0094772F"/>
    <w:rsid w:val="00951A03"/>
    <w:rsid w:val="009528A1"/>
    <w:rsid w:val="00953653"/>
    <w:rsid w:val="00962422"/>
    <w:rsid w:val="009646DF"/>
    <w:rsid w:val="00964DAF"/>
    <w:rsid w:val="009717B9"/>
    <w:rsid w:val="00972DE2"/>
    <w:rsid w:val="009749E5"/>
    <w:rsid w:val="00975C34"/>
    <w:rsid w:val="009761FE"/>
    <w:rsid w:val="00976754"/>
    <w:rsid w:val="0098274C"/>
    <w:rsid w:val="00982C02"/>
    <w:rsid w:val="009909F1"/>
    <w:rsid w:val="00991223"/>
    <w:rsid w:val="0099150C"/>
    <w:rsid w:val="009A52DD"/>
    <w:rsid w:val="009B1ECA"/>
    <w:rsid w:val="009B7106"/>
    <w:rsid w:val="009C35E3"/>
    <w:rsid w:val="009C7224"/>
    <w:rsid w:val="009C75B2"/>
    <w:rsid w:val="009D00A4"/>
    <w:rsid w:val="009D0191"/>
    <w:rsid w:val="009D06C1"/>
    <w:rsid w:val="009D0CBE"/>
    <w:rsid w:val="009D17B5"/>
    <w:rsid w:val="009D664C"/>
    <w:rsid w:val="009D6CE8"/>
    <w:rsid w:val="009D7BC8"/>
    <w:rsid w:val="009E0BE7"/>
    <w:rsid w:val="009E47F1"/>
    <w:rsid w:val="009F2FA0"/>
    <w:rsid w:val="009F3B96"/>
    <w:rsid w:val="00A0058B"/>
    <w:rsid w:val="00A034AD"/>
    <w:rsid w:val="00A17F0A"/>
    <w:rsid w:val="00A271CC"/>
    <w:rsid w:val="00A30B72"/>
    <w:rsid w:val="00A3793E"/>
    <w:rsid w:val="00A44660"/>
    <w:rsid w:val="00A47D21"/>
    <w:rsid w:val="00A51FD0"/>
    <w:rsid w:val="00A52B83"/>
    <w:rsid w:val="00A5464E"/>
    <w:rsid w:val="00A54FB2"/>
    <w:rsid w:val="00A626D5"/>
    <w:rsid w:val="00A771E7"/>
    <w:rsid w:val="00A77342"/>
    <w:rsid w:val="00A84A62"/>
    <w:rsid w:val="00A94682"/>
    <w:rsid w:val="00A952C2"/>
    <w:rsid w:val="00A97537"/>
    <w:rsid w:val="00AA156A"/>
    <w:rsid w:val="00AA5CBB"/>
    <w:rsid w:val="00AB0A6A"/>
    <w:rsid w:val="00AB0B54"/>
    <w:rsid w:val="00AB19B5"/>
    <w:rsid w:val="00AB4BFD"/>
    <w:rsid w:val="00AC07CB"/>
    <w:rsid w:val="00AC4798"/>
    <w:rsid w:val="00AC55E9"/>
    <w:rsid w:val="00AC731D"/>
    <w:rsid w:val="00AD1903"/>
    <w:rsid w:val="00AD1E94"/>
    <w:rsid w:val="00AD41D6"/>
    <w:rsid w:val="00AD6CB9"/>
    <w:rsid w:val="00AD72C7"/>
    <w:rsid w:val="00AE3AA3"/>
    <w:rsid w:val="00AE497F"/>
    <w:rsid w:val="00AE60F0"/>
    <w:rsid w:val="00AE6BB3"/>
    <w:rsid w:val="00AE6D28"/>
    <w:rsid w:val="00AF379D"/>
    <w:rsid w:val="00AF73F1"/>
    <w:rsid w:val="00AF7907"/>
    <w:rsid w:val="00B0019E"/>
    <w:rsid w:val="00B017F6"/>
    <w:rsid w:val="00B036E0"/>
    <w:rsid w:val="00B04E0D"/>
    <w:rsid w:val="00B051C4"/>
    <w:rsid w:val="00B06FF7"/>
    <w:rsid w:val="00B110D9"/>
    <w:rsid w:val="00B11501"/>
    <w:rsid w:val="00B11C3C"/>
    <w:rsid w:val="00B125E7"/>
    <w:rsid w:val="00B14C45"/>
    <w:rsid w:val="00B17101"/>
    <w:rsid w:val="00B24387"/>
    <w:rsid w:val="00B26849"/>
    <w:rsid w:val="00B32ADD"/>
    <w:rsid w:val="00B34232"/>
    <w:rsid w:val="00B34903"/>
    <w:rsid w:val="00B51989"/>
    <w:rsid w:val="00B519F7"/>
    <w:rsid w:val="00B5329F"/>
    <w:rsid w:val="00B601DF"/>
    <w:rsid w:val="00B653E1"/>
    <w:rsid w:val="00B70476"/>
    <w:rsid w:val="00B80C6F"/>
    <w:rsid w:val="00B812C0"/>
    <w:rsid w:val="00B87E24"/>
    <w:rsid w:val="00B93931"/>
    <w:rsid w:val="00BB0DFF"/>
    <w:rsid w:val="00BB532F"/>
    <w:rsid w:val="00BB6423"/>
    <w:rsid w:val="00BB6F7D"/>
    <w:rsid w:val="00BC3202"/>
    <w:rsid w:val="00BD1057"/>
    <w:rsid w:val="00BD1128"/>
    <w:rsid w:val="00BD3A31"/>
    <w:rsid w:val="00BD474A"/>
    <w:rsid w:val="00BE1432"/>
    <w:rsid w:val="00BE3740"/>
    <w:rsid w:val="00BE6932"/>
    <w:rsid w:val="00BF62EA"/>
    <w:rsid w:val="00BF6980"/>
    <w:rsid w:val="00C01459"/>
    <w:rsid w:val="00C0320C"/>
    <w:rsid w:val="00C0542B"/>
    <w:rsid w:val="00C15256"/>
    <w:rsid w:val="00C1655E"/>
    <w:rsid w:val="00C22028"/>
    <w:rsid w:val="00C235F9"/>
    <w:rsid w:val="00C24AA2"/>
    <w:rsid w:val="00C30986"/>
    <w:rsid w:val="00C325DB"/>
    <w:rsid w:val="00C329F6"/>
    <w:rsid w:val="00C33FCD"/>
    <w:rsid w:val="00C354DE"/>
    <w:rsid w:val="00C35B81"/>
    <w:rsid w:val="00C37712"/>
    <w:rsid w:val="00C4001A"/>
    <w:rsid w:val="00C41741"/>
    <w:rsid w:val="00C43D79"/>
    <w:rsid w:val="00C4499C"/>
    <w:rsid w:val="00C55648"/>
    <w:rsid w:val="00C55E2B"/>
    <w:rsid w:val="00C66408"/>
    <w:rsid w:val="00C71C61"/>
    <w:rsid w:val="00C7427E"/>
    <w:rsid w:val="00C77855"/>
    <w:rsid w:val="00C8714B"/>
    <w:rsid w:val="00C8774D"/>
    <w:rsid w:val="00C877FD"/>
    <w:rsid w:val="00C90227"/>
    <w:rsid w:val="00C9068A"/>
    <w:rsid w:val="00C93E21"/>
    <w:rsid w:val="00C94BA9"/>
    <w:rsid w:val="00C960C6"/>
    <w:rsid w:val="00C96950"/>
    <w:rsid w:val="00CA24E9"/>
    <w:rsid w:val="00CB33E8"/>
    <w:rsid w:val="00CB5C30"/>
    <w:rsid w:val="00CB7A1A"/>
    <w:rsid w:val="00CC06F0"/>
    <w:rsid w:val="00CC1C49"/>
    <w:rsid w:val="00CC25A8"/>
    <w:rsid w:val="00CC7173"/>
    <w:rsid w:val="00CC7E04"/>
    <w:rsid w:val="00CD6D5E"/>
    <w:rsid w:val="00CD78F8"/>
    <w:rsid w:val="00CE0A9C"/>
    <w:rsid w:val="00CE0B21"/>
    <w:rsid w:val="00CE4FE0"/>
    <w:rsid w:val="00CE57D2"/>
    <w:rsid w:val="00CE72D3"/>
    <w:rsid w:val="00CF4D20"/>
    <w:rsid w:val="00CF6462"/>
    <w:rsid w:val="00D029B8"/>
    <w:rsid w:val="00D07E0B"/>
    <w:rsid w:val="00D107DB"/>
    <w:rsid w:val="00D12720"/>
    <w:rsid w:val="00D33B49"/>
    <w:rsid w:val="00D4123D"/>
    <w:rsid w:val="00D41F29"/>
    <w:rsid w:val="00D4568B"/>
    <w:rsid w:val="00D45B88"/>
    <w:rsid w:val="00D45E34"/>
    <w:rsid w:val="00D4704E"/>
    <w:rsid w:val="00D478D0"/>
    <w:rsid w:val="00D51644"/>
    <w:rsid w:val="00D51A32"/>
    <w:rsid w:val="00D53380"/>
    <w:rsid w:val="00D61200"/>
    <w:rsid w:val="00D61919"/>
    <w:rsid w:val="00D6287C"/>
    <w:rsid w:val="00D71C0B"/>
    <w:rsid w:val="00D73DE9"/>
    <w:rsid w:val="00D763DA"/>
    <w:rsid w:val="00D77068"/>
    <w:rsid w:val="00D77228"/>
    <w:rsid w:val="00D80922"/>
    <w:rsid w:val="00D81180"/>
    <w:rsid w:val="00D83134"/>
    <w:rsid w:val="00D849E0"/>
    <w:rsid w:val="00D8775B"/>
    <w:rsid w:val="00D93C3E"/>
    <w:rsid w:val="00D9561A"/>
    <w:rsid w:val="00DA0355"/>
    <w:rsid w:val="00DA4DFC"/>
    <w:rsid w:val="00DA4FE6"/>
    <w:rsid w:val="00DA7459"/>
    <w:rsid w:val="00DB6676"/>
    <w:rsid w:val="00DC2125"/>
    <w:rsid w:val="00DD155E"/>
    <w:rsid w:val="00DD578E"/>
    <w:rsid w:val="00DE1034"/>
    <w:rsid w:val="00DE45AD"/>
    <w:rsid w:val="00DE5018"/>
    <w:rsid w:val="00DF61C8"/>
    <w:rsid w:val="00DF6CEC"/>
    <w:rsid w:val="00E01D5C"/>
    <w:rsid w:val="00E02344"/>
    <w:rsid w:val="00E02973"/>
    <w:rsid w:val="00E07BE5"/>
    <w:rsid w:val="00E1174D"/>
    <w:rsid w:val="00E1272B"/>
    <w:rsid w:val="00E13840"/>
    <w:rsid w:val="00E13856"/>
    <w:rsid w:val="00E1761E"/>
    <w:rsid w:val="00E17FC1"/>
    <w:rsid w:val="00E228A4"/>
    <w:rsid w:val="00E24CD6"/>
    <w:rsid w:val="00E25CE5"/>
    <w:rsid w:val="00E25CFC"/>
    <w:rsid w:val="00E26C10"/>
    <w:rsid w:val="00E277E6"/>
    <w:rsid w:val="00E31423"/>
    <w:rsid w:val="00E316B3"/>
    <w:rsid w:val="00E31D6D"/>
    <w:rsid w:val="00E33366"/>
    <w:rsid w:val="00E348D7"/>
    <w:rsid w:val="00E35D31"/>
    <w:rsid w:val="00E37A83"/>
    <w:rsid w:val="00E41211"/>
    <w:rsid w:val="00E433D5"/>
    <w:rsid w:val="00E448EF"/>
    <w:rsid w:val="00E45081"/>
    <w:rsid w:val="00E4579B"/>
    <w:rsid w:val="00E515B9"/>
    <w:rsid w:val="00E53465"/>
    <w:rsid w:val="00E602D5"/>
    <w:rsid w:val="00E63E8B"/>
    <w:rsid w:val="00E647C1"/>
    <w:rsid w:val="00E66B10"/>
    <w:rsid w:val="00E82BB8"/>
    <w:rsid w:val="00E83866"/>
    <w:rsid w:val="00E854A7"/>
    <w:rsid w:val="00E85DAD"/>
    <w:rsid w:val="00E906C1"/>
    <w:rsid w:val="00E913AA"/>
    <w:rsid w:val="00E91E4A"/>
    <w:rsid w:val="00E92825"/>
    <w:rsid w:val="00E93CFE"/>
    <w:rsid w:val="00EA0226"/>
    <w:rsid w:val="00EA5BF7"/>
    <w:rsid w:val="00EB11F9"/>
    <w:rsid w:val="00EB2C9E"/>
    <w:rsid w:val="00EB2CFA"/>
    <w:rsid w:val="00EB4B01"/>
    <w:rsid w:val="00EC4321"/>
    <w:rsid w:val="00EC629C"/>
    <w:rsid w:val="00EC6689"/>
    <w:rsid w:val="00ED0B36"/>
    <w:rsid w:val="00ED1F18"/>
    <w:rsid w:val="00ED477E"/>
    <w:rsid w:val="00ED65DD"/>
    <w:rsid w:val="00ED6A4D"/>
    <w:rsid w:val="00EE1B45"/>
    <w:rsid w:val="00EE4211"/>
    <w:rsid w:val="00EE5080"/>
    <w:rsid w:val="00EE7B92"/>
    <w:rsid w:val="00EF2192"/>
    <w:rsid w:val="00EF2988"/>
    <w:rsid w:val="00EF34D3"/>
    <w:rsid w:val="00EF4A21"/>
    <w:rsid w:val="00F0107F"/>
    <w:rsid w:val="00F02562"/>
    <w:rsid w:val="00F17770"/>
    <w:rsid w:val="00F20088"/>
    <w:rsid w:val="00F276C2"/>
    <w:rsid w:val="00F30BEF"/>
    <w:rsid w:val="00F361ED"/>
    <w:rsid w:val="00F377EB"/>
    <w:rsid w:val="00F404E2"/>
    <w:rsid w:val="00F40AF6"/>
    <w:rsid w:val="00F45C54"/>
    <w:rsid w:val="00F45CC2"/>
    <w:rsid w:val="00F50013"/>
    <w:rsid w:val="00F51698"/>
    <w:rsid w:val="00F51E0C"/>
    <w:rsid w:val="00F52C2F"/>
    <w:rsid w:val="00F57BFD"/>
    <w:rsid w:val="00F60EB1"/>
    <w:rsid w:val="00F62AB2"/>
    <w:rsid w:val="00F63C50"/>
    <w:rsid w:val="00F678A9"/>
    <w:rsid w:val="00F71A0D"/>
    <w:rsid w:val="00F7335C"/>
    <w:rsid w:val="00F76BA2"/>
    <w:rsid w:val="00F77B43"/>
    <w:rsid w:val="00F80FED"/>
    <w:rsid w:val="00F81CD2"/>
    <w:rsid w:val="00F8368C"/>
    <w:rsid w:val="00F83790"/>
    <w:rsid w:val="00F83DFB"/>
    <w:rsid w:val="00F860A4"/>
    <w:rsid w:val="00F90212"/>
    <w:rsid w:val="00F91597"/>
    <w:rsid w:val="00F92AAE"/>
    <w:rsid w:val="00F92BF0"/>
    <w:rsid w:val="00F97432"/>
    <w:rsid w:val="00FA5FC3"/>
    <w:rsid w:val="00FB4C32"/>
    <w:rsid w:val="00FB608A"/>
    <w:rsid w:val="00FC6A8E"/>
    <w:rsid w:val="00FD1822"/>
    <w:rsid w:val="00FE0919"/>
    <w:rsid w:val="00FE0E3F"/>
    <w:rsid w:val="00FF012E"/>
    <w:rsid w:val="00FF023E"/>
    <w:rsid w:val="00FF19BB"/>
    <w:rsid w:val="00FF2E8F"/>
    <w:rsid w:val="00FF4091"/>
    <w:rsid w:val="00FF63CC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7F2ED"/>
  <w15:chartTrackingRefBased/>
  <w15:docId w15:val="{92E6CEDC-48E5-4F69-88A5-9DC320F9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92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rsid w:val="00D107DB"/>
    <w:pPr>
      <w:keepNext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id-ID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07DB"/>
    <w:pPr>
      <w:keepNext/>
      <w:ind w:left="540" w:hanging="540"/>
      <w:jc w:val="both"/>
      <w:outlineLvl w:val="1"/>
    </w:pPr>
    <w:rPr>
      <w:rFonts w:ascii="Arial" w:hAnsi="Arial"/>
      <w:b/>
      <w:bCs/>
      <w:sz w:val="28"/>
      <w:szCs w:val="28"/>
      <w:lang w:val="id-ID" w:eastAsia="x-none"/>
    </w:rPr>
  </w:style>
  <w:style w:type="paragraph" w:styleId="Heading3">
    <w:name w:val="heading 3"/>
    <w:basedOn w:val="Normal"/>
    <w:next w:val="Normal"/>
    <w:uiPriority w:val="9"/>
    <w:qFormat/>
    <w:rsid w:val="00D107DB"/>
    <w:pPr>
      <w:keepNext/>
      <w:ind w:left="1440" w:hanging="1440"/>
      <w:jc w:val="both"/>
      <w:outlineLvl w:val="2"/>
    </w:pPr>
    <w:rPr>
      <w:rFonts w:ascii="Arial" w:hAnsi="Arial" w:cs="Arial"/>
      <w:b/>
      <w:bCs/>
      <w:szCs w:val="26"/>
      <w:lang w:val="id-ID" w:eastAsia="en-US"/>
    </w:rPr>
  </w:style>
  <w:style w:type="paragraph" w:styleId="Heading4">
    <w:name w:val="heading 4"/>
    <w:basedOn w:val="Normal"/>
    <w:next w:val="Normal"/>
    <w:uiPriority w:val="9"/>
    <w:qFormat/>
    <w:rsid w:val="00D107DB"/>
    <w:pPr>
      <w:keepNext/>
      <w:jc w:val="both"/>
      <w:outlineLvl w:val="3"/>
    </w:pPr>
    <w:rPr>
      <w:rFonts w:ascii="Arial" w:hAnsi="Arial" w:cs="Arial"/>
      <w:szCs w:val="28"/>
      <w:lang w:val="id-ID" w:eastAsia="en-US"/>
    </w:rPr>
  </w:style>
  <w:style w:type="paragraph" w:styleId="Heading5">
    <w:name w:val="heading 5"/>
    <w:basedOn w:val="Normal"/>
    <w:next w:val="Normal"/>
    <w:uiPriority w:val="9"/>
    <w:qFormat/>
    <w:rsid w:val="00D107DB"/>
    <w:pPr>
      <w:keepNext/>
      <w:jc w:val="center"/>
      <w:outlineLvl w:val="4"/>
    </w:pPr>
    <w:rPr>
      <w:rFonts w:ascii="Arial" w:hAnsi="Arial" w:cs="Arial"/>
      <w:b/>
      <w:bCs/>
      <w:i/>
      <w:iCs/>
      <w:lang w:val="id-ID" w:eastAsia="en-US"/>
    </w:rPr>
  </w:style>
  <w:style w:type="paragraph" w:styleId="Heading6">
    <w:name w:val="heading 6"/>
    <w:basedOn w:val="Normal"/>
    <w:next w:val="Normal"/>
    <w:qFormat/>
    <w:rsid w:val="00D107DB"/>
    <w:pPr>
      <w:keepNext/>
      <w:jc w:val="center"/>
      <w:outlineLvl w:val="5"/>
    </w:pPr>
    <w:rPr>
      <w:rFonts w:ascii="Arial" w:hAnsi="Arial"/>
      <w:b/>
      <w:bCs/>
      <w:sz w:val="36"/>
      <w:szCs w:val="36"/>
      <w:lang w:val="id-ID" w:eastAsia="en-US"/>
    </w:rPr>
  </w:style>
  <w:style w:type="paragraph" w:styleId="Heading7">
    <w:name w:val="heading 7"/>
    <w:basedOn w:val="Normal"/>
    <w:next w:val="Normal"/>
    <w:uiPriority w:val="9"/>
    <w:qFormat/>
    <w:rsid w:val="00D107DB"/>
    <w:pPr>
      <w:keepNext/>
      <w:jc w:val="both"/>
      <w:outlineLvl w:val="6"/>
    </w:pPr>
    <w:rPr>
      <w:rFonts w:ascii="Arial" w:hAnsi="Arial" w:cs="Arial"/>
      <w:b/>
      <w:bCs/>
      <w:color w:val="FF0000"/>
      <w:lang w:val="fr-FR" w:eastAsia="en-US"/>
    </w:rPr>
  </w:style>
  <w:style w:type="paragraph" w:styleId="Heading8">
    <w:name w:val="heading 8"/>
    <w:basedOn w:val="Normal"/>
    <w:next w:val="Normal"/>
    <w:uiPriority w:val="9"/>
    <w:qFormat/>
    <w:rsid w:val="00D107DB"/>
    <w:pPr>
      <w:keepNext/>
      <w:tabs>
        <w:tab w:val="left" w:pos="720"/>
      </w:tabs>
      <w:jc w:val="both"/>
      <w:outlineLvl w:val="7"/>
    </w:pPr>
    <w:rPr>
      <w:rFonts w:ascii="Arial" w:hAnsi="Arial" w:cs="Arial"/>
      <w:b/>
      <w:bCs/>
      <w:lang w:val="id-ID" w:eastAsia="en-US"/>
    </w:rPr>
  </w:style>
  <w:style w:type="paragraph" w:styleId="Heading9">
    <w:name w:val="heading 9"/>
    <w:basedOn w:val="Normal"/>
    <w:next w:val="Normal"/>
    <w:uiPriority w:val="9"/>
    <w:qFormat/>
    <w:rsid w:val="00D107DB"/>
    <w:pPr>
      <w:keepNext/>
      <w:numPr>
        <w:ilvl w:val="1"/>
        <w:numId w:val="1"/>
      </w:numPr>
      <w:tabs>
        <w:tab w:val="clear" w:pos="1440"/>
      </w:tabs>
      <w:ind w:left="284" w:hanging="284"/>
      <w:jc w:val="both"/>
      <w:outlineLvl w:val="8"/>
    </w:pPr>
    <w:rPr>
      <w:rFonts w:ascii="Arial" w:hAnsi="Arial" w:cs="Arial"/>
      <w:b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350D0"/>
    <w:rPr>
      <w:rFonts w:ascii="Arial" w:hAnsi="Arial" w:cs="Arial"/>
      <w:b/>
      <w:bCs/>
      <w:sz w:val="28"/>
      <w:szCs w:val="28"/>
      <w:lang w:val="id-ID"/>
    </w:rPr>
  </w:style>
  <w:style w:type="paragraph" w:styleId="BodyTextIndent3">
    <w:name w:val="Body Text Indent 3"/>
    <w:basedOn w:val="Normal"/>
    <w:rsid w:val="00D107DB"/>
    <w:pPr>
      <w:spacing w:line="360" w:lineRule="auto"/>
      <w:ind w:left="360"/>
      <w:jc w:val="both"/>
    </w:pPr>
    <w:rPr>
      <w:rFonts w:ascii="Arial" w:hAnsi="Arial"/>
      <w:lang w:val="id-ID" w:eastAsia="en-US"/>
    </w:rPr>
  </w:style>
  <w:style w:type="paragraph" w:styleId="Footer">
    <w:name w:val="footer"/>
    <w:basedOn w:val="Normal"/>
    <w:link w:val="FooterChar"/>
    <w:uiPriority w:val="99"/>
    <w:rsid w:val="00D107DB"/>
    <w:pPr>
      <w:pBdr>
        <w:top w:val="thinThickMediumGap" w:sz="18" w:space="1" w:color="auto"/>
      </w:pBdr>
      <w:tabs>
        <w:tab w:val="center" w:pos="4320"/>
        <w:tab w:val="right" w:pos="8640"/>
      </w:tabs>
      <w:ind w:right="360"/>
      <w:jc w:val="both"/>
    </w:pPr>
    <w:rPr>
      <w:rFonts w:ascii="Arial" w:hAnsi="Arial"/>
      <w:sz w:val="18"/>
      <w:lang w:val="id-ID" w:eastAsia="en-US"/>
    </w:rPr>
  </w:style>
  <w:style w:type="character" w:customStyle="1" w:styleId="FooterChar">
    <w:name w:val="Footer Char"/>
    <w:link w:val="Footer"/>
    <w:uiPriority w:val="99"/>
    <w:rsid w:val="00042DC1"/>
    <w:rPr>
      <w:rFonts w:ascii="Arial" w:hAnsi="Arial"/>
      <w:sz w:val="18"/>
      <w:szCs w:val="24"/>
      <w:lang w:val="id-ID"/>
    </w:rPr>
  </w:style>
  <w:style w:type="character" w:styleId="PageNumber">
    <w:name w:val="page number"/>
    <w:basedOn w:val="DefaultParagraphFont"/>
    <w:rsid w:val="00D107DB"/>
  </w:style>
  <w:style w:type="paragraph" w:styleId="Header">
    <w:name w:val="header"/>
    <w:basedOn w:val="Normal"/>
    <w:rsid w:val="00D107DB"/>
    <w:pPr>
      <w:tabs>
        <w:tab w:val="center" w:pos="4320"/>
        <w:tab w:val="right" w:pos="8640"/>
      </w:tabs>
      <w:jc w:val="both"/>
    </w:pPr>
    <w:rPr>
      <w:rFonts w:ascii="Arial" w:hAnsi="Arial"/>
      <w:i/>
      <w:iCs/>
      <w:sz w:val="18"/>
      <w:u w:val="single"/>
      <w:lang w:val="id-ID" w:eastAsia="en-US"/>
    </w:rPr>
  </w:style>
  <w:style w:type="paragraph" w:styleId="BodyText3">
    <w:name w:val="Body Text 3"/>
    <w:basedOn w:val="Normal"/>
    <w:rsid w:val="00D107DB"/>
    <w:pPr>
      <w:jc w:val="both"/>
    </w:pPr>
    <w:rPr>
      <w:rFonts w:ascii="Arial" w:hAnsi="Arial"/>
      <w:color w:val="0000FF"/>
      <w:szCs w:val="20"/>
      <w:lang w:val="id-ID" w:eastAsia="en-US"/>
    </w:rPr>
  </w:style>
  <w:style w:type="paragraph" w:styleId="BodyTextIndent2">
    <w:name w:val="Body Text Indent 2"/>
    <w:basedOn w:val="Normal"/>
    <w:rsid w:val="00D107DB"/>
    <w:pPr>
      <w:ind w:left="360"/>
      <w:jc w:val="both"/>
    </w:pPr>
    <w:rPr>
      <w:rFonts w:ascii="Arial" w:hAnsi="Arial"/>
      <w:szCs w:val="20"/>
      <w:lang w:val="id-ID" w:eastAsia="en-US"/>
    </w:rPr>
  </w:style>
  <w:style w:type="paragraph" w:styleId="BodyTextIndent">
    <w:name w:val="Body Text Indent"/>
    <w:basedOn w:val="Normal"/>
    <w:link w:val="BodyTextIndentChar"/>
    <w:rsid w:val="00D107DB"/>
    <w:pPr>
      <w:autoSpaceDE w:val="0"/>
      <w:autoSpaceDN w:val="0"/>
      <w:adjustRightInd w:val="0"/>
      <w:jc w:val="both"/>
    </w:pPr>
    <w:rPr>
      <w:rFonts w:ascii="Arial" w:hAnsi="Arial"/>
      <w:b/>
      <w:bCs/>
      <w:sz w:val="40"/>
      <w:szCs w:val="40"/>
      <w:lang w:eastAsia="x-none"/>
    </w:rPr>
  </w:style>
  <w:style w:type="character" w:customStyle="1" w:styleId="BodyTextIndentChar">
    <w:name w:val="Body Text Indent Char"/>
    <w:link w:val="BodyTextIndent"/>
    <w:rsid w:val="00F40AF6"/>
    <w:rPr>
      <w:rFonts w:ascii="Arial" w:hAnsi="Arial" w:cs="Arial"/>
      <w:b/>
      <w:bCs/>
      <w:sz w:val="40"/>
      <w:szCs w:val="40"/>
      <w:lang w:val="en-GB"/>
    </w:rPr>
  </w:style>
  <w:style w:type="paragraph" w:styleId="BodyText2">
    <w:name w:val="Body Text 2"/>
    <w:basedOn w:val="Normal"/>
    <w:rsid w:val="00D107DB"/>
    <w:pPr>
      <w:spacing w:after="120" w:line="480" w:lineRule="auto"/>
      <w:jc w:val="both"/>
    </w:pPr>
    <w:rPr>
      <w:rFonts w:ascii="Arial" w:hAnsi="Arial"/>
      <w:lang w:val="id-ID" w:eastAsia="en-US"/>
    </w:rPr>
  </w:style>
  <w:style w:type="paragraph" w:styleId="FootnoteText">
    <w:name w:val="footnote text"/>
    <w:basedOn w:val="Normal"/>
    <w:semiHidden/>
    <w:rsid w:val="00D10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uiPriority w:val="99"/>
    <w:rsid w:val="00D107DB"/>
    <w:rPr>
      <w:color w:val="0000FF"/>
      <w:u w:val="single"/>
    </w:rPr>
  </w:style>
  <w:style w:type="paragraph" w:styleId="BodyText">
    <w:name w:val="Body Text"/>
    <w:basedOn w:val="Normal"/>
    <w:rsid w:val="00D107DB"/>
    <w:pPr>
      <w:jc w:val="both"/>
    </w:pPr>
    <w:rPr>
      <w:rFonts w:ascii="Arial" w:hAnsi="Arial" w:cs="Arial"/>
      <w:lang w:val="id-ID" w:eastAsia="en-US"/>
    </w:rPr>
  </w:style>
  <w:style w:type="paragraph" w:customStyle="1" w:styleId="ArialNarrow">
    <w:name w:val="ArialNarrow"/>
    <w:basedOn w:val="Normal"/>
    <w:rsid w:val="00D107DB"/>
    <w:pPr>
      <w:jc w:val="both"/>
    </w:pPr>
    <w:rPr>
      <w:rFonts w:ascii="Arial Narrow" w:hAnsi="Arial Narrow"/>
      <w:color w:val="000000"/>
      <w:sz w:val="22"/>
      <w:szCs w:val="20"/>
      <w:lang w:val="id-ID" w:eastAsia="en-US"/>
    </w:rPr>
  </w:style>
  <w:style w:type="paragraph" w:styleId="TOC1">
    <w:name w:val="toc 1"/>
    <w:basedOn w:val="Normal"/>
    <w:next w:val="Normal"/>
    <w:autoRedefine/>
    <w:uiPriority w:val="39"/>
    <w:rsid w:val="00D107DB"/>
    <w:pPr>
      <w:spacing w:before="120"/>
      <w:jc w:val="both"/>
    </w:pPr>
    <w:rPr>
      <w:rFonts w:ascii="Arial" w:hAnsi="Arial"/>
      <w:b/>
      <w:bCs/>
      <w:i/>
      <w:iCs/>
      <w:szCs w:val="28"/>
      <w:lang w:val="id-ID" w:eastAsia="en-US"/>
    </w:rPr>
  </w:style>
  <w:style w:type="paragraph" w:styleId="TOC2">
    <w:name w:val="toc 2"/>
    <w:basedOn w:val="Normal"/>
    <w:next w:val="Normal"/>
    <w:autoRedefine/>
    <w:uiPriority w:val="39"/>
    <w:rsid w:val="00C4001A"/>
    <w:pPr>
      <w:tabs>
        <w:tab w:val="right" w:leader="underscore" w:pos="9019"/>
      </w:tabs>
      <w:spacing w:before="120"/>
      <w:ind w:left="1512" w:hanging="1272"/>
    </w:pPr>
    <w:rPr>
      <w:rFonts w:ascii="Arial" w:hAnsi="Arial"/>
      <w:b/>
      <w:bCs/>
      <w:i/>
      <w:iCs/>
      <w:noProof/>
      <w:szCs w:val="26"/>
      <w:lang w:val="id-ID" w:eastAsia="en-US"/>
    </w:rPr>
  </w:style>
  <w:style w:type="paragraph" w:styleId="TOC3">
    <w:name w:val="toc 3"/>
    <w:basedOn w:val="Normal"/>
    <w:next w:val="Normal"/>
    <w:autoRedefine/>
    <w:semiHidden/>
    <w:rsid w:val="00D107DB"/>
    <w:pPr>
      <w:ind w:left="480"/>
    </w:pPr>
  </w:style>
  <w:style w:type="paragraph" w:styleId="TOC4">
    <w:name w:val="toc 4"/>
    <w:basedOn w:val="Normal"/>
    <w:next w:val="Normal"/>
    <w:autoRedefine/>
    <w:semiHidden/>
    <w:rsid w:val="00D107DB"/>
    <w:pPr>
      <w:ind w:left="720"/>
    </w:pPr>
  </w:style>
  <w:style w:type="paragraph" w:styleId="TOC5">
    <w:name w:val="toc 5"/>
    <w:basedOn w:val="Normal"/>
    <w:next w:val="Normal"/>
    <w:autoRedefine/>
    <w:semiHidden/>
    <w:rsid w:val="00D107DB"/>
    <w:pPr>
      <w:ind w:left="960"/>
    </w:pPr>
  </w:style>
  <w:style w:type="paragraph" w:styleId="TOC6">
    <w:name w:val="toc 6"/>
    <w:basedOn w:val="Normal"/>
    <w:next w:val="Normal"/>
    <w:autoRedefine/>
    <w:semiHidden/>
    <w:rsid w:val="00D107DB"/>
    <w:pPr>
      <w:ind w:left="1200"/>
    </w:pPr>
  </w:style>
  <w:style w:type="paragraph" w:styleId="TOC7">
    <w:name w:val="toc 7"/>
    <w:basedOn w:val="Normal"/>
    <w:next w:val="Normal"/>
    <w:autoRedefine/>
    <w:semiHidden/>
    <w:rsid w:val="00D107DB"/>
    <w:pPr>
      <w:ind w:left="1440"/>
    </w:pPr>
  </w:style>
  <w:style w:type="paragraph" w:styleId="TOC8">
    <w:name w:val="toc 8"/>
    <w:basedOn w:val="Normal"/>
    <w:next w:val="Normal"/>
    <w:autoRedefine/>
    <w:semiHidden/>
    <w:rsid w:val="00D107DB"/>
    <w:pPr>
      <w:ind w:left="1680"/>
    </w:pPr>
  </w:style>
  <w:style w:type="paragraph" w:styleId="TOC9">
    <w:name w:val="toc 9"/>
    <w:basedOn w:val="Normal"/>
    <w:next w:val="Normal"/>
    <w:autoRedefine/>
    <w:semiHidden/>
    <w:rsid w:val="00D107DB"/>
    <w:pPr>
      <w:ind w:left="1920"/>
    </w:pPr>
  </w:style>
  <w:style w:type="table" w:styleId="TableGrid">
    <w:name w:val="Table Grid"/>
    <w:basedOn w:val="TableNormal"/>
    <w:rsid w:val="007141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4FE"/>
    <w:pPr>
      <w:spacing w:before="120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F45CC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71C61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0510-A32D-43BF-8CDE-DD1BB30A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47</Pages>
  <Words>10069</Words>
  <Characters>57395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AKREDITASI</vt:lpstr>
    </vt:vector>
  </TitlesOfParts>
  <Company/>
  <LinksUpToDate>false</LinksUpToDate>
  <CharactersWithSpaces>67330</CharactersWithSpaces>
  <SharedDoc>false</SharedDoc>
  <HLinks>
    <vt:vector size="96" baseType="variant">
      <vt:variant>
        <vt:i4>6881400</vt:i4>
      </vt:variant>
      <vt:variant>
        <vt:i4>90</vt:i4>
      </vt:variant>
      <vt:variant>
        <vt:i4>0</vt:i4>
      </vt:variant>
      <vt:variant>
        <vt:i4>5</vt:i4>
      </vt:variant>
      <vt:variant>
        <vt:lpwstr>http://www.http//ban-pt.kemdiknas.go.id</vt:lpwstr>
      </vt:variant>
      <vt:variant>
        <vt:lpwstr/>
      </vt:variant>
      <vt:variant>
        <vt:i4>6881400</vt:i4>
      </vt:variant>
      <vt:variant>
        <vt:i4>87</vt:i4>
      </vt:variant>
      <vt:variant>
        <vt:i4>0</vt:i4>
      </vt:variant>
      <vt:variant>
        <vt:i4>5</vt:i4>
      </vt:variant>
      <vt:variant>
        <vt:lpwstr>http://www.http//ban-pt.kemdiknas.go.id</vt:lpwstr>
      </vt:variant>
      <vt:variant>
        <vt:lpwstr/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_Toc308526848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_Toc308526847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_Toc308526846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_Toc308526845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_Toc308526844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_Toc308526843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_Toc308526842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_Toc308526841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_Toc308526840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_Toc308526839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_Toc308526838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_Toc308526837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_Toc308526836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_Toc308526835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AKREDITASI</dc:title>
  <dc:subject/>
  <dc:creator>Saepudin Nirwan</dc:creator>
  <cp:keywords/>
  <cp:lastModifiedBy>Bambang Suryoatmono</cp:lastModifiedBy>
  <cp:revision>10</cp:revision>
  <cp:lastPrinted>2018-10-26T00:35:00Z</cp:lastPrinted>
  <dcterms:created xsi:type="dcterms:W3CDTF">2024-01-26T19:13:00Z</dcterms:created>
  <dcterms:modified xsi:type="dcterms:W3CDTF">2024-01-31T04:07:00Z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1884920430</vt:i4>
  </property>
  <property fmtid="{D5CDD505-2E9C-101B-9397-08002B2CF9AE}" pid="3" name="_EmailSubject">
    <vt:lpwstr>Buku 02</vt:lpwstr>
  </property>
  <property fmtid="{D5CDD505-2E9C-101B-9397-08002B2CF9AE}" pid="4" name="_AuthorEmail">
    <vt:lpwstr>rahardjo.adam@ugm.ac.id</vt:lpwstr>
  </property>
  <property fmtid="{D5CDD505-2E9C-101B-9397-08002B2CF9AE}" pid="5" name="_AuthorEmailDisplayName">
    <vt:lpwstr>adam pamudji rahardjo</vt:lpwstr>
  </property>
  <property fmtid="{D5CDD505-2E9C-101B-9397-08002B2CF9AE}" pid="6" name="_ReviewingToolsShownOnce">
    <vt:lpwstr/>
  </property>
</Properties>
</file>